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71E83" w14:textId="6D27C064" w:rsidR="00B50DA7" w:rsidRPr="00AD3AE5" w:rsidRDefault="00132A3D" w:rsidP="00B50DA7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AD3AE5">
        <w:rPr>
          <w:rFonts w:ascii="Trebuchet MS" w:hAnsi="Trebuchet MS"/>
          <w:b/>
          <w:sz w:val="32"/>
          <w:szCs w:val="32"/>
        </w:rPr>
        <w:t>ANUNȚ</w:t>
      </w:r>
    </w:p>
    <w:p w14:paraId="4E25F736" w14:textId="4886F5AC" w:rsidR="008A36D4" w:rsidRDefault="008A36D4" w:rsidP="004F4844">
      <w:pPr>
        <w:spacing w:after="0" w:line="36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C8BAC7C" w14:textId="1532EEAB" w:rsidR="00132A3D" w:rsidRDefault="00132A3D" w:rsidP="004F4844">
      <w:pPr>
        <w:spacing w:after="0" w:line="360" w:lineRule="auto"/>
        <w:rPr>
          <w:rFonts w:ascii="Trebuchet MS" w:hAnsi="Trebuchet MS" w:cs="Open Sans"/>
          <w:color w:val="000000"/>
          <w:shd w:val="clear" w:color="auto" w:fill="FFFFFF"/>
        </w:rPr>
      </w:pPr>
      <w:bookmarkStart w:id="0" w:name="_GoBack"/>
      <w:bookmarkEnd w:id="0"/>
    </w:p>
    <w:p w14:paraId="5DFAC1A7" w14:textId="4A958A02" w:rsidR="00132A3D" w:rsidRDefault="00132A3D" w:rsidP="004F4844">
      <w:pPr>
        <w:spacing w:after="0" w:line="360" w:lineRule="auto"/>
        <w:rPr>
          <w:rFonts w:ascii="Trebuchet MS" w:hAnsi="Trebuchet MS" w:cs="Open Sans"/>
          <w:color w:val="000000"/>
          <w:shd w:val="clear" w:color="auto" w:fill="FFFFFF"/>
        </w:rPr>
      </w:pPr>
      <w:r>
        <w:rPr>
          <w:rFonts w:ascii="Trebuchet MS" w:hAnsi="Trebuchet MS" w:cs="Open Sans"/>
          <w:color w:val="000000"/>
          <w:shd w:val="clear" w:color="auto" w:fill="FFFFFF"/>
        </w:rPr>
        <w:tab/>
      </w:r>
      <w:r w:rsidRPr="00AD3AE5">
        <w:rPr>
          <w:rFonts w:ascii="Trebuchet MS" w:hAnsi="Trebuchet MS" w:cs="Open Sans"/>
          <w:b/>
          <w:color w:val="000000"/>
          <w:shd w:val="clear" w:color="auto" w:fill="FFFFFF"/>
        </w:rPr>
        <w:t>AGENȚIA PENTRU PROTECȚIA MEDIULUI ARAD</w:t>
      </w:r>
      <w:r>
        <w:rPr>
          <w:rFonts w:ascii="Trebuchet MS" w:hAnsi="Trebuchet MS" w:cs="Open Sans"/>
          <w:color w:val="000000"/>
          <w:shd w:val="clear" w:color="auto" w:fill="FFFFFF"/>
        </w:rPr>
        <w:t>, județul Arad, publică anunțul privind organizarea concursului de recrutare pentru ocuparea unei funcții publice de execuție vacante în baza art.VII din OUG nr.115/2023-alin (3) și art.VII alin (7) /XI/XII din OUG nr.121/2023 pentru modificarea și cpmletarea Codului administrativ</w:t>
      </w:r>
    </w:p>
    <w:p w14:paraId="65DC44AB" w14:textId="31AE3F30" w:rsidR="00132A3D" w:rsidRPr="00132A3D" w:rsidRDefault="00132A3D" w:rsidP="004F4844">
      <w:pPr>
        <w:spacing w:after="0" w:line="360" w:lineRule="auto"/>
        <w:rPr>
          <w:rFonts w:ascii="Trebuchet MS" w:hAnsi="Trebuchet MS" w:cs="Open Sans"/>
          <w:b/>
          <w:color w:val="000000"/>
          <w:shd w:val="clear" w:color="auto" w:fill="FFFFFF"/>
        </w:rPr>
      </w:pPr>
      <w:r w:rsidRPr="00132A3D">
        <w:rPr>
          <w:rFonts w:ascii="Trebuchet MS" w:hAnsi="Trebuchet MS" w:cs="Open Sans"/>
          <w:b/>
          <w:color w:val="000000"/>
          <w:shd w:val="clear" w:color="auto" w:fill="FFFFFF"/>
        </w:rPr>
        <w:t>Data publicării anunțului :17.05.2024</w:t>
      </w:r>
    </w:p>
    <w:p w14:paraId="6E0BF27D" w14:textId="77777777" w:rsidR="00132A3D" w:rsidRDefault="00132A3D" w:rsidP="004F4844">
      <w:pPr>
        <w:spacing w:after="0" w:line="360" w:lineRule="auto"/>
        <w:rPr>
          <w:rFonts w:ascii="Trebuchet MS" w:hAnsi="Trebuchet MS" w:cs="Open Sans"/>
          <w:color w:val="000000"/>
          <w:shd w:val="clear" w:color="auto" w:fill="FFFFFF"/>
        </w:rPr>
      </w:pPr>
      <w:r w:rsidRPr="00132A3D">
        <w:rPr>
          <w:rFonts w:ascii="Trebuchet MS" w:hAnsi="Trebuchet MS" w:cs="Open Sans"/>
          <w:b/>
          <w:color w:val="000000"/>
          <w:shd w:val="clear" w:color="auto" w:fill="FFFFFF"/>
        </w:rPr>
        <w:t>Funcția publică scoasă la concurs</w:t>
      </w:r>
      <w:r>
        <w:rPr>
          <w:rFonts w:ascii="Trebuchet MS" w:hAnsi="Trebuchet MS" w:cs="Open Sans"/>
          <w:color w:val="000000"/>
          <w:shd w:val="clear" w:color="auto" w:fill="FFFFFF"/>
        </w:rPr>
        <w:t xml:space="preserve">: </w:t>
      </w:r>
    </w:p>
    <w:p w14:paraId="04BAECA2" w14:textId="71F20DE5" w:rsidR="00132A3D" w:rsidRDefault="00132A3D" w:rsidP="004F4844">
      <w:pPr>
        <w:spacing w:after="0" w:line="360" w:lineRule="auto"/>
        <w:rPr>
          <w:rFonts w:ascii="Trebuchet MS" w:hAnsi="Trebuchet MS" w:cs="Open Sans"/>
          <w:color w:val="000000"/>
          <w:shd w:val="clear" w:color="auto" w:fill="FFFFFF"/>
        </w:rPr>
      </w:pPr>
      <w:r>
        <w:rPr>
          <w:rFonts w:ascii="Trebuchet MS" w:hAnsi="Trebuchet MS" w:cs="Open Sans"/>
          <w:color w:val="000000"/>
          <w:shd w:val="clear" w:color="auto" w:fill="FFFFFF"/>
        </w:rPr>
        <w:t>- Consilier, clasa i, grad profesional superior – Serviciul Calitatea Factorilor de Mediu</w:t>
      </w:r>
    </w:p>
    <w:p w14:paraId="5ABB8E9D" w14:textId="1F6B4588" w:rsidR="00132A3D" w:rsidRDefault="00132A3D" w:rsidP="004F4844">
      <w:pPr>
        <w:spacing w:after="0" w:line="360" w:lineRule="auto"/>
        <w:rPr>
          <w:rFonts w:ascii="Trebuchet MS" w:hAnsi="Trebuchet MS" w:cs="Open Sans"/>
          <w:color w:val="000000"/>
          <w:shd w:val="clear" w:color="auto" w:fill="FFFFFF"/>
        </w:rPr>
      </w:pPr>
      <w:r>
        <w:rPr>
          <w:rFonts w:ascii="Trebuchet MS" w:hAnsi="Trebuchet MS" w:cs="Open Sans"/>
          <w:color w:val="000000"/>
          <w:shd w:val="clear" w:color="auto" w:fill="FFFFFF"/>
        </w:rPr>
        <w:t>Data și ora desfășurării concursului, a probei scrise :</w:t>
      </w:r>
    </w:p>
    <w:p w14:paraId="715742E0" w14:textId="1B8475FE" w:rsidR="00132A3D" w:rsidRDefault="00132A3D" w:rsidP="004F4844">
      <w:pPr>
        <w:spacing w:after="0" w:line="360" w:lineRule="auto"/>
        <w:rPr>
          <w:rFonts w:ascii="Trebuchet MS" w:hAnsi="Trebuchet MS" w:cs="Open Sans"/>
          <w:b/>
          <w:color w:val="000000"/>
          <w:shd w:val="clear" w:color="auto" w:fill="FFFFFF"/>
        </w:rPr>
      </w:pPr>
      <w:r w:rsidRPr="00132A3D">
        <w:rPr>
          <w:rFonts w:ascii="Trebuchet MS" w:hAnsi="Trebuchet MS" w:cs="Open Sans"/>
          <w:b/>
          <w:color w:val="000000"/>
          <w:shd w:val="clear" w:color="auto" w:fill="FFFFFF"/>
        </w:rPr>
        <w:t>17.06.2024 ora 10.00 – Sediul Agenției pentru Protecția Mediului Arad</w:t>
      </w:r>
    </w:p>
    <w:p w14:paraId="43AF59BB" w14:textId="1D4A1B2E" w:rsidR="00606C11" w:rsidRDefault="00606C11" w:rsidP="004F4844">
      <w:pPr>
        <w:spacing w:after="0" w:line="360" w:lineRule="auto"/>
        <w:rPr>
          <w:rFonts w:ascii="Trebuchet MS" w:hAnsi="Trebuchet MS" w:cs="Open Sans"/>
          <w:b/>
          <w:color w:val="000000"/>
          <w:u w:val="single"/>
          <w:shd w:val="clear" w:color="auto" w:fill="FFFFFF"/>
        </w:rPr>
      </w:pPr>
      <w:r w:rsidRPr="00606C11">
        <w:rPr>
          <w:rFonts w:ascii="Trebuchet MS" w:hAnsi="Trebuchet MS" w:cs="Open Sans"/>
          <w:b/>
          <w:color w:val="000000"/>
          <w:u w:val="single"/>
          <w:shd w:val="clear" w:color="auto" w:fill="FFFFFF"/>
        </w:rPr>
        <w:t>Condiții pentru ocuparea postului</w:t>
      </w:r>
      <w:r>
        <w:rPr>
          <w:rFonts w:ascii="Trebuchet MS" w:hAnsi="Trebuchet MS" w:cs="Open Sans"/>
          <w:b/>
          <w:color w:val="000000"/>
          <w:u w:val="single"/>
          <w:shd w:val="clear" w:color="auto" w:fill="FFFFFF"/>
        </w:rPr>
        <w:t>:</w:t>
      </w:r>
    </w:p>
    <w:p w14:paraId="3F0187DB" w14:textId="324CE600" w:rsidR="00606C11" w:rsidRDefault="00606C11" w:rsidP="004F4844">
      <w:pPr>
        <w:spacing w:after="0" w:line="360" w:lineRule="auto"/>
        <w:rPr>
          <w:rFonts w:ascii="Trebuchet MS" w:hAnsi="Trebuchet MS" w:cs="Open Sans"/>
          <w:b/>
          <w:color w:val="000000"/>
          <w:shd w:val="clear" w:color="auto" w:fill="FFFFFF"/>
        </w:rPr>
      </w:pPr>
      <w:r w:rsidRPr="00606C11">
        <w:rPr>
          <w:rFonts w:ascii="Trebuchet MS" w:hAnsi="Trebuchet MS" w:cs="Open Sans"/>
          <w:b/>
          <w:color w:val="000000"/>
          <w:shd w:val="clear" w:color="auto" w:fill="FFFFFF"/>
        </w:rPr>
        <w:t>Pentru consiler, clasa I, grad profesional superior la Serviciul Calitatea Factorilor de Mediu</w:t>
      </w:r>
    </w:p>
    <w:p w14:paraId="4B20552E" w14:textId="7BD8FB1B" w:rsidR="00606C11" w:rsidRDefault="00606C11" w:rsidP="004F4844">
      <w:pPr>
        <w:spacing w:after="0" w:line="360" w:lineRule="auto"/>
        <w:rPr>
          <w:rFonts w:ascii="Trebuchet MS" w:hAnsi="Trebuchet MS" w:cs="Open Sans"/>
          <w:color w:val="000000"/>
          <w:shd w:val="clear" w:color="auto" w:fill="FFFFFF"/>
        </w:rPr>
      </w:pPr>
      <w:r>
        <w:rPr>
          <w:rFonts w:ascii="Trebuchet MS" w:hAnsi="Trebuchet MS" w:cs="Open Sans"/>
          <w:b/>
          <w:color w:val="000000"/>
          <w:shd w:val="clear" w:color="auto" w:fill="FFFFFF"/>
        </w:rPr>
        <w:t>-</w:t>
      </w:r>
      <w:r>
        <w:rPr>
          <w:rFonts w:ascii="Trebuchet MS" w:hAnsi="Trebuchet MS" w:cs="Open Sans"/>
          <w:color w:val="000000"/>
          <w:shd w:val="clear" w:color="auto" w:fill="FFFFFF"/>
        </w:rPr>
        <w:t>Studii de specialitate:</w:t>
      </w:r>
    </w:p>
    <w:p w14:paraId="4E2639D0" w14:textId="65A89A70" w:rsidR="00606C11" w:rsidRDefault="00606C11" w:rsidP="004F4844">
      <w:pPr>
        <w:spacing w:after="0" w:line="360" w:lineRule="auto"/>
        <w:rPr>
          <w:rFonts w:ascii="Trebuchet MS" w:hAnsi="Trebuchet MS" w:cs="Open Sans"/>
          <w:color w:val="000000"/>
          <w:shd w:val="clear" w:color="auto" w:fill="FFFFFF"/>
        </w:rPr>
      </w:pPr>
      <w:r>
        <w:rPr>
          <w:rFonts w:ascii="Trebuchet MS" w:hAnsi="Trebuchet MS" w:cs="Open Sans"/>
          <w:color w:val="000000"/>
          <w:shd w:val="clear" w:color="auto" w:fill="FFFFFF"/>
        </w:rPr>
        <w:t>-studii universitare de licență absolvite cu diplomă de licență sau echivalentă</w:t>
      </w:r>
    </w:p>
    <w:p w14:paraId="1039AB28" w14:textId="21E930C8" w:rsidR="00606C11" w:rsidRDefault="00606C11" w:rsidP="004F4844">
      <w:pPr>
        <w:spacing w:after="0" w:line="360" w:lineRule="auto"/>
        <w:rPr>
          <w:rFonts w:ascii="Trebuchet MS" w:hAnsi="Trebuchet MS" w:cs="Open Sans"/>
          <w:color w:val="000000"/>
          <w:shd w:val="clear" w:color="auto" w:fill="FFFFFF"/>
        </w:rPr>
      </w:pPr>
      <w:r w:rsidRPr="00606C11">
        <w:rPr>
          <w:rFonts w:ascii="Trebuchet MS" w:hAnsi="Trebuchet MS" w:cs="Open Sans"/>
          <w:b/>
          <w:color w:val="000000"/>
          <w:shd w:val="clear" w:color="auto" w:fill="FFFFFF"/>
        </w:rPr>
        <w:t>Domeniul de studiu</w:t>
      </w:r>
      <w:r>
        <w:rPr>
          <w:rFonts w:ascii="Trebuchet MS" w:hAnsi="Trebuchet MS" w:cs="Open Sans"/>
          <w:color w:val="000000"/>
          <w:shd w:val="clear" w:color="auto" w:fill="FFFFFF"/>
        </w:rPr>
        <w:t>: Științe inginerești (domeniul fundamental)</w:t>
      </w:r>
    </w:p>
    <w:p w14:paraId="0A012C2C" w14:textId="40844201" w:rsidR="00606C11" w:rsidRDefault="00606C11" w:rsidP="004F4844">
      <w:pPr>
        <w:spacing w:after="0" w:line="360" w:lineRule="auto"/>
        <w:rPr>
          <w:rFonts w:ascii="Trebuchet MS" w:hAnsi="Trebuchet MS" w:cs="Open Sans"/>
          <w:b/>
          <w:color w:val="000000"/>
          <w:shd w:val="clear" w:color="auto" w:fill="FFFFFF"/>
        </w:rPr>
      </w:pPr>
      <w:r w:rsidRPr="00606C11">
        <w:rPr>
          <w:rFonts w:ascii="Trebuchet MS" w:hAnsi="Trebuchet MS" w:cs="Open Sans"/>
          <w:b/>
          <w:color w:val="000000"/>
          <w:shd w:val="clear" w:color="auto" w:fill="FFFFFF"/>
        </w:rPr>
        <w:t>Vechime minimă în specialitatea studiilor 7 ani</w:t>
      </w:r>
    </w:p>
    <w:p w14:paraId="2CE501EC" w14:textId="73C29FF0" w:rsidR="00606C11" w:rsidRDefault="00606C11" w:rsidP="004F4844">
      <w:pPr>
        <w:spacing w:after="0" w:line="360" w:lineRule="auto"/>
        <w:rPr>
          <w:rFonts w:ascii="Trebuchet MS" w:hAnsi="Trebuchet MS" w:cs="Open Sans"/>
          <w:b/>
          <w:color w:val="000000"/>
          <w:u w:val="single"/>
          <w:shd w:val="clear" w:color="auto" w:fill="FFFFFF"/>
        </w:rPr>
      </w:pPr>
      <w:r w:rsidRPr="00606C11">
        <w:rPr>
          <w:rFonts w:ascii="Trebuchet MS" w:hAnsi="Trebuchet MS" w:cs="Open Sans"/>
          <w:b/>
          <w:color w:val="000000"/>
          <w:u w:val="single"/>
          <w:shd w:val="clear" w:color="auto" w:fill="FFFFFF"/>
        </w:rPr>
        <w:t>BIBLIOGRAFIA ȘI TEMATICĂ</w:t>
      </w:r>
      <w:r>
        <w:rPr>
          <w:rFonts w:ascii="Trebuchet MS" w:hAnsi="Trebuchet MS" w:cs="Open Sans"/>
          <w:b/>
          <w:color w:val="000000"/>
          <w:u w:val="single"/>
          <w:shd w:val="clear" w:color="auto" w:fill="FFFFFF"/>
        </w:rPr>
        <w:t>:</w:t>
      </w:r>
    </w:p>
    <w:p w14:paraId="58961ACA" w14:textId="77777777" w:rsidR="00606C11" w:rsidRDefault="00606C11" w:rsidP="00606C11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  <w:r w:rsidRPr="009A5010">
        <w:rPr>
          <w:rFonts w:ascii="Trebuchet MS" w:hAnsi="Trebuchet MS" w:cs="Open Sans"/>
          <w:b/>
          <w:color w:val="000000"/>
          <w:shd w:val="clear" w:color="auto" w:fill="FFFFFF"/>
        </w:rPr>
        <w:t>1 Constituția româniei</w:t>
      </w:r>
      <w:r w:rsidRPr="00606C11">
        <w:rPr>
          <w:rFonts w:ascii="Trebuchet MS" w:hAnsi="Trebuchet MS" w:cs="Open Sans"/>
          <w:color w:val="000000"/>
          <w:shd w:val="clear" w:color="auto" w:fill="FFFFFF"/>
        </w:rPr>
        <w:t xml:space="preserve"> </w:t>
      </w:r>
      <w:r>
        <w:rPr>
          <w:rFonts w:ascii="Trebuchet MS" w:hAnsi="Trebuchet MS" w:cs="Open Sans"/>
          <w:color w:val="000000"/>
          <w:shd w:val="clear" w:color="auto" w:fill="FFFFFF"/>
        </w:rPr>
        <w:t>,</w:t>
      </w:r>
      <w:r w:rsidRPr="00606C11">
        <w:rPr>
          <w:rFonts w:ascii="Trebuchet MS" w:hAnsi="Trebuchet MS" w:cs="Open Sans"/>
          <w:color w:val="000000"/>
          <w:shd w:val="clear" w:color="auto" w:fill="FFFFFF"/>
        </w:rPr>
        <w:t>republicată</w:t>
      </w:r>
      <w:r>
        <w:rPr>
          <w:rFonts w:ascii="Trebuchet MS" w:hAnsi="Trebuchet MS" w:cs="Open Sans"/>
          <w:color w:val="000000"/>
          <w:shd w:val="clear" w:color="auto" w:fill="FFFFFF"/>
        </w:rPr>
        <w:t xml:space="preserve"> </w:t>
      </w:r>
    </w:p>
    <w:p w14:paraId="0C7EAD81" w14:textId="4AEE80A1" w:rsidR="00606C11" w:rsidRDefault="00606C11" w:rsidP="00606C11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  <w:r w:rsidRPr="00606C11">
        <w:rPr>
          <w:rFonts w:ascii="Trebuchet MS" w:hAnsi="Trebuchet MS" w:cs="Open Sans"/>
          <w:b/>
          <w:color w:val="000000"/>
          <w:shd w:val="clear" w:color="auto" w:fill="FFFFFF"/>
        </w:rPr>
        <w:t>cu tematica</w:t>
      </w:r>
      <w:r>
        <w:rPr>
          <w:rFonts w:ascii="Trebuchet MS" w:hAnsi="Trebuchet MS" w:cs="Open Sans"/>
          <w:color w:val="000000"/>
          <w:shd w:val="clear" w:color="auto" w:fill="FFFFFF"/>
        </w:rPr>
        <w:t xml:space="preserve"> Constituția României, republicată;</w:t>
      </w:r>
    </w:p>
    <w:p w14:paraId="3AC96ECA" w14:textId="35B9B093" w:rsidR="00606C11" w:rsidRDefault="00606C11" w:rsidP="00606C11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  <w:r w:rsidRPr="009A5010">
        <w:rPr>
          <w:rFonts w:ascii="Trebuchet MS" w:hAnsi="Trebuchet MS" w:cs="Open Sans"/>
          <w:b/>
          <w:color w:val="000000"/>
          <w:shd w:val="clear" w:color="auto" w:fill="FFFFFF"/>
        </w:rPr>
        <w:t>2. Ordonanța Guvernului nr.137/2000</w:t>
      </w:r>
      <w:r>
        <w:rPr>
          <w:rFonts w:ascii="Trebuchet MS" w:hAnsi="Trebuchet MS" w:cs="Open Sans"/>
          <w:color w:val="000000"/>
          <w:shd w:val="clear" w:color="auto" w:fill="FFFFFF"/>
        </w:rPr>
        <w:t xml:space="preserve"> privind prevenirea și sancționarea tuturor formelor de discriminare, republicată, cu modificările și completările ulterioare;</w:t>
      </w:r>
    </w:p>
    <w:p w14:paraId="2FB7D5F7" w14:textId="0948F9AD" w:rsidR="00606C11" w:rsidRDefault="00606C11" w:rsidP="00606C11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  <w:r w:rsidRPr="00606C11">
        <w:rPr>
          <w:rFonts w:ascii="Trebuchet MS" w:hAnsi="Trebuchet MS" w:cs="Open Sans"/>
          <w:b/>
          <w:color w:val="000000"/>
          <w:shd w:val="clear" w:color="auto" w:fill="FFFFFF"/>
        </w:rPr>
        <w:t>cu tematica</w:t>
      </w:r>
      <w:r>
        <w:rPr>
          <w:rFonts w:ascii="Trebuchet MS" w:hAnsi="Trebuchet MS" w:cs="Open Sans"/>
          <w:color w:val="000000"/>
          <w:shd w:val="clear" w:color="auto" w:fill="FFFFFF"/>
        </w:rPr>
        <w:t xml:space="preserve"> Ordonanța Guvernului nr.137/2000 </w:t>
      </w:r>
      <w:r>
        <w:rPr>
          <w:rFonts w:ascii="Trebuchet MS" w:hAnsi="Trebuchet MS" w:cs="Open Sans"/>
          <w:color w:val="000000"/>
          <w:shd w:val="clear" w:color="auto" w:fill="FFFFFF"/>
        </w:rPr>
        <w:t>privind prevenirea și sancționarea tuturor formelor de discriminare</w:t>
      </w:r>
      <w:r>
        <w:rPr>
          <w:rFonts w:ascii="Trebuchet MS" w:hAnsi="Trebuchet MS" w:cs="Open Sans"/>
          <w:color w:val="000000"/>
          <w:shd w:val="clear" w:color="auto" w:fill="FFFFFF"/>
        </w:rPr>
        <w:t>, cu modificările ulterioare;</w:t>
      </w:r>
    </w:p>
    <w:p w14:paraId="1410C74E" w14:textId="4FEB59C5" w:rsidR="00606C11" w:rsidRDefault="00606C11" w:rsidP="00606C11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  <w:r w:rsidRPr="009A5010">
        <w:rPr>
          <w:rFonts w:ascii="Trebuchet MS" w:hAnsi="Trebuchet MS" w:cs="Open Sans"/>
          <w:b/>
          <w:color w:val="000000"/>
          <w:shd w:val="clear" w:color="auto" w:fill="FFFFFF"/>
        </w:rPr>
        <w:t>3. Legea nr.202/2002</w:t>
      </w:r>
      <w:r>
        <w:rPr>
          <w:rFonts w:ascii="Trebuchet MS" w:hAnsi="Trebuchet MS" w:cs="Open Sans"/>
          <w:color w:val="000000"/>
          <w:shd w:val="clear" w:color="auto" w:fill="FFFFFF"/>
        </w:rPr>
        <w:t xml:space="preserve"> privind egalitatea de șanse și de tratament între femei și bărbați, republicată cu modificările și completările ulterioare</w:t>
      </w:r>
    </w:p>
    <w:p w14:paraId="12DFBCA7" w14:textId="5EDEF53E" w:rsidR="00606C11" w:rsidRDefault="00606C11" w:rsidP="00606C11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  <w:r>
        <w:rPr>
          <w:rFonts w:ascii="Trebuchet MS" w:hAnsi="Trebuchet MS" w:cs="Open Sans"/>
          <w:b/>
          <w:color w:val="000000"/>
          <w:shd w:val="clear" w:color="auto" w:fill="FFFFFF"/>
        </w:rPr>
        <w:t>c</w:t>
      </w:r>
      <w:r w:rsidRPr="00606C11">
        <w:rPr>
          <w:rFonts w:ascii="Trebuchet MS" w:hAnsi="Trebuchet MS" w:cs="Open Sans"/>
          <w:b/>
          <w:color w:val="000000"/>
          <w:shd w:val="clear" w:color="auto" w:fill="FFFFFF"/>
        </w:rPr>
        <w:t>u tematica</w:t>
      </w:r>
      <w:r>
        <w:rPr>
          <w:rFonts w:ascii="Trebuchet MS" w:hAnsi="Trebuchet MS" w:cs="Open Sans"/>
          <w:color w:val="000000"/>
          <w:shd w:val="clear" w:color="auto" w:fill="FFFFFF"/>
        </w:rPr>
        <w:t xml:space="preserve"> Legea nr.202/2002</w:t>
      </w:r>
      <w:r>
        <w:t xml:space="preserve"> </w:t>
      </w:r>
      <w:r>
        <w:rPr>
          <w:rFonts w:ascii="Trebuchet MS" w:hAnsi="Trebuchet MS" w:cs="Open Sans"/>
          <w:color w:val="000000"/>
          <w:shd w:val="clear" w:color="auto" w:fill="FFFFFF"/>
        </w:rPr>
        <w:t>privind egalitatea de șanse și de tratament între femei și bărbați, republicată cu modificările și completările ulterioare</w:t>
      </w:r>
      <w:r>
        <w:rPr>
          <w:rFonts w:ascii="Trebuchet MS" w:hAnsi="Trebuchet MS" w:cs="Open Sans"/>
          <w:color w:val="000000"/>
          <w:shd w:val="clear" w:color="auto" w:fill="FFFFFF"/>
        </w:rPr>
        <w:t>;</w:t>
      </w:r>
    </w:p>
    <w:p w14:paraId="03BE5F26" w14:textId="5D85CFA2" w:rsidR="00606C11" w:rsidRPr="0001713D" w:rsidRDefault="0001713D" w:rsidP="00606C11">
      <w:pPr>
        <w:spacing w:after="0" w:line="240" w:lineRule="auto"/>
        <w:rPr>
          <w:rFonts w:ascii="Trebuchet MS" w:hAnsi="Trebuchet MS"/>
        </w:rPr>
      </w:pPr>
      <w:r w:rsidRPr="009A5010">
        <w:rPr>
          <w:rFonts w:ascii="Trebuchet MS" w:hAnsi="Trebuchet MS"/>
          <w:b/>
        </w:rPr>
        <w:t>4. Partea I, titlul I și titlul II ale părții a Iv-a , titlul I și II ale părțșii a VI din Ordonanța de Urgență a Guvernului nr.57/2019</w:t>
      </w:r>
      <w:r w:rsidRPr="0001713D">
        <w:rPr>
          <w:rFonts w:ascii="Trebuchet MS" w:hAnsi="Trebuchet MS"/>
        </w:rPr>
        <w:t>, cu modificările și completările ulterioare</w:t>
      </w:r>
    </w:p>
    <w:p w14:paraId="2E95D788" w14:textId="5FB66ECB" w:rsidR="0001713D" w:rsidRDefault="0001713D" w:rsidP="00606C1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c</w:t>
      </w:r>
      <w:r w:rsidRPr="0001713D">
        <w:rPr>
          <w:rFonts w:ascii="Trebuchet MS" w:hAnsi="Trebuchet MS"/>
          <w:b/>
        </w:rPr>
        <w:t>u tematica</w:t>
      </w:r>
      <w:r>
        <w:rPr>
          <w:rFonts w:ascii="Trebuchet MS" w:hAnsi="Trebuchet MS"/>
          <w:b/>
        </w:rPr>
        <w:t xml:space="preserve"> </w:t>
      </w:r>
      <w:r w:rsidRPr="0001713D">
        <w:rPr>
          <w:rFonts w:ascii="Trebuchet MS" w:hAnsi="Trebuchet MS"/>
        </w:rPr>
        <w:t>Parte</w:t>
      </w:r>
      <w:r>
        <w:rPr>
          <w:rFonts w:ascii="Trebuchet MS" w:hAnsi="Trebuchet MS"/>
        </w:rPr>
        <w:t>a</w:t>
      </w:r>
      <w:r w:rsidRPr="0001713D">
        <w:rPr>
          <w:rFonts w:ascii="Trebuchet MS" w:hAnsi="Trebuchet MS"/>
        </w:rPr>
        <w:t xml:space="preserve"> I, titlul I și titlul II ale părții a Iv-a , titlul I și II ale părțșii a VI din Ordonanța de Urgență a Guvernului nr.57/2019, cu modificările și completările ulterioare</w:t>
      </w:r>
      <w:r>
        <w:rPr>
          <w:rFonts w:ascii="Trebuchet MS" w:hAnsi="Trebuchet MS"/>
        </w:rPr>
        <w:t>;</w:t>
      </w:r>
    </w:p>
    <w:p w14:paraId="74C5591B" w14:textId="3FCAD9EA" w:rsidR="0001713D" w:rsidRDefault="0001713D" w:rsidP="00606C11">
      <w:pPr>
        <w:spacing w:after="0" w:line="240" w:lineRule="auto"/>
        <w:rPr>
          <w:rFonts w:ascii="Trebuchet MS" w:hAnsi="Trebuchet MS"/>
        </w:rPr>
      </w:pPr>
      <w:r w:rsidRPr="009A5010">
        <w:rPr>
          <w:rFonts w:ascii="Trebuchet MS" w:hAnsi="Trebuchet MS"/>
          <w:b/>
        </w:rPr>
        <w:t>5. OUG nr.195/2005</w:t>
      </w:r>
      <w:r>
        <w:rPr>
          <w:rFonts w:ascii="Trebuchet MS" w:hAnsi="Trebuchet MS"/>
        </w:rPr>
        <w:t xml:space="preserve"> privind protecția mediului, aprobată prin Legea nr.265/2006, cu modificările și completările ulterioare</w:t>
      </w:r>
    </w:p>
    <w:p w14:paraId="5D1C62C8" w14:textId="77777777" w:rsidR="00A44571" w:rsidRPr="005667D8" w:rsidRDefault="0001713D" w:rsidP="00A44571">
      <w:pPr>
        <w:spacing w:after="0" w:line="240" w:lineRule="auto"/>
        <w:jc w:val="both"/>
        <w:rPr>
          <w:rFonts w:ascii="Trebuchet MS" w:hAnsi="Trebuchet MS" w:cs="Courier New"/>
          <w:color w:val="000000" w:themeColor="text1"/>
        </w:rPr>
      </w:pPr>
      <w:r w:rsidRPr="0001713D">
        <w:rPr>
          <w:rFonts w:ascii="Trebuchet MS" w:hAnsi="Trebuchet MS"/>
          <w:b/>
        </w:rPr>
        <w:t>cu tematica</w:t>
      </w:r>
      <w:r>
        <w:rPr>
          <w:rFonts w:ascii="Trebuchet MS" w:hAnsi="Trebuchet MS"/>
          <w:b/>
        </w:rPr>
        <w:t xml:space="preserve"> </w:t>
      </w:r>
      <w:r w:rsidR="00A44571" w:rsidRPr="005667D8">
        <w:rPr>
          <w:rFonts w:ascii="Trebuchet MS" w:hAnsi="Trebuchet MS" w:cs="Courier New"/>
          <w:color w:val="000000" w:themeColor="text1"/>
        </w:rPr>
        <w:t>CAP. I</w:t>
      </w:r>
      <w:r w:rsidR="00A44571" w:rsidRPr="005667D8">
        <w:rPr>
          <w:rFonts w:ascii="Trebuchet MS" w:hAnsi="Trebuchet MS"/>
          <w:color w:val="000000" w:themeColor="text1"/>
        </w:rPr>
        <w:t xml:space="preserve"> </w:t>
      </w:r>
      <w:r w:rsidR="00A44571" w:rsidRPr="005667D8">
        <w:rPr>
          <w:rFonts w:ascii="Trebuchet MS" w:hAnsi="Trebuchet MS" w:cs="Courier New"/>
          <w:color w:val="000000" w:themeColor="text1"/>
        </w:rPr>
        <w:t>Principii şi dispoziţii generale de la art.2 la art.7;</w:t>
      </w:r>
    </w:p>
    <w:p w14:paraId="25066CCC" w14:textId="77777777" w:rsidR="00A44571" w:rsidRPr="005667D8" w:rsidRDefault="00A44571" w:rsidP="00A44571">
      <w:pPr>
        <w:spacing w:after="0" w:line="240" w:lineRule="auto"/>
        <w:jc w:val="both"/>
        <w:rPr>
          <w:rFonts w:ascii="Trebuchet MS" w:hAnsi="Trebuchet MS" w:cs="Courier New"/>
          <w:color w:val="000000" w:themeColor="text1"/>
        </w:rPr>
      </w:pPr>
      <w:bookmarkStart w:id="1" w:name="CVIII"/>
      <w:r w:rsidRPr="005667D8">
        <w:rPr>
          <w:rFonts w:ascii="Trebuchet MS" w:hAnsi="Trebuchet MS" w:cs="Courier New"/>
          <w:color w:val="000000" w:themeColor="text1"/>
        </w:rPr>
        <w:t>CAP. VIII</w:t>
      </w:r>
      <w:bookmarkEnd w:id="1"/>
      <w:r w:rsidRPr="005667D8">
        <w:rPr>
          <w:rFonts w:ascii="Trebuchet MS" w:hAnsi="Trebuchet MS" w:cs="Courier New"/>
          <w:color w:val="000000" w:themeColor="text1"/>
        </w:rPr>
        <w:t> </w:t>
      </w:r>
      <w:r w:rsidRPr="005667D8">
        <w:rPr>
          <w:rFonts w:ascii="Trebuchet MS" w:hAnsi="Trebuchet MS" w:cs="Courier New"/>
          <w:color w:val="000000" w:themeColor="text1"/>
        </w:rPr>
        <w:t>Conservarea biodiversităţii şi arii naturale protejate – integral;</w:t>
      </w:r>
    </w:p>
    <w:p w14:paraId="0288954C" w14:textId="77777777" w:rsidR="00A44571" w:rsidRPr="005667D8" w:rsidRDefault="00A44571" w:rsidP="00A44571">
      <w:pPr>
        <w:spacing w:after="0" w:line="240" w:lineRule="auto"/>
        <w:jc w:val="both"/>
        <w:rPr>
          <w:rFonts w:ascii="Trebuchet MS" w:hAnsi="Trebuchet MS" w:cs="Courier New"/>
          <w:color w:val="000000" w:themeColor="text1"/>
        </w:rPr>
      </w:pPr>
      <w:bookmarkStart w:id="2" w:name="CXI"/>
      <w:r w:rsidRPr="005667D8">
        <w:rPr>
          <w:rFonts w:ascii="Trebuchet MS" w:hAnsi="Trebuchet MS" w:cs="Courier New"/>
          <w:color w:val="000000" w:themeColor="text1"/>
        </w:rPr>
        <w:t>CAP. XI</w:t>
      </w:r>
      <w:bookmarkEnd w:id="2"/>
      <w:r w:rsidRPr="005667D8">
        <w:rPr>
          <w:rFonts w:ascii="Trebuchet MS" w:hAnsi="Trebuchet MS"/>
          <w:color w:val="000000" w:themeColor="text1"/>
        </w:rPr>
        <w:t xml:space="preserve"> </w:t>
      </w:r>
      <w:r w:rsidRPr="005667D8">
        <w:rPr>
          <w:rFonts w:ascii="Trebuchet MS" w:hAnsi="Trebuchet MS" w:cs="Courier New"/>
          <w:color w:val="000000" w:themeColor="text1"/>
        </w:rPr>
        <w:t>Protecţia solului, subsolului şi a ecosistemelor terestre- integral;</w:t>
      </w:r>
    </w:p>
    <w:p w14:paraId="4CD42727" w14:textId="77777777" w:rsidR="00A44571" w:rsidRPr="005667D8" w:rsidRDefault="00A44571" w:rsidP="00A44571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  <w:bookmarkStart w:id="3" w:name="CXIV"/>
      <w:r w:rsidRPr="005667D8">
        <w:rPr>
          <w:rFonts w:ascii="Trebuchet MS" w:hAnsi="Trebuchet MS" w:cs="Courier New"/>
          <w:color w:val="000000" w:themeColor="text1"/>
        </w:rPr>
        <w:t>CAP. XIV</w:t>
      </w:r>
      <w:bookmarkEnd w:id="3"/>
      <w:r w:rsidRPr="005667D8">
        <w:rPr>
          <w:rFonts w:ascii="Trebuchet MS" w:hAnsi="Trebuchet MS"/>
          <w:color w:val="000000" w:themeColor="text1"/>
        </w:rPr>
        <w:t xml:space="preserve"> </w:t>
      </w:r>
      <w:r w:rsidRPr="005667D8">
        <w:rPr>
          <w:rFonts w:ascii="Trebuchet MS" w:hAnsi="Trebuchet MS" w:cs="Courier New"/>
          <w:color w:val="000000" w:themeColor="text1"/>
        </w:rPr>
        <w:t>Atribuţii şi răspunderi SECŢIUNEA a 3-a</w:t>
      </w:r>
      <w:r w:rsidRPr="005667D8">
        <w:rPr>
          <w:rFonts w:ascii="Trebuchet MS" w:hAnsi="Trebuchet MS" w:cs="Courier New"/>
          <w:color w:val="000000" w:themeColor="text1"/>
        </w:rPr>
        <w:t> </w:t>
      </w:r>
      <w:r w:rsidRPr="005667D8">
        <w:rPr>
          <w:rFonts w:ascii="Trebuchet MS" w:hAnsi="Trebuchet MS" w:cs="Courier New"/>
          <w:color w:val="000000" w:themeColor="text1"/>
        </w:rPr>
        <w:t>Obligaţiile persoanelor fizice şi juridice</w:t>
      </w:r>
      <w:bookmarkStart w:id="4" w:name="A94"/>
      <w:r w:rsidRPr="005667D8">
        <w:rPr>
          <w:rFonts w:ascii="Trebuchet MS" w:hAnsi="Trebuchet MS" w:cs="Courier New"/>
          <w:color w:val="000000" w:themeColor="text1"/>
        </w:rPr>
        <w:t xml:space="preserve"> art. 94</w:t>
      </w:r>
      <w:bookmarkEnd w:id="4"/>
      <w:r w:rsidRPr="005667D8">
        <w:rPr>
          <w:rFonts w:ascii="Trebuchet MS" w:hAnsi="Trebuchet MS" w:cs="Courier New"/>
          <w:color w:val="000000" w:themeColor="text1"/>
        </w:rPr>
        <w:t>, art.95</w:t>
      </w:r>
    </w:p>
    <w:p w14:paraId="6416BB93" w14:textId="3546B516" w:rsidR="0001713D" w:rsidRDefault="00B56853" w:rsidP="00606C11">
      <w:pPr>
        <w:spacing w:after="0" w:line="240" w:lineRule="auto"/>
        <w:rPr>
          <w:rFonts w:ascii="Trebuchet MS" w:hAnsi="Trebuchet MS"/>
        </w:rPr>
      </w:pPr>
      <w:r w:rsidRPr="009A5010">
        <w:rPr>
          <w:rFonts w:ascii="Trebuchet MS" w:hAnsi="Trebuchet MS"/>
          <w:b/>
        </w:rPr>
        <w:t>6. OUG nr.57/2007</w:t>
      </w:r>
      <w:r w:rsidRPr="00B56853">
        <w:rPr>
          <w:rFonts w:ascii="Trebuchet MS" w:hAnsi="Trebuchet MS"/>
        </w:rPr>
        <w:t xml:space="preserve"> privind regimul ariilor protejate, conservarea habitatelor</w:t>
      </w:r>
      <w:r>
        <w:rPr>
          <w:rFonts w:ascii="Trebuchet MS" w:hAnsi="Trebuchet MS"/>
        </w:rPr>
        <w:t xml:space="preserve"> naturale, a florei și faunei</w:t>
      </w:r>
      <w:r w:rsidR="009A5010">
        <w:rPr>
          <w:rFonts w:ascii="Trebuchet MS" w:hAnsi="Trebuchet MS"/>
        </w:rPr>
        <w:t xml:space="preserve"> sălbatice, cu modificările și completările ulterioare</w:t>
      </w:r>
    </w:p>
    <w:p w14:paraId="0773EF50" w14:textId="23B5197F" w:rsidR="009A5010" w:rsidRPr="005667D8" w:rsidRDefault="009A5010" w:rsidP="009A5010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  <w:lang w:val="ro-RO"/>
        </w:rPr>
      </w:pPr>
      <w:r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lastRenderedPageBreak/>
        <w:t>c</w:t>
      </w:r>
      <w:r w:rsidRPr="009A5010"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t>u tematica</w:t>
      </w:r>
      <w:r>
        <w:rPr>
          <w:rFonts w:ascii="Trebuchet MS" w:hAnsi="Trebuchet MS"/>
          <w:color w:val="000000" w:themeColor="text1"/>
          <w:sz w:val="22"/>
          <w:szCs w:val="22"/>
          <w:lang w:val="ro-RO"/>
        </w:rPr>
        <w:t xml:space="preserve"> </w:t>
      </w:r>
      <w:r w:rsidRPr="005667D8">
        <w:rPr>
          <w:rFonts w:ascii="Trebuchet MS" w:hAnsi="Trebuchet MS"/>
          <w:color w:val="000000" w:themeColor="text1"/>
          <w:sz w:val="22"/>
          <w:szCs w:val="22"/>
          <w:lang w:val="ro-RO"/>
        </w:rPr>
        <w:t>CAP. I Dispoziţii generale, Art. 4;</w:t>
      </w:r>
    </w:p>
    <w:p w14:paraId="05B08052" w14:textId="77777777" w:rsidR="009A5010" w:rsidRPr="005667D8" w:rsidRDefault="009A5010" w:rsidP="009A5010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  <w:lang w:val="ro-RO"/>
        </w:rPr>
      </w:pPr>
      <w:r w:rsidRPr="005667D8">
        <w:rPr>
          <w:rFonts w:ascii="Trebuchet MS" w:hAnsi="Trebuchet MS"/>
          <w:color w:val="000000" w:themeColor="text1"/>
          <w:sz w:val="22"/>
          <w:szCs w:val="22"/>
          <w:lang w:val="ro-RO"/>
        </w:rPr>
        <w:t>CAP. II Regimul ariilor naturale protejate, SECŢIUNEA 1 Categorii de arii naturale protejate,  ART. 5, SECŢIUNEA a 3-a Administrarea reţelei naţionale de arii naturale protejate de la  ART. 16 la art.23, art.28, art. 28^1;</w:t>
      </w:r>
    </w:p>
    <w:p w14:paraId="5F377C5D" w14:textId="64A8978F" w:rsidR="009A5010" w:rsidRDefault="009A5010" w:rsidP="009A5010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  <w:lang w:val="ro-RO"/>
        </w:rPr>
      </w:pPr>
      <w:r w:rsidRPr="005667D8">
        <w:rPr>
          <w:rFonts w:ascii="Trebuchet MS" w:hAnsi="Trebuchet MS"/>
          <w:color w:val="000000" w:themeColor="text1"/>
          <w:sz w:val="22"/>
          <w:szCs w:val="22"/>
          <w:lang w:val="ro-RO"/>
        </w:rPr>
        <w:t>CAP. III Conservarea habitatelor naturale şi a speciilor sălbatice de floră şi faună art. 31, art.33, art.36, art. 37.</w:t>
      </w:r>
    </w:p>
    <w:p w14:paraId="32CB2D94" w14:textId="532DA741" w:rsidR="009A5010" w:rsidRDefault="009A5010" w:rsidP="009A5010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  <w:lang w:val="ro-RO"/>
        </w:rPr>
      </w:pPr>
      <w:r w:rsidRPr="009A5010"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t>7. Legea nr.74/2019</w:t>
      </w:r>
      <w:r>
        <w:rPr>
          <w:rFonts w:ascii="Trebuchet MS" w:hAnsi="Trebuchet MS"/>
          <w:color w:val="000000" w:themeColor="text1"/>
          <w:sz w:val="22"/>
          <w:szCs w:val="22"/>
          <w:lang w:val="ro-RO"/>
        </w:rPr>
        <w:t xml:space="preserve"> privind gestionarea siturilor potențial contaminate și a celor contaminate</w:t>
      </w:r>
    </w:p>
    <w:p w14:paraId="446ED00D" w14:textId="77777777" w:rsidR="009A5010" w:rsidRDefault="009A5010" w:rsidP="009A5010">
      <w:pPr>
        <w:spacing w:after="0" w:line="240" w:lineRule="auto"/>
        <w:ind w:left="360"/>
        <w:jc w:val="both"/>
        <w:rPr>
          <w:rFonts w:ascii="Trebuchet MS" w:hAnsi="Trebuchet MS"/>
          <w:b/>
          <w:color w:val="000000" w:themeColor="text1"/>
        </w:rPr>
      </w:pPr>
      <w:r w:rsidRPr="009A5010">
        <w:rPr>
          <w:rFonts w:ascii="Trebuchet MS" w:hAnsi="Trebuchet MS"/>
          <w:b/>
          <w:color w:val="000000" w:themeColor="text1"/>
        </w:rPr>
        <w:t>cu tematica</w:t>
      </w:r>
      <w:r>
        <w:rPr>
          <w:rFonts w:ascii="Trebuchet MS" w:hAnsi="Trebuchet MS"/>
          <w:b/>
          <w:color w:val="000000" w:themeColor="text1"/>
        </w:rPr>
        <w:t xml:space="preserve"> </w:t>
      </w:r>
    </w:p>
    <w:p w14:paraId="3BEE253D" w14:textId="0A003145" w:rsidR="009A5010" w:rsidRPr="005667D8" w:rsidRDefault="009A5010" w:rsidP="009A5010">
      <w:pPr>
        <w:spacing w:after="0" w:line="240" w:lineRule="auto"/>
        <w:jc w:val="both"/>
        <w:rPr>
          <w:rFonts w:ascii="Trebuchet MS" w:hAnsi="Trebuchet MS" w:cs="Courier New"/>
          <w:color w:val="000000" w:themeColor="text1"/>
        </w:rPr>
      </w:pPr>
      <w:r w:rsidRPr="005667D8">
        <w:rPr>
          <w:rFonts w:ascii="Trebuchet MS" w:hAnsi="Trebuchet MS" w:cs="Courier New"/>
          <w:color w:val="000000" w:themeColor="text1"/>
        </w:rPr>
        <w:t>CAP. II</w:t>
      </w:r>
      <w:r w:rsidRPr="005667D8">
        <w:rPr>
          <w:rFonts w:ascii="Trebuchet MS" w:hAnsi="Trebuchet MS"/>
          <w:color w:val="000000" w:themeColor="text1"/>
        </w:rPr>
        <w:t xml:space="preserve"> </w:t>
      </w:r>
      <w:r w:rsidRPr="005667D8">
        <w:rPr>
          <w:rFonts w:ascii="Trebuchet MS" w:hAnsi="Trebuchet MS" w:cs="Courier New"/>
          <w:color w:val="000000" w:themeColor="text1"/>
        </w:rPr>
        <w:t>Domeniu de aplicare, art.4 și 5;</w:t>
      </w:r>
    </w:p>
    <w:p w14:paraId="3A17784A" w14:textId="77777777" w:rsidR="009A5010" w:rsidRPr="005667D8" w:rsidRDefault="009A5010" w:rsidP="009A5010">
      <w:pPr>
        <w:spacing w:after="0" w:line="240" w:lineRule="auto"/>
        <w:jc w:val="both"/>
        <w:rPr>
          <w:rFonts w:ascii="Trebuchet MS" w:hAnsi="Trebuchet MS" w:cs="Courier New"/>
          <w:color w:val="000000" w:themeColor="text1"/>
        </w:rPr>
      </w:pPr>
      <w:r w:rsidRPr="005667D8">
        <w:rPr>
          <w:rFonts w:ascii="Trebuchet MS" w:hAnsi="Trebuchet MS" w:cs="Courier New"/>
          <w:color w:val="000000" w:themeColor="text1"/>
        </w:rPr>
        <w:t>CAP. III</w:t>
      </w:r>
      <w:r w:rsidRPr="005667D8">
        <w:rPr>
          <w:rFonts w:ascii="Trebuchet MS" w:hAnsi="Trebuchet MS"/>
          <w:color w:val="000000" w:themeColor="text1"/>
        </w:rPr>
        <w:t xml:space="preserve"> </w:t>
      </w:r>
      <w:r w:rsidRPr="005667D8">
        <w:rPr>
          <w:rFonts w:ascii="Trebuchet MS" w:hAnsi="Trebuchet MS" w:cs="Courier New"/>
          <w:color w:val="000000" w:themeColor="text1"/>
        </w:rPr>
        <w:t>Definiţii, art.6;</w:t>
      </w:r>
    </w:p>
    <w:p w14:paraId="316E94A3" w14:textId="77777777" w:rsidR="009A5010" w:rsidRPr="005667D8" w:rsidRDefault="009A5010" w:rsidP="009A5010">
      <w:pPr>
        <w:spacing w:after="0" w:line="240" w:lineRule="auto"/>
        <w:jc w:val="both"/>
        <w:rPr>
          <w:rFonts w:ascii="Trebuchet MS" w:hAnsi="Trebuchet MS" w:cs="Courier New"/>
          <w:color w:val="000000" w:themeColor="text1"/>
        </w:rPr>
      </w:pPr>
      <w:bookmarkStart w:id="5" w:name="CIV"/>
      <w:r w:rsidRPr="005667D8">
        <w:rPr>
          <w:rFonts w:ascii="Trebuchet MS" w:hAnsi="Trebuchet MS" w:cs="Courier New"/>
          <w:color w:val="000000" w:themeColor="text1"/>
        </w:rPr>
        <w:t>CAP. IV</w:t>
      </w:r>
      <w:bookmarkEnd w:id="5"/>
      <w:r w:rsidRPr="005667D8">
        <w:rPr>
          <w:rFonts w:ascii="Trebuchet MS" w:hAnsi="Trebuchet MS"/>
          <w:color w:val="000000" w:themeColor="text1"/>
        </w:rPr>
        <w:t xml:space="preserve"> </w:t>
      </w:r>
      <w:r w:rsidRPr="005667D8">
        <w:rPr>
          <w:rFonts w:ascii="Trebuchet MS" w:hAnsi="Trebuchet MS" w:cs="Courier New"/>
          <w:color w:val="000000" w:themeColor="text1"/>
        </w:rPr>
        <w:t>Identificarea siturilor potenţial contaminate- integral;</w:t>
      </w:r>
    </w:p>
    <w:p w14:paraId="7A48FE50" w14:textId="77777777" w:rsidR="009A5010" w:rsidRPr="005667D8" w:rsidRDefault="009A5010" w:rsidP="009A5010">
      <w:pPr>
        <w:spacing w:after="0" w:line="240" w:lineRule="auto"/>
        <w:jc w:val="both"/>
        <w:rPr>
          <w:rFonts w:ascii="Trebuchet MS" w:hAnsi="Trebuchet MS" w:cs="Courier New"/>
          <w:color w:val="000000" w:themeColor="text1"/>
        </w:rPr>
      </w:pPr>
      <w:r w:rsidRPr="005667D8">
        <w:rPr>
          <w:rFonts w:ascii="Trebuchet MS" w:hAnsi="Trebuchet MS" w:cs="Courier New"/>
          <w:color w:val="000000" w:themeColor="text1"/>
        </w:rPr>
        <w:t>CAP. VII Investigarea detaliată şi evaluarea riscului asupra mediului – integral;</w:t>
      </w:r>
    </w:p>
    <w:p w14:paraId="5D513FBE" w14:textId="77777777" w:rsidR="009A5010" w:rsidRPr="005667D8" w:rsidRDefault="009A5010" w:rsidP="009A5010">
      <w:pPr>
        <w:spacing w:after="0" w:line="240" w:lineRule="auto"/>
        <w:jc w:val="both"/>
        <w:rPr>
          <w:rFonts w:ascii="Trebuchet MS" w:hAnsi="Trebuchet MS" w:cs="Courier New"/>
          <w:color w:val="000000" w:themeColor="text1"/>
        </w:rPr>
      </w:pPr>
      <w:bookmarkStart w:id="6" w:name="CIX"/>
      <w:r w:rsidRPr="005667D8">
        <w:rPr>
          <w:rFonts w:ascii="Trebuchet MS" w:hAnsi="Trebuchet MS" w:cs="Courier New"/>
          <w:color w:val="000000" w:themeColor="text1"/>
        </w:rPr>
        <w:t>CAP. IX</w:t>
      </w:r>
      <w:bookmarkEnd w:id="6"/>
      <w:r w:rsidRPr="005667D8">
        <w:rPr>
          <w:rFonts w:ascii="Trebuchet MS" w:hAnsi="Trebuchet MS"/>
          <w:color w:val="000000" w:themeColor="text1"/>
        </w:rPr>
        <w:t xml:space="preserve"> </w:t>
      </w:r>
      <w:r w:rsidRPr="005667D8">
        <w:rPr>
          <w:rFonts w:ascii="Trebuchet MS" w:hAnsi="Trebuchet MS" w:cs="Courier New"/>
          <w:color w:val="000000" w:themeColor="text1"/>
        </w:rPr>
        <w:t>Remedierea sitului declarat contaminat – integral;</w:t>
      </w:r>
    </w:p>
    <w:p w14:paraId="11073F75" w14:textId="6A6BAA48" w:rsidR="009A5010" w:rsidRDefault="009A5010" w:rsidP="009A5010">
      <w:pPr>
        <w:spacing w:after="0" w:line="240" w:lineRule="auto"/>
        <w:jc w:val="both"/>
        <w:rPr>
          <w:rFonts w:ascii="Trebuchet MS" w:hAnsi="Trebuchet MS" w:cs="Courier New"/>
          <w:color w:val="000000" w:themeColor="text1"/>
        </w:rPr>
      </w:pPr>
      <w:bookmarkStart w:id="7" w:name="A1"/>
      <w:r w:rsidRPr="005667D8">
        <w:rPr>
          <w:rFonts w:ascii="Trebuchet MS" w:hAnsi="Trebuchet MS" w:cs="Courier New"/>
          <w:color w:val="000000" w:themeColor="text1"/>
        </w:rPr>
        <w:t>ANEXA 1</w:t>
      </w:r>
      <w:bookmarkEnd w:id="7"/>
      <w:r w:rsidRPr="005667D8">
        <w:rPr>
          <w:rFonts w:ascii="Trebuchet MS" w:hAnsi="Trebuchet MS" w:cs="Courier New"/>
          <w:color w:val="000000" w:themeColor="text1"/>
        </w:rPr>
        <w:t xml:space="preserve"> LISTA activităţilor antropice cu potenţial de contaminare a solului</w:t>
      </w:r>
    </w:p>
    <w:p w14:paraId="3F7072CF" w14:textId="2C4D55D1" w:rsidR="009A5010" w:rsidRDefault="009A5010" w:rsidP="009A5010">
      <w:pPr>
        <w:spacing w:after="0" w:line="240" w:lineRule="auto"/>
        <w:jc w:val="both"/>
        <w:rPr>
          <w:rFonts w:ascii="Trebuchet MS" w:hAnsi="Trebuchet MS" w:cs="Courier New"/>
          <w:color w:val="000000" w:themeColor="text1"/>
        </w:rPr>
      </w:pPr>
      <w:r w:rsidRPr="009A5010">
        <w:rPr>
          <w:rFonts w:ascii="Trebuchet MS" w:hAnsi="Trebuchet MS" w:cs="Courier New"/>
          <w:b/>
          <w:color w:val="000000" w:themeColor="text1"/>
        </w:rPr>
        <w:t>8.HG nr.3/2023</w:t>
      </w:r>
      <w:r>
        <w:rPr>
          <w:rFonts w:ascii="Trebuchet MS" w:hAnsi="Trebuchet MS" w:cs="Courier New"/>
          <w:b/>
          <w:color w:val="000000" w:themeColor="text1"/>
        </w:rPr>
        <w:t xml:space="preserve"> </w:t>
      </w:r>
      <w:r w:rsidRPr="009A5010">
        <w:rPr>
          <w:rFonts w:ascii="Trebuchet MS" w:hAnsi="Trebuchet MS" w:cs="Courier New"/>
          <w:color w:val="000000" w:themeColor="text1"/>
        </w:rPr>
        <w:t>privind modalitatea</w:t>
      </w:r>
      <w:r>
        <w:rPr>
          <w:rFonts w:ascii="Trebuchet MS" w:hAnsi="Trebuchet MS" w:cs="Courier New"/>
          <w:color w:val="000000" w:themeColor="text1"/>
        </w:rPr>
        <w:t xml:space="preserve"> de acordare a despăgubirilor pentru pagubele și /sau daunele produse de speciile de faună de interes cinegetic cuprinse în anexele nr.1 și 2 la Legea Vânătorii și a protecției fondului cinegetic nr.407/2006 și unele4 măsuri de punere în aplicare a acesteia.</w:t>
      </w:r>
    </w:p>
    <w:p w14:paraId="2DE2105D" w14:textId="218D9838" w:rsidR="009A5010" w:rsidRPr="009A5010" w:rsidRDefault="009A5010" w:rsidP="009A5010">
      <w:pPr>
        <w:spacing w:after="0" w:line="240" w:lineRule="auto"/>
        <w:jc w:val="both"/>
        <w:rPr>
          <w:rFonts w:ascii="Trebuchet MS" w:hAnsi="Trebuchet MS" w:cs="Courier New"/>
          <w:color w:val="000000" w:themeColor="text1"/>
        </w:rPr>
      </w:pPr>
      <w:r w:rsidRPr="009A5010">
        <w:rPr>
          <w:rFonts w:ascii="Trebuchet MS" w:hAnsi="Trebuchet MS" w:cs="Courier New"/>
          <w:b/>
          <w:color w:val="000000" w:themeColor="text1"/>
        </w:rPr>
        <w:t>cu tematica</w:t>
      </w:r>
      <w:r>
        <w:rPr>
          <w:rFonts w:ascii="Trebuchet MS" w:hAnsi="Trebuchet MS" w:cs="Courier New"/>
          <w:b/>
          <w:color w:val="000000" w:themeColor="text1"/>
        </w:rPr>
        <w:t xml:space="preserve"> </w:t>
      </w:r>
      <w:r>
        <w:rPr>
          <w:rFonts w:ascii="Trebuchet MS" w:hAnsi="Trebuchet MS" w:cs="Courier New"/>
          <w:color w:val="000000" w:themeColor="text1"/>
        </w:rPr>
        <w:t>de la art.1 la art.10</w:t>
      </w:r>
    </w:p>
    <w:p w14:paraId="197658EF" w14:textId="4D6EA9FE" w:rsidR="009A5010" w:rsidRPr="009A5010" w:rsidRDefault="009A5010" w:rsidP="009A5010">
      <w:pPr>
        <w:pStyle w:val="NormalWeb"/>
        <w:spacing w:before="0" w:beforeAutospacing="0" w:after="0" w:afterAutospacing="0"/>
        <w:jc w:val="both"/>
        <w:rPr>
          <w:rFonts w:ascii="Trebuchet MS" w:hAnsi="Trebuchet MS"/>
          <w:b/>
          <w:color w:val="000000" w:themeColor="text1"/>
          <w:sz w:val="22"/>
          <w:szCs w:val="22"/>
          <w:lang w:val="ro-RO"/>
        </w:rPr>
      </w:pPr>
    </w:p>
    <w:p w14:paraId="749DEB2D" w14:textId="755FAEA4" w:rsidR="009A5010" w:rsidRDefault="009A5010" w:rsidP="009A5010">
      <w:pPr>
        <w:spacing w:after="0" w:line="240" w:lineRule="auto"/>
        <w:rPr>
          <w:rFonts w:ascii="Trebuchet MS" w:hAnsi="Trebuchet MS"/>
          <w:b/>
          <w:u w:val="single"/>
        </w:rPr>
      </w:pPr>
      <w:r w:rsidRPr="009A5010">
        <w:rPr>
          <w:rFonts w:ascii="Trebuchet MS" w:hAnsi="Trebuchet MS"/>
          <w:b/>
          <w:u w:val="single"/>
        </w:rPr>
        <w:t>Conținutul dosarului de concurs și modalitatea de înscriere la concurs</w:t>
      </w:r>
    </w:p>
    <w:p w14:paraId="72BBB40C" w14:textId="3369DF34" w:rsidR="009A5010" w:rsidRDefault="00AD3AE5" w:rsidP="009A5010">
      <w:pPr>
        <w:spacing w:after="0" w:line="240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 Dosarul de concurs conține în mod obligatoriu:</w:t>
      </w:r>
    </w:p>
    <w:p w14:paraId="0843D468" w14:textId="30790BEF" w:rsidR="00AD3AE5" w:rsidRPr="00AD3AE5" w:rsidRDefault="00AD3AE5" w:rsidP="00AD3AE5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Formularul de înscriere, prevăzut la art 137 lit.b) din anexa nr.10 din OUG nr.57/2019, cu modificările și completările ulterioare;</w:t>
      </w:r>
    </w:p>
    <w:p w14:paraId="2D3851FB" w14:textId="77777777" w:rsidR="00AD3AE5" w:rsidRPr="00AD3AE5" w:rsidRDefault="00AD3AE5" w:rsidP="00AD3AE5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AD3AE5">
        <w:rPr>
          <w:rFonts w:ascii="Trebuchet MS" w:hAnsi="Trebuchet MS"/>
        </w:rPr>
        <w:t>Curriculum vitae, modelul comun european;</w:t>
      </w:r>
    </w:p>
    <w:p w14:paraId="64ADC680" w14:textId="2BC185F1" w:rsidR="00AD3AE5" w:rsidRDefault="00AD3AE5" w:rsidP="00AD3AE5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AD3AE5">
        <w:rPr>
          <w:rFonts w:ascii="Trebuchet MS" w:hAnsi="Trebuchet MS"/>
        </w:rPr>
        <w:t>Copia actului de identitate;</w:t>
      </w:r>
    </w:p>
    <w:p w14:paraId="3A3C2673" w14:textId="594C3A2A" w:rsidR="00AD3AE5" w:rsidRPr="00AD3AE5" w:rsidRDefault="00AD3AE5" w:rsidP="00AD3AE5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Copia actului doveditor emis de autoritățile competente, în cazul în care a  intervenit schimbarea numelui consemnat în certificatul de naștere;</w:t>
      </w:r>
    </w:p>
    <w:p w14:paraId="79A4FECD" w14:textId="77777777" w:rsidR="00AD3AE5" w:rsidRPr="00AD3AE5" w:rsidRDefault="00AD3AE5" w:rsidP="00AD3AE5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AD3AE5">
        <w:rPr>
          <w:rFonts w:ascii="Trebuchet MS" w:hAnsi="Trebuchet MS"/>
        </w:rPr>
        <w:t>Copii ale diplomelor de studii, certificatelor și altor documente care atestă efectuarea unor specializări și perfecționări;</w:t>
      </w:r>
    </w:p>
    <w:p w14:paraId="49D00AAA" w14:textId="77777777" w:rsidR="00AD3AE5" w:rsidRPr="00AD3AE5" w:rsidRDefault="00AD3AE5" w:rsidP="00AD3AE5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AD3AE5">
        <w:rPr>
          <w:rFonts w:ascii="Trebuchet MS" w:hAnsi="Trebuchet MS"/>
        </w:rPr>
        <w:t>Copia diplomei de master sau de studii postuniversitare în domeniul administrației publice, management ori în specialitatea studiilor necesare exercitării funcției publice, după caz;</w:t>
      </w:r>
    </w:p>
    <w:p w14:paraId="4D35EFE7" w14:textId="77777777" w:rsidR="00AD3AE5" w:rsidRPr="00AD3AE5" w:rsidRDefault="00AD3AE5" w:rsidP="00AD3AE5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AD3AE5">
        <w:rPr>
          <w:rFonts w:ascii="Trebuchet MS" w:hAnsi="Trebuchet MS"/>
        </w:rPr>
        <w:t>Copia carnetului de muncă și după caz, a adeverinței eliberate de angajator pentru perioada lucrată- nr.pagini;</w:t>
      </w:r>
    </w:p>
    <w:p w14:paraId="29414A16" w14:textId="77777777" w:rsidR="00AD3AE5" w:rsidRPr="00AD3AE5" w:rsidRDefault="00AD3AE5" w:rsidP="00AD3AE5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AD3AE5">
        <w:rPr>
          <w:rFonts w:ascii="Trebuchet MS" w:hAnsi="Trebuchet MS"/>
        </w:rPr>
        <w:t>Copia adeverinței care atestă starea de sănătate corespunzătoare, eliberată cu cel mult 6 luni anterior derulării concursului de către medicul de familie al candidatului;</w:t>
      </w:r>
    </w:p>
    <w:p w14:paraId="48C3E750" w14:textId="77777777" w:rsidR="00AD3AE5" w:rsidRPr="00AD3AE5" w:rsidRDefault="00AD3AE5" w:rsidP="00AD3AE5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AD3AE5">
        <w:rPr>
          <w:rFonts w:ascii="Trebuchet MS" w:hAnsi="Trebuchet MS"/>
        </w:rPr>
        <w:t>Cazierul judiciar;</w:t>
      </w:r>
    </w:p>
    <w:p w14:paraId="1E8DC02E" w14:textId="77777777" w:rsidR="00AD3AE5" w:rsidRPr="00AD3AE5" w:rsidRDefault="00AD3AE5" w:rsidP="00AD3AE5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AD3AE5">
        <w:rPr>
          <w:rFonts w:ascii="Trebuchet MS" w:hAnsi="Trebuchet MS"/>
        </w:rPr>
        <w:t>Declarația pe propria răspundere sau adeverință care să ateste calitatea sau lipsa calității de lucrător al Securității sau colaborator al acesteia;</w:t>
      </w:r>
    </w:p>
    <w:p w14:paraId="3F126F91" w14:textId="77777777" w:rsidR="00AD3AE5" w:rsidRPr="00AD3AE5" w:rsidRDefault="00AD3AE5" w:rsidP="00AD3AE5">
      <w:pPr>
        <w:spacing w:after="0" w:line="240" w:lineRule="auto"/>
        <w:rPr>
          <w:rFonts w:ascii="Trebuchet MS" w:hAnsi="Trebuchet MS"/>
        </w:rPr>
      </w:pPr>
      <w:r w:rsidRPr="00AD3AE5">
        <w:rPr>
          <w:rFonts w:ascii="Trebuchet MS" w:hAnsi="Trebuchet MS"/>
          <w:i/>
        </w:rPr>
        <w:t>Copiile de pe actele prevăzute mai sus se prezintă în copii legalizate sau însoțite de documentele originale, care se certifică pentru conformitatea cu originalul de către secretarul comisiei de concurs</w:t>
      </w:r>
      <w:r w:rsidRPr="00AD3AE5">
        <w:rPr>
          <w:rFonts w:ascii="Trebuchet MS" w:hAnsi="Trebuchet MS"/>
        </w:rPr>
        <w:t>.</w:t>
      </w:r>
    </w:p>
    <w:p w14:paraId="414ED2C3" w14:textId="77777777" w:rsidR="00AD3AE5" w:rsidRPr="00AD3AE5" w:rsidRDefault="00AD3AE5" w:rsidP="00AD3AE5">
      <w:pPr>
        <w:spacing w:after="0" w:line="240" w:lineRule="auto"/>
        <w:rPr>
          <w:rFonts w:ascii="Trebuchet MS" w:hAnsi="Trebuchet MS"/>
        </w:rPr>
      </w:pPr>
    </w:p>
    <w:p w14:paraId="4A4C1490" w14:textId="70821742" w:rsidR="009A5010" w:rsidRDefault="00AD3AE5" w:rsidP="009A5010">
      <w:pPr>
        <w:spacing w:after="0" w:line="240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Persoana de contact:</w:t>
      </w:r>
    </w:p>
    <w:p w14:paraId="49C33151" w14:textId="41A0D5FC" w:rsidR="00AD3AE5" w:rsidRDefault="00AD3AE5" w:rsidP="009A5010">
      <w:pPr>
        <w:spacing w:after="0" w:line="240" w:lineRule="auto"/>
        <w:rPr>
          <w:rFonts w:ascii="Trebuchet MS" w:hAnsi="Trebuchet MS"/>
          <w:b/>
          <w:u w:val="single"/>
        </w:rPr>
      </w:pPr>
    </w:p>
    <w:p w14:paraId="523DFCE3" w14:textId="08405DAA" w:rsidR="00AD3AE5" w:rsidRPr="00AD3AE5" w:rsidRDefault="00AD3AE5" w:rsidP="009A501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Penzes Enikö, consilier superior, 0758588435, e-mail:  </w:t>
      </w:r>
      <w:r w:rsidRPr="00AD3AE5">
        <w:rPr>
          <w:rFonts w:ascii="Trebuchet MS" w:hAnsi="Trebuchet MS"/>
          <w:u w:val="single"/>
        </w:rPr>
        <w:t>eniko.penzes@apmar.anpm.ro</w:t>
      </w:r>
    </w:p>
    <w:sectPr w:rsidR="00AD3AE5" w:rsidRPr="00AD3AE5" w:rsidSect="00310A34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521F9" w14:textId="77777777" w:rsidR="009B1A6B" w:rsidRDefault="009B1A6B" w:rsidP="00143ACD">
      <w:pPr>
        <w:spacing w:after="0" w:line="240" w:lineRule="auto"/>
      </w:pPr>
      <w:r>
        <w:separator/>
      </w:r>
    </w:p>
  </w:endnote>
  <w:endnote w:type="continuationSeparator" w:id="0">
    <w:p w14:paraId="17926398" w14:textId="77777777" w:rsidR="009B1A6B" w:rsidRDefault="009B1A6B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9BDC" w14:textId="46325269" w:rsidR="00A95BD0" w:rsidRPr="00A95BD0" w:rsidRDefault="00A95BD0" w:rsidP="008861C9">
    <w:pPr>
      <w:pStyle w:val="Footer"/>
      <w:pBdr>
        <w:top w:val="single" w:sz="4" w:space="1" w:color="auto"/>
      </w:pBdr>
      <w:rPr>
        <w:rFonts w:ascii="Trebuchet MS" w:hAnsi="Trebuchet MS"/>
        <w:sz w:val="16"/>
        <w:szCs w:val="16"/>
      </w:rPr>
    </w:pPr>
    <w:r w:rsidRPr="00A95BD0">
      <w:rPr>
        <w:rFonts w:ascii="Trebuchet MS" w:hAnsi="Trebuchet MS"/>
        <w:sz w:val="16"/>
        <w:szCs w:val="16"/>
      </w:rPr>
      <w:t xml:space="preserve">AGENȚIA PENTRU PROTECȚIA MEDIULUI ARAD                                                                    </w:t>
    </w:r>
    <w:sdt>
      <w:sdtPr>
        <w:rPr>
          <w:rFonts w:ascii="Trebuchet MS" w:hAnsi="Trebuchet MS"/>
          <w:sz w:val="16"/>
          <w:szCs w:val="16"/>
        </w:rPr>
        <w:id w:val="-8493293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841438530"/>
            <w:docPartObj>
              <w:docPartGallery w:val="Page Numbers (Top of Page)"/>
              <w:docPartUnique/>
            </w:docPartObj>
          </w:sdtPr>
          <w:sdtEndPr/>
          <w:sdtContent>
            <w:r w:rsidRPr="00A95BD0">
              <w:rPr>
                <w:rFonts w:ascii="Trebuchet MS" w:hAnsi="Trebuchet MS"/>
                <w:sz w:val="16"/>
                <w:szCs w:val="16"/>
              </w:rPr>
              <w:t xml:space="preserve">                                     Pagină </w:t>
            </w:r>
            <w:r w:rsidRPr="00A95BD0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95BD0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95BD0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AD3AE5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A95BD0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95BD0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95BD0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95BD0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95BD0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AD3AE5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A95BD0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D830629" w14:textId="77777777" w:rsidR="00A95BD0" w:rsidRPr="00A95BD0" w:rsidRDefault="00A95BD0" w:rsidP="008861C9">
    <w:pPr>
      <w:pBdr>
        <w:top w:val="single" w:sz="4" w:space="1" w:color="auto"/>
      </w:pBd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</w:t>
    </w:r>
    <w:r w:rsidRPr="00A95BD0">
      <w:rPr>
        <w:rFonts w:ascii="Trebuchet MS" w:hAnsi="Trebuchet MS"/>
        <w:sz w:val="16"/>
        <w:szCs w:val="16"/>
      </w:rPr>
      <w:t>dresa: Splaiul Mureșului, FN, Arad, Cod poștal 310 132</w:t>
    </w:r>
    <w:hyperlink r:id="rId1" w:history="1"/>
    <w:r w:rsidRPr="00A95BD0">
      <w:rPr>
        <w:rFonts w:ascii="Trebuchet MS" w:eastAsia="Times New Roman" w:hAnsi="Trebuchet MS"/>
        <w:bCs/>
        <w:sz w:val="16"/>
        <w:szCs w:val="16"/>
      </w:rPr>
      <w:t xml:space="preserve"> </w:t>
    </w:r>
  </w:p>
  <w:p w14:paraId="0690386D" w14:textId="77777777" w:rsidR="00A95BD0" w:rsidRPr="00A95BD0" w:rsidRDefault="00A95BD0" w:rsidP="008861C9">
    <w:pPr>
      <w:pStyle w:val="Footer1"/>
      <w:pBdr>
        <w:top w:val="single" w:sz="4" w:space="1" w:color="auto"/>
      </w:pBdr>
      <w:tabs>
        <w:tab w:val="clear" w:pos="4703"/>
        <w:tab w:val="clear" w:pos="9406"/>
      </w:tabs>
      <w:jc w:val="left"/>
      <w:rPr>
        <w:rStyle w:val="Hyperlink"/>
        <w:color w:val="auto"/>
        <w:sz w:val="16"/>
        <w:szCs w:val="16"/>
        <w:u w:val="none"/>
      </w:rPr>
    </w:pPr>
    <w:r w:rsidRPr="00A95BD0">
      <w:rPr>
        <w:color w:val="auto"/>
        <w:sz w:val="16"/>
        <w:szCs w:val="16"/>
      </w:rPr>
      <w:t>Telefon: +4 0257 280 996</w:t>
    </w:r>
    <w:r>
      <w:rPr>
        <w:color w:val="auto"/>
        <w:sz w:val="16"/>
        <w:szCs w:val="16"/>
      </w:rPr>
      <w:tab/>
    </w:r>
    <w:r w:rsidRPr="00A95BD0">
      <w:rPr>
        <w:color w:val="auto"/>
        <w:sz w:val="16"/>
        <w:szCs w:val="16"/>
      </w:rPr>
      <w:t xml:space="preserve">e-mail: </w:t>
    </w:r>
    <w:r w:rsidRPr="00A95BD0">
      <w:rPr>
        <w:rFonts w:eastAsia="Times New Roman"/>
        <w:sz w:val="16"/>
        <w:szCs w:val="16"/>
      </w:rPr>
      <w:t>office@apmar.anpm.ro</w:t>
    </w:r>
    <w:r>
      <w:rPr>
        <w:rFonts w:eastAsia="Times New Roman"/>
        <w:sz w:val="16"/>
        <w:szCs w:val="16"/>
      </w:rPr>
      <w:tab/>
    </w:r>
    <w:r w:rsidRPr="00A95BD0">
      <w:rPr>
        <w:sz w:val="16"/>
        <w:szCs w:val="16"/>
      </w:rPr>
      <w:t xml:space="preserve">website: </w:t>
    </w:r>
    <w:hyperlink r:id="rId2" w:history="1">
      <w:r w:rsidRPr="00A95BD0">
        <w:rPr>
          <w:rStyle w:val="Hyperlink"/>
          <w:rFonts w:eastAsia="Times New Roman"/>
          <w:color w:val="auto"/>
          <w:sz w:val="16"/>
          <w:szCs w:val="16"/>
        </w:rPr>
        <w:t>http://apmar.anpm.ro</w:t>
      </w:r>
    </w:hyperlink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82"/>
    </w:tblGrid>
    <w:tr w:rsidR="00A95BD0" w:rsidRPr="00A95BD0" w14:paraId="2D3AFF6E" w14:textId="77777777" w:rsidTr="00627E41">
      <w:trPr>
        <w:trHeight w:val="283"/>
      </w:trPr>
      <w:tc>
        <w:tcPr>
          <w:tcW w:w="9882" w:type="dxa"/>
          <w:shd w:val="clear" w:color="auto" w:fill="auto"/>
          <w:vAlign w:val="center"/>
        </w:tcPr>
        <w:p w14:paraId="65D165CB" w14:textId="77777777" w:rsidR="00A95BD0" w:rsidRPr="00A95BD0" w:rsidRDefault="00A95BD0" w:rsidP="00A95BD0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A95BD0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4410F7E4" w14:textId="01D4E28B" w:rsidR="0090061B" w:rsidRPr="00A95BD0" w:rsidRDefault="0090061B" w:rsidP="004F6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D6D65" w14:textId="31C9E8E3" w:rsidR="00F6632E" w:rsidRPr="00A95BD0" w:rsidRDefault="00F6632E" w:rsidP="008861C9">
    <w:pPr>
      <w:pStyle w:val="Footer"/>
      <w:pBdr>
        <w:top w:val="single" w:sz="4" w:space="1" w:color="auto"/>
      </w:pBdr>
      <w:rPr>
        <w:rFonts w:ascii="Trebuchet MS" w:hAnsi="Trebuchet MS"/>
        <w:sz w:val="16"/>
        <w:szCs w:val="16"/>
      </w:rPr>
    </w:pPr>
    <w:r w:rsidRPr="00A95BD0">
      <w:rPr>
        <w:rFonts w:ascii="Trebuchet MS" w:hAnsi="Trebuchet MS"/>
        <w:sz w:val="16"/>
        <w:szCs w:val="16"/>
      </w:rPr>
      <w:t xml:space="preserve">AGENȚIA PENTRU PROTECȚIA </w:t>
    </w:r>
    <w:r w:rsidR="00A10152" w:rsidRPr="00A95BD0">
      <w:rPr>
        <w:rFonts w:ascii="Trebuchet MS" w:hAnsi="Trebuchet MS"/>
        <w:sz w:val="16"/>
        <w:szCs w:val="16"/>
      </w:rPr>
      <w:t xml:space="preserve">MEDIULUI ARAD               </w:t>
    </w:r>
    <w:r w:rsidRPr="00A95BD0">
      <w:rPr>
        <w:rFonts w:ascii="Trebuchet MS" w:hAnsi="Trebuchet MS"/>
        <w:sz w:val="16"/>
        <w:szCs w:val="16"/>
      </w:rPr>
      <w:t xml:space="preserve">       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A95BD0">
              <w:rPr>
                <w:rFonts w:ascii="Trebuchet MS" w:hAnsi="Trebuchet MS"/>
                <w:sz w:val="16"/>
                <w:szCs w:val="16"/>
              </w:rPr>
              <w:t xml:space="preserve">                                     Pagină </w:t>
            </w:r>
            <w:r w:rsidRPr="00A95BD0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95BD0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95BD0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AD3AE5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95BD0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95BD0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="003A4183">
              <w:rPr>
                <w:rFonts w:ascii="Trebuchet MS" w:hAnsi="Trebuchet MS"/>
                <w:b/>
                <w:bCs/>
                <w:sz w:val="16"/>
                <w:szCs w:val="16"/>
              </w:rPr>
              <w:t>1</w:t>
            </w:r>
          </w:sdtContent>
        </w:sdt>
      </w:sdtContent>
    </w:sdt>
  </w:p>
  <w:p w14:paraId="59B651B5" w14:textId="7B30C623" w:rsidR="00AE007A" w:rsidRPr="00A95BD0" w:rsidRDefault="00A95BD0" w:rsidP="008861C9">
    <w:pPr>
      <w:pBdr>
        <w:top w:val="single" w:sz="4" w:space="1" w:color="auto"/>
      </w:pBd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</w:t>
    </w:r>
    <w:r w:rsidR="00AE007A" w:rsidRPr="00A95BD0">
      <w:rPr>
        <w:rFonts w:ascii="Trebuchet MS" w:hAnsi="Trebuchet MS"/>
        <w:sz w:val="16"/>
        <w:szCs w:val="16"/>
      </w:rPr>
      <w:t>dresa</w:t>
    </w:r>
    <w:r w:rsidR="00135CA3" w:rsidRPr="00A95BD0">
      <w:rPr>
        <w:rFonts w:ascii="Trebuchet MS" w:hAnsi="Trebuchet MS"/>
        <w:sz w:val="16"/>
        <w:szCs w:val="16"/>
      </w:rPr>
      <w:t xml:space="preserve">: Splaiul Mureșului, FN, Arad, </w:t>
    </w:r>
    <w:r w:rsidR="00135CA3" w:rsidRPr="00A95BD0">
      <w:rPr>
        <w:rFonts w:ascii="Trebuchet MS" w:hAnsi="Trebuchet MS"/>
        <w:sz w:val="16"/>
        <w:szCs w:val="16"/>
      </w:rPr>
      <w:t>Cod poștal 310 132</w:t>
    </w:r>
    <w:hyperlink r:id="rId1" w:history="1"/>
    <w:r w:rsidR="00AE007A" w:rsidRPr="00A95BD0">
      <w:rPr>
        <w:rFonts w:ascii="Trebuchet MS" w:eastAsia="Times New Roman" w:hAnsi="Trebuchet MS"/>
        <w:bCs/>
        <w:sz w:val="16"/>
        <w:szCs w:val="16"/>
      </w:rPr>
      <w:t xml:space="preserve"> </w:t>
    </w:r>
  </w:p>
  <w:p w14:paraId="051FD53C" w14:textId="70446848" w:rsidR="001B47C8" w:rsidRPr="00A95BD0" w:rsidRDefault="00AE007A" w:rsidP="008861C9">
    <w:pPr>
      <w:pStyle w:val="Footer1"/>
      <w:pBdr>
        <w:top w:val="single" w:sz="4" w:space="1" w:color="auto"/>
      </w:pBdr>
      <w:tabs>
        <w:tab w:val="clear" w:pos="4703"/>
        <w:tab w:val="clear" w:pos="9406"/>
      </w:tabs>
      <w:jc w:val="left"/>
      <w:rPr>
        <w:rStyle w:val="Hyperlink"/>
        <w:color w:val="auto"/>
        <w:sz w:val="16"/>
        <w:szCs w:val="16"/>
        <w:u w:val="none"/>
      </w:rPr>
    </w:pPr>
    <w:r w:rsidRPr="00A95BD0">
      <w:rPr>
        <w:color w:val="auto"/>
        <w:sz w:val="16"/>
        <w:szCs w:val="16"/>
      </w:rPr>
      <w:t>Tel</w:t>
    </w:r>
    <w:r w:rsidR="00A95BD0" w:rsidRPr="00A95BD0">
      <w:rPr>
        <w:color w:val="auto"/>
        <w:sz w:val="16"/>
        <w:szCs w:val="16"/>
      </w:rPr>
      <w:t>efon</w:t>
    </w:r>
    <w:r w:rsidRPr="00A95BD0">
      <w:rPr>
        <w:color w:val="auto"/>
        <w:sz w:val="16"/>
        <w:szCs w:val="16"/>
      </w:rPr>
      <w:t xml:space="preserve">: +4 </w:t>
    </w:r>
    <w:r w:rsidR="00135CA3" w:rsidRPr="00A95BD0">
      <w:rPr>
        <w:color w:val="auto"/>
        <w:sz w:val="16"/>
        <w:szCs w:val="16"/>
      </w:rPr>
      <w:t>0257 280 996</w:t>
    </w:r>
    <w:r w:rsidR="00A95BD0">
      <w:rPr>
        <w:color w:val="auto"/>
        <w:sz w:val="16"/>
        <w:szCs w:val="16"/>
      </w:rPr>
      <w:tab/>
    </w:r>
    <w:r w:rsidRPr="00A95BD0">
      <w:rPr>
        <w:color w:val="auto"/>
        <w:sz w:val="16"/>
        <w:szCs w:val="16"/>
      </w:rPr>
      <w:t xml:space="preserve">e-mail: </w:t>
    </w:r>
    <w:r w:rsidR="00A95BD0" w:rsidRPr="00A95BD0">
      <w:rPr>
        <w:rFonts w:eastAsia="Times New Roman"/>
        <w:sz w:val="16"/>
        <w:szCs w:val="16"/>
      </w:rPr>
      <w:t>office@apmar.anpm.ro</w:t>
    </w:r>
    <w:r w:rsidR="00A95BD0">
      <w:rPr>
        <w:rFonts w:eastAsia="Times New Roman"/>
        <w:sz w:val="16"/>
        <w:szCs w:val="16"/>
      </w:rPr>
      <w:tab/>
    </w:r>
    <w:r w:rsidRPr="00A95BD0">
      <w:rPr>
        <w:sz w:val="16"/>
        <w:szCs w:val="16"/>
      </w:rPr>
      <w:t xml:space="preserve">website: </w:t>
    </w:r>
    <w:hyperlink r:id="rId2" w:history="1">
      <w:r w:rsidR="00135CA3" w:rsidRPr="00A95BD0">
        <w:rPr>
          <w:rStyle w:val="Hyperlink"/>
          <w:rFonts w:eastAsia="Times New Roman"/>
          <w:color w:val="auto"/>
          <w:sz w:val="16"/>
          <w:szCs w:val="16"/>
        </w:rPr>
        <w:t>http://apmar.anpm.ro</w:t>
      </w:r>
    </w:hyperlink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90"/>
    </w:tblGrid>
    <w:tr w:rsidR="00F6632E" w:rsidRPr="00A95BD0" w14:paraId="3590E1EB" w14:textId="77777777" w:rsidTr="00687245">
      <w:trPr>
        <w:trHeight w:val="283"/>
      </w:trPr>
      <w:tc>
        <w:tcPr>
          <w:tcW w:w="7290" w:type="dxa"/>
          <w:shd w:val="clear" w:color="auto" w:fill="auto"/>
          <w:vAlign w:val="center"/>
        </w:tcPr>
        <w:p w14:paraId="10194C4D" w14:textId="77777777" w:rsidR="00F6632E" w:rsidRPr="00A95BD0" w:rsidRDefault="00F6632E" w:rsidP="00F6632E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A95BD0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29E028B6" w14:textId="77777777" w:rsidR="00F6632E" w:rsidRPr="005863C9" w:rsidRDefault="00F6632E" w:rsidP="00AE007A">
    <w:pPr>
      <w:pStyle w:val="Footer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1A36" w14:textId="77777777" w:rsidR="009B1A6B" w:rsidRDefault="009B1A6B" w:rsidP="00143ACD">
      <w:pPr>
        <w:spacing w:after="0" w:line="240" w:lineRule="auto"/>
      </w:pPr>
      <w:r>
        <w:separator/>
      </w:r>
    </w:p>
  </w:footnote>
  <w:footnote w:type="continuationSeparator" w:id="0">
    <w:p w14:paraId="6DE87477" w14:textId="77777777" w:rsidR="009B1A6B" w:rsidRDefault="009B1A6B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32CB0" w14:textId="551FA6E8" w:rsidR="00054803" w:rsidRDefault="00E76608" w:rsidP="00054803">
    <w:pPr>
      <w:pStyle w:val="Header"/>
      <w:jc w:val="center"/>
      <w:rPr>
        <w:rFonts w:ascii="Trebuchet MS" w:hAnsi="Trebuchet MS" w:cs="Arial"/>
        <w:b/>
        <w:bCs/>
        <w:sz w:val="28"/>
        <w:szCs w:val="28"/>
      </w:rPr>
    </w:pPr>
    <w:r w:rsidRPr="004905F8">
      <w:rPr>
        <w:rFonts w:ascii="Trebuchet MS" w:hAnsi="Trebuchet MS" w:cs="Arial"/>
        <w:noProof/>
        <w:lang w:val="en-US"/>
      </w:rPr>
      <w:drawing>
        <wp:anchor distT="0" distB="0" distL="114300" distR="114300" simplePos="0" relativeHeight="251659264" behindDoc="0" locked="0" layoutInCell="1" allowOverlap="1" wp14:anchorId="73417284" wp14:editId="3A52F76F">
          <wp:simplePos x="0" y="0"/>
          <wp:positionH relativeFrom="page">
            <wp:posOffset>152400</wp:posOffset>
          </wp:positionH>
          <wp:positionV relativeFrom="paragraph">
            <wp:posOffset>177800</wp:posOffset>
          </wp:positionV>
          <wp:extent cx="7256780" cy="95567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9" b="23141"/>
                  <a:stretch>
                    <a:fillRect/>
                  </a:stretch>
                </pic:blipFill>
                <pic:spPr bwMode="auto">
                  <a:xfrm>
                    <a:off x="0" y="0"/>
                    <a:ext cx="725678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F605C0" w14:textId="448FA0FB" w:rsidR="001B47C8" w:rsidRDefault="001B47C8" w:rsidP="00D41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6403"/>
    <w:multiLevelType w:val="hybridMultilevel"/>
    <w:tmpl w:val="120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0B71"/>
    <w:multiLevelType w:val="hybridMultilevel"/>
    <w:tmpl w:val="6412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31243"/>
    <w:multiLevelType w:val="hybridMultilevel"/>
    <w:tmpl w:val="7994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0390A"/>
    <w:multiLevelType w:val="hybridMultilevel"/>
    <w:tmpl w:val="A3243D42"/>
    <w:lvl w:ilvl="0" w:tplc="420C2B9E">
      <w:start w:val="1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4501D"/>
    <w:multiLevelType w:val="hybridMultilevel"/>
    <w:tmpl w:val="78FC0064"/>
    <w:lvl w:ilvl="0" w:tplc="46BC3200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1713D"/>
    <w:rsid w:val="0004154D"/>
    <w:rsid w:val="00042469"/>
    <w:rsid w:val="00054803"/>
    <w:rsid w:val="00071F85"/>
    <w:rsid w:val="000720C4"/>
    <w:rsid w:val="00072C49"/>
    <w:rsid w:val="000743CC"/>
    <w:rsid w:val="00095470"/>
    <w:rsid w:val="00097012"/>
    <w:rsid w:val="000C14AB"/>
    <w:rsid w:val="000D10B8"/>
    <w:rsid w:val="000E4B5B"/>
    <w:rsid w:val="000F4F16"/>
    <w:rsid w:val="001103FC"/>
    <w:rsid w:val="001106DF"/>
    <w:rsid w:val="0012577B"/>
    <w:rsid w:val="00125D4E"/>
    <w:rsid w:val="00132A3D"/>
    <w:rsid w:val="00135CA3"/>
    <w:rsid w:val="00137D18"/>
    <w:rsid w:val="00141898"/>
    <w:rsid w:val="00143ACD"/>
    <w:rsid w:val="0019705C"/>
    <w:rsid w:val="001B3C0A"/>
    <w:rsid w:val="001B47C8"/>
    <w:rsid w:val="0020757D"/>
    <w:rsid w:val="00245C3C"/>
    <w:rsid w:val="002A6B59"/>
    <w:rsid w:val="002C77D2"/>
    <w:rsid w:val="002D19BC"/>
    <w:rsid w:val="00310A34"/>
    <w:rsid w:val="003120E1"/>
    <w:rsid w:val="00354326"/>
    <w:rsid w:val="00367D52"/>
    <w:rsid w:val="00397036"/>
    <w:rsid w:val="003A4183"/>
    <w:rsid w:val="003C123B"/>
    <w:rsid w:val="003E6980"/>
    <w:rsid w:val="003F67F5"/>
    <w:rsid w:val="003F6ABB"/>
    <w:rsid w:val="00451E1C"/>
    <w:rsid w:val="00460FD7"/>
    <w:rsid w:val="00474C2A"/>
    <w:rsid w:val="00482EF6"/>
    <w:rsid w:val="004B7417"/>
    <w:rsid w:val="004C0CE7"/>
    <w:rsid w:val="004C7186"/>
    <w:rsid w:val="004E5887"/>
    <w:rsid w:val="004E5C8E"/>
    <w:rsid w:val="004E7213"/>
    <w:rsid w:val="004F0F51"/>
    <w:rsid w:val="004F42C9"/>
    <w:rsid w:val="004F4844"/>
    <w:rsid w:val="004F6F73"/>
    <w:rsid w:val="00520258"/>
    <w:rsid w:val="00520B54"/>
    <w:rsid w:val="0053065D"/>
    <w:rsid w:val="0054183B"/>
    <w:rsid w:val="00542B0D"/>
    <w:rsid w:val="005637DD"/>
    <w:rsid w:val="0058548B"/>
    <w:rsid w:val="005863C9"/>
    <w:rsid w:val="005D345F"/>
    <w:rsid w:val="005F3EEE"/>
    <w:rsid w:val="005F5671"/>
    <w:rsid w:val="00606C11"/>
    <w:rsid w:val="00626733"/>
    <w:rsid w:val="00631BF9"/>
    <w:rsid w:val="006364DE"/>
    <w:rsid w:val="00677E90"/>
    <w:rsid w:val="00687245"/>
    <w:rsid w:val="006872BD"/>
    <w:rsid w:val="006D0B80"/>
    <w:rsid w:val="006D65DB"/>
    <w:rsid w:val="006F1BBF"/>
    <w:rsid w:val="007133A5"/>
    <w:rsid w:val="007227CE"/>
    <w:rsid w:val="00731FD7"/>
    <w:rsid w:val="00733B88"/>
    <w:rsid w:val="00792536"/>
    <w:rsid w:val="007D4A5C"/>
    <w:rsid w:val="007E4FA3"/>
    <w:rsid w:val="007E6483"/>
    <w:rsid w:val="007F51DF"/>
    <w:rsid w:val="0081504B"/>
    <w:rsid w:val="0082173E"/>
    <w:rsid w:val="008335F2"/>
    <w:rsid w:val="00835792"/>
    <w:rsid w:val="0083699B"/>
    <w:rsid w:val="008402A5"/>
    <w:rsid w:val="008507D9"/>
    <w:rsid w:val="008631FB"/>
    <w:rsid w:val="00884706"/>
    <w:rsid w:val="008861C9"/>
    <w:rsid w:val="00890E4A"/>
    <w:rsid w:val="00892F40"/>
    <w:rsid w:val="00894131"/>
    <w:rsid w:val="008A36D4"/>
    <w:rsid w:val="008C126A"/>
    <w:rsid w:val="008C7811"/>
    <w:rsid w:val="008D246C"/>
    <w:rsid w:val="008E19DC"/>
    <w:rsid w:val="0090061B"/>
    <w:rsid w:val="00905F68"/>
    <w:rsid w:val="009105CF"/>
    <w:rsid w:val="009142A5"/>
    <w:rsid w:val="00924935"/>
    <w:rsid w:val="0093191F"/>
    <w:rsid w:val="009405F7"/>
    <w:rsid w:val="00963428"/>
    <w:rsid w:val="009705B2"/>
    <w:rsid w:val="009866BC"/>
    <w:rsid w:val="00997DC4"/>
    <w:rsid w:val="009A1779"/>
    <w:rsid w:val="009A5010"/>
    <w:rsid w:val="009B1A6B"/>
    <w:rsid w:val="009B480A"/>
    <w:rsid w:val="009E1769"/>
    <w:rsid w:val="009F7F77"/>
    <w:rsid w:val="00A0719A"/>
    <w:rsid w:val="00A10152"/>
    <w:rsid w:val="00A44571"/>
    <w:rsid w:val="00A448BD"/>
    <w:rsid w:val="00A523BC"/>
    <w:rsid w:val="00A5274D"/>
    <w:rsid w:val="00A54D60"/>
    <w:rsid w:val="00A906B5"/>
    <w:rsid w:val="00A95BD0"/>
    <w:rsid w:val="00A96A11"/>
    <w:rsid w:val="00AB329A"/>
    <w:rsid w:val="00AC2516"/>
    <w:rsid w:val="00AC6657"/>
    <w:rsid w:val="00AC6CA8"/>
    <w:rsid w:val="00AD3AE5"/>
    <w:rsid w:val="00AE007A"/>
    <w:rsid w:val="00B503A7"/>
    <w:rsid w:val="00B50DA7"/>
    <w:rsid w:val="00B56853"/>
    <w:rsid w:val="00B57F87"/>
    <w:rsid w:val="00B66053"/>
    <w:rsid w:val="00B90F22"/>
    <w:rsid w:val="00BA7EEF"/>
    <w:rsid w:val="00BC1B81"/>
    <w:rsid w:val="00BE0746"/>
    <w:rsid w:val="00C02DFA"/>
    <w:rsid w:val="00C10DEC"/>
    <w:rsid w:val="00C16009"/>
    <w:rsid w:val="00C26DB9"/>
    <w:rsid w:val="00C447D9"/>
    <w:rsid w:val="00C5245E"/>
    <w:rsid w:val="00C545F6"/>
    <w:rsid w:val="00C5562D"/>
    <w:rsid w:val="00C57191"/>
    <w:rsid w:val="00C61733"/>
    <w:rsid w:val="00C76F67"/>
    <w:rsid w:val="00C81E4E"/>
    <w:rsid w:val="00CD2796"/>
    <w:rsid w:val="00CE43E9"/>
    <w:rsid w:val="00CE453B"/>
    <w:rsid w:val="00CE5F9D"/>
    <w:rsid w:val="00D05506"/>
    <w:rsid w:val="00D1499F"/>
    <w:rsid w:val="00D356FA"/>
    <w:rsid w:val="00D41783"/>
    <w:rsid w:val="00D45CE8"/>
    <w:rsid w:val="00D62259"/>
    <w:rsid w:val="00D8381D"/>
    <w:rsid w:val="00DA58C5"/>
    <w:rsid w:val="00DD65FA"/>
    <w:rsid w:val="00DE792C"/>
    <w:rsid w:val="00E76608"/>
    <w:rsid w:val="00E82CD9"/>
    <w:rsid w:val="00E84F3C"/>
    <w:rsid w:val="00E97E71"/>
    <w:rsid w:val="00EA371D"/>
    <w:rsid w:val="00ED25D0"/>
    <w:rsid w:val="00ED6EF0"/>
    <w:rsid w:val="00F06FC2"/>
    <w:rsid w:val="00F0786B"/>
    <w:rsid w:val="00F1090C"/>
    <w:rsid w:val="00F270A8"/>
    <w:rsid w:val="00F37C9E"/>
    <w:rsid w:val="00F50543"/>
    <w:rsid w:val="00F6632E"/>
    <w:rsid w:val="00F83E65"/>
    <w:rsid w:val="00F94EC0"/>
    <w:rsid w:val="00FA4087"/>
    <w:rsid w:val="00FB5C16"/>
    <w:rsid w:val="00FE21E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docId w15:val="{052139F5-AF94-4B32-AFF2-D298F718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5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50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ar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ar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4197B-844D-4828-8461-C7EFDD2C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 Signs</dc:creator>
  <cp:lastModifiedBy>Eniko Penzes</cp:lastModifiedBy>
  <cp:revision>5</cp:revision>
  <cp:lastPrinted>2024-02-22T07:39:00Z</cp:lastPrinted>
  <dcterms:created xsi:type="dcterms:W3CDTF">2024-05-17T06:24:00Z</dcterms:created>
  <dcterms:modified xsi:type="dcterms:W3CDTF">2024-05-17T07:11:00Z</dcterms:modified>
</cp:coreProperties>
</file>