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A73" w:rsidRDefault="00611A73">
      <w:pPr>
        <w:pStyle w:val="Body"/>
        <w:rPr>
          <w:color w:val="FF0000"/>
          <w:sz w:val="28"/>
          <w:szCs w:val="28"/>
          <w:u w:color="FF0000"/>
        </w:rPr>
      </w:pPr>
      <w:bookmarkStart w:id="0" w:name="_GoBack"/>
      <w:bookmarkEnd w:id="0"/>
    </w:p>
    <w:p w:rsidR="00611A73" w:rsidRDefault="00611A73">
      <w:pPr>
        <w:pStyle w:val="NormalWeb"/>
        <w:spacing w:before="0" w:after="0"/>
        <w:jc w:val="both"/>
        <w:rPr>
          <w:rFonts w:ascii="Times New Roman Bold"/>
          <w:sz w:val="28"/>
          <w:szCs w:val="28"/>
        </w:rPr>
      </w:pPr>
    </w:p>
    <w:p w:rsidR="00611A73" w:rsidRDefault="008C6A64">
      <w:pPr>
        <w:pStyle w:val="NormalWeb"/>
        <w:spacing w:before="0" w:after="0"/>
        <w:jc w:val="both"/>
        <w:rPr>
          <w:sz w:val="28"/>
          <w:szCs w:val="28"/>
        </w:rPr>
      </w:pPr>
      <w:r>
        <w:rPr>
          <w:rFonts w:ascii="Times New Roman Bold"/>
          <w:sz w:val="28"/>
          <w:szCs w:val="28"/>
          <w:lang w:val="pt-PT"/>
        </w:rPr>
        <w:t xml:space="preserve">ANEXA 5. E </w:t>
      </w:r>
      <w:r>
        <w:rPr>
          <w:sz w:val="28"/>
          <w:szCs w:val="28"/>
          <w:lang w:val="it-IT"/>
        </w:rPr>
        <w:t>la procedur</w:t>
      </w:r>
      <w:r>
        <w:rPr>
          <w:rFonts w:hAnsi="Times New Roman"/>
          <w:sz w:val="28"/>
          <w:szCs w:val="28"/>
        </w:rPr>
        <w:t>ă</w:t>
      </w:r>
    </w:p>
    <w:p w:rsidR="00611A73" w:rsidRDefault="00611A73">
      <w:pPr>
        <w:pStyle w:val="NormalWeb"/>
        <w:spacing w:before="0" w:after="0"/>
        <w:jc w:val="both"/>
        <w:rPr>
          <w:rFonts w:ascii="Times New Roman Bold" w:eastAsia="Times New Roman Bold" w:hAnsi="Times New Roman Bold" w:cs="Times New Roman Bold"/>
          <w:sz w:val="28"/>
          <w:szCs w:val="28"/>
        </w:rPr>
      </w:pPr>
    </w:p>
    <w:p w:rsidR="00611A73" w:rsidRDefault="008C6A64">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Con</w:t>
      </w:r>
      <w:r>
        <w:rPr>
          <w:rFonts w:hAnsi="Times New Roman Bold"/>
          <w:sz w:val="28"/>
          <w:szCs w:val="28"/>
        </w:rPr>
        <w:t>ţ</w:t>
      </w:r>
      <w:r>
        <w:rPr>
          <w:rFonts w:ascii="Times New Roman Bold"/>
          <w:sz w:val="28"/>
          <w:szCs w:val="28"/>
        </w:rPr>
        <w:t>inutul-cadru al memoriului de prezentare</w:t>
      </w:r>
    </w:p>
    <w:p w:rsidR="00611A73" w:rsidRDefault="00611A73">
      <w:pPr>
        <w:pStyle w:val="NormalWeb"/>
        <w:spacing w:before="0" w:after="0"/>
        <w:jc w:val="both"/>
        <w:rPr>
          <w:rFonts w:ascii="Times New Roman Bold" w:eastAsia="Times New Roman Bold" w:hAnsi="Times New Roman Bold" w:cs="Times New Roman Bold"/>
          <w:sz w:val="28"/>
          <w:szCs w:val="28"/>
        </w:rPr>
      </w:pPr>
    </w:p>
    <w:p w:rsidR="00611A73" w:rsidRDefault="008C6A64">
      <w:pPr>
        <w:pStyle w:val="NormalWeb"/>
        <w:spacing w:before="0" w:after="0"/>
        <w:jc w:val="both"/>
        <w:rPr>
          <w:b/>
          <w:bCs/>
          <w:sz w:val="28"/>
          <w:szCs w:val="28"/>
        </w:rPr>
      </w:pPr>
      <w:r>
        <w:rPr>
          <w:rFonts w:ascii="Times New Roman Bold"/>
          <w:sz w:val="28"/>
          <w:szCs w:val="28"/>
        </w:rPr>
        <w:t>I.</w:t>
      </w:r>
      <w:r>
        <w:rPr>
          <w:b/>
          <w:bCs/>
          <w:sz w:val="28"/>
          <w:szCs w:val="28"/>
        </w:rPr>
        <w:t xml:space="preserve"> Denumirea proiectului:</w:t>
      </w:r>
    </w:p>
    <w:p w:rsidR="00611A73" w:rsidRDefault="008C6A64">
      <w:pPr>
        <w:pStyle w:val="NormalWeb"/>
        <w:spacing w:before="0" w:after="0"/>
        <w:jc w:val="both"/>
        <w:rPr>
          <w:b/>
          <w:bCs/>
          <w:sz w:val="28"/>
          <w:szCs w:val="28"/>
        </w:rPr>
      </w:pPr>
      <w:r>
        <w:rPr>
          <w:rFonts w:ascii="Times New Roman Bold"/>
          <w:sz w:val="28"/>
          <w:szCs w:val="28"/>
        </w:rPr>
        <w:t>II.</w:t>
      </w:r>
      <w:r>
        <w:rPr>
          <w:b/>
          <w:bCs/>
          <w:sz w:val="28"/>
          <w:szCs w:val="28"/>
          <w:lang w:val="es-ES_tradnl"/>
        </w:rPr>
        <w:t xml:space="preserve"> Titular:</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numele;</w:t>
      </w:r>
    </w:p>
    <w:p w:rsidR="00611A73" w:rsidRDefault="008C6A64">
      <w:pPr>
        <w:pStyle w:val="Default"/>
        <w:rPr>
          <w:sz w:val="28"/>
          <w:szCs w:val="28"/>
          <w:u w:color="000000"/>
        </w:rPr>
      </w:pPr>
      <w:r>
        <w:rPr>
          <w:rFonts w:ascii="Helvetica Neue"/>
          <w:color w:val="333333"/>
          <w:sz w:val="24"/>
          <w:szCs w:val="24"/>
          <w:u w:color="333333"/>
        </w:rPr>
        <w:t>PRESTAGRO DANICOR SRL</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b/>
          <w:bCs/>
          <w:sz w:val="28"/>
          <w:szCs w:val="28"/>
        </w:rPr>
        <w:t>- adresa po</w:t>
      </w:r>
      <w:r>
        <w:rPr>
          <w:rFonts w:hAnsi="Times New Roman"/>
          <w:b/>
          <w:bCs/>
          <w:sz w:val="28"/>
          <w:szCs w:val="28"/>
        </w:rPr>
        <w:t>ş</w:t>
      </w:r>
      <w:r>
        <w:rPr>
          <w:b/>
          <w:bCs/>
          <w:sz w:val="28"/>
          <w:szCs w:val="28"/>
        </w:rPr>
        <w:t>tal</w:t>
      </w:r>
      <w:r>
        <w:rPr>
          <w:rFonts w:hAnsi="Times New Roman"/>
          <w:b/>
          <w:bCs/>
          <w:sz w:val="28"/>
          <w:szCs w:val="28"/>
        </w:rPr>
        <w:t>ă</w:t>
      </w:r>
      <w:r>
        <w:rPr>
          <w:b/>
          <w:bCs/>
          <w:sz w:val="28"/>
          <w:szCs w:val="28"/>
        </w:rPr>
        <w:t>;</w:t>
      </w:r>
    </w:p>
    <w:p w:rsidR="00611A73" w:rsidRDefault="008C6A64">
      <w:pPr>
        <w:pStyle w:val="NormalWeb"/>
        <w:spacing w:before="0" w:after="0"/>
        <w:rPr>
          <w:rFonts w:ascii="Helvetica" w:eastAsia="Helvetica" w:hAnsi="Helvetica" w:cs="Helvetica"/>
          <w:sz w:val="28"/>
          <w:szCs w:val="28"/>
        </w:rPr>
      </w:pPr>
      <w:r>
        <w:rPr>
          <w:rFonts w:ascii="Helvetica"/>
          <w:sz w:val="22"/>
          <w:szCs w:val="22"/>
        </w:rPr>
        <w:t>Comuna SImand Judetul Arad 0747328650 , strada Nr 803 C</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b/>
          <w:bCs/>
          <w:sz w:val="28"/>
          <w:szCs w:val="28"/>
        </w:rPr>
        <w:t>- num</w:t>
      </w:r>
      <w:r>
        <w:rPr>
          <w:rFonts w:hAnsi="Times New Roman"/>
          <w:b/>
          <w:bCs/>
          <w:sz w:val="28"/>
          <w:szCs w:val="28"/>
        </w:rPr>
        <w:t>ă</w:t>
      </w:r>
      <w:r>
        <w:rPr>
          <w:b/>
          <w:bCs/>
          <w:sz w:val="28"/>
          <w:szCs w:val="28"/>
        </w:rPr>
        <w:t xml:space="preserve">rul de telefon, de fax </w:t>
      </w:r>
      <w:r>
        <w:rPr>
          <w:rFonts w:hAnsi="Times New Roman"/>
          <w:b/>
          <w:bCs/>
          <w:sz w:val="28"/>
          <w:szCs w:val="28"/>
        </w:rPr>
        <w:t>ş</w:t>
      </w:r>
      <w:r>
        <w:rPr>
          <w:b/>
          <w:bCs/>
          <w:sz w:val="28"/>
          <w:szCs w:val="28"/>
        </w:rPr>
        <w:t>i</w:t>
      </w:r>
      <w:r>
        <w:rPr>
          <w:b/>
          <w:bCs/>
          <w:sz w:val="28"/>
          <w:szCs w:val="28"/>
        </w:rPr>
        <w:t xml:space="preserve"> adresa de e-mail, adresa paginii de internet;</w:t>
      </w:r>
    </w:p>
    <w:p w:rsidR="00611A73" w:rsidRDefault="008C6A64">
      <w:pPr>
        <w:pStyle w:val="Body"/>
        <w:spacing w:after="0" w:line="240" w:lineRule="auto"/>
        <w:jc w:val="both"/>
        <w:rPr>
          <w:rFonts w:ascii="Times New Roman" w:eastAsia="Times New Roman" w:hAnsi="Times New Roman" w:cs="Times New Roman"/>
          <w:sz w:val="28"/>
          <w:szCs w:val="28"/>
        </w:rPr>
      </w:pPr>
      <w:r>
        <w:rPr>
          <w:rFonts w:ascii="Arial"/>
          <w:sz w:val="24"/>
          <w:szCs w:val="24"/>
        </w:rPr>
        <w:t>tel: 0747328650 sau 0769221175</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b/>
          <w:bCs/>
          <w:sz w:val="28"/>
          <w:szCs w:val="28"/>
        </w:rPr>
        <w:t>- numele persoanelor de contact:</w:t>
      </w:r>
    </w:p>
    <w:p w:rsidR="00611A73" w:rsidRDefault="008C6A64">
      <w:pPr>
        <w:pStyle w:val="Body"/>
        <w:spacing w:after="0" w:line="240" w:lineRule="auto"/>
        <w:jc w:val="both"/>
        <w:rPr>
          <w:rFonts w:ascii="Times New Roman" w:eastAsia="Times New Roman" w:hAnsi="Times New Roman" w:cs="Times New Roman"/>
          <w:sz w:val="28"/>
          <w:szCs w:val="28"/>
        </w:rPr>
      </w:pPr>
      <w:r>
        <w:rPr>
          <w:rFonts w:ascii="Arial"/>
          <w:sz w:val="24"/>
          <w:szCs w:val="24"/>
        </w:rPr>
        <w:t>Heredea Marian - Imputernicit sau Cordos Calin - Administrator</w:t>
      </w:r>
    </w:p>
    <w:p w:rsidR="00611A73" w:rsidRDefault="008C6A64">
      <w:pPr>
        <w:pStyle w:val="NormalWeb"/>
        <w:spacing w:before="0" w:after="0"/>
        <w:jc w:val="both"/>
        <w:rPr>
          <w:b/>
          <w:bCs/>
          <w:sz w:val="28"/>
          <w:szCs w:val="28"/>
        </w:rPr>
      </w:pPr>
      <w:r>
        <w:rPr>
          <w:sz w:val="28"/>
          <w:szCs w:val="28"/>
        </w:rPr>
        <w:t xml:space="preserve">       </w:t>
      </w:r>
      <w:r>
        <w:rPr>
          <w:b/>
          <w:bCs/>
          <w:sz w:val="28"/>
          <w:szCs w:val="28"/>
        </w:rPr>
        <w:t xml:space="preserve"> </w:t>
      </w:r>
      <w:r>
        <w:rPr>
          <w:rFonts w:hAnsi="Times New Roman"/>
          <w:b/>
          <w:bCs/>
          <w:sz w:val="28"/>
          <w:szCs w:val="28"/>
        </w:rPr>
        <w:t xml:space="preserve">• </w:t>
      </w:r>
      <w:r>
        <w:rPr>
          <w:b/>
          <w:bCs/>
          <w:sz w:val="28"/>
          <w:szCs w:val="28"/>
        </w:rPr>
        <w:t>director/manager/administrator;</w:t>
      </w:r>
      <w:r>
        <w:rPr>
          <w:b/>
          <w:bCs/>
          <w:sz w:val="28"/>
          <w:szCs w:val="28"/>
        </w:rPr>
        <w:t xml:space="preserve"> </w:t>
      </w:r>
    </w:p>
    <w:p w:rsidR="00611A73" w:rsidRDefault="008C6A64">
      <w:pPr>
        <w:pStyle w:val="Body"/>
        <w:spacing w:after="0" w:line="240" w:lineRule="auto"/>
        <w:jc w:val="both"/>
        <w:rPr>
          <w:rFonts w:ascii="Times New Roman" w:eastAsia="Times New Roman" w:hAnsi="Times New Roman" w:cs="Times New Roman"/>
          <w:sz w:val="28"/>
          <w:szCs w:val="28"/>
        </w:rPr>
      </w:pPr>
      <w:r>
        <w:rPr>
          <w:rFonts w:ascii="Arial"/>
          <w:sz w:val="24"/>
          <w:szCs w:val="24"/>
        </w:rPr>
        <w:t>Cordos Calin - Administrator</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resp</w:t>
      </w:r>
      <w:r>
        <w:rPr>
          <w:b/>
          <w:bCs/>
          <w:sz w:val="28"/>
          <w:szCs w:val="28"/>
        </w:rPr>
        <w:t>onsabil pentru protec</w:t>
      </w:r>
      <w:r>
        <w:rPr>
          <w:rFonts w:hAnsi="Times New Roman"/>
          <w:b/>
          <w:bCs/>
          <w:sz w:val="28"/>
          <w:szCs w:val="28"/>
        </w:rPr>
        <w:t>ţ</w:t>
      </w:r>
      <w:r>
        <w:rPr>
          <w:b/>
          <w:bCs/>
          <w:sz w:val="28"/>
          <w:szCs w:val="28"/>
        </w:rPr>
        <w:t>ia mediului.</w:t>
      </w:r>
    </w:p>
    <w:p w:rsidR="00611A73" w:rsidRDefault="008C6A64">
      <w:pPr>
        <w:pStyle w:val="Body"/>
        <w:spacing w:after="0" w:line="240" w:lineRule="auto"/>
        <w:jc w:val="both"/>
        <w:rPr>
          <w:rFonts w:ascii="Times New Roman" w:eastAsia="Times New Roman" w:hAnsi="Times New Roman" w:cs="Times New Roman"/>
          <w:sz w:val="28"/>
          <w:szCs w:val="28"/>
        </w:rPr>
      </w:pPr>
      <w:r>
        <w:rPr>
          <w:rFonts w:ascii="Arial"/>
          <w:sz w:val="24"/>
          <w:szCs w:val="24"/>
        </w:rPr>
        <w:t>Cordos Calin - Administrator</w:t>
      </w:r>
    </w:p>
    <w:p w:rsidR="00611A73" w:rsidRDefault="008C6A64">
      <w:pPr>
        <w:pStyle w:val="NormalWeb"/>
        <w:spacing w:before="0" w:after="0"/>
        <w:jc w:val="both"/>
        <w:rPr>
          <w:b/>
          <w:bCs/>
          <w:sz w:val="28"/>
          <w:szCs w:val="28"/>
        </w:rPr>
      </w:pPr>
      <w:r>
        <w:rPr>
          <w:sz w:val="28"/>
          <w:szCs w:val="28"/>
        </w:rPr>
        <w:br/>
      </w:r>
      <w:r>
        <w:rPr>
          <w:rFonts w:ascii="Times New Roman Bold"/>
          <w:sz w:val="28"/>
          <w:szCs w:val="28"/>
        </w:rPr>
        <w:t>III.</w:t>
      </w:r>
      <w:r>
        <w:rPr>
          <w:b/>
          <w:bCs/>
          <w:sz w:val="28"/>
          <w:szCs w:val="28"/>
        </w:rPr>
        <w:t xml:space="preserve"> Descrierea caracteristicilor fizice ale </w:t>
      </w:r>
      <w:r>
        <w:rPr>
          <w:rFonts w:hAnsi="Times New Roman"/>
          <w:b/>
          <w:bCs/>
          <w:sz w:val="28"/>
          <w:szCs w:val="28"/>
        </w:rPr>
        <w:t>î</w:t>
      </w:r>
      <w:r>
        <w:rPr>
          <w:b/>
          <w:bCs/>
          <w:sz w:val="28"/>
          <w:szCs w:val="28"/>
        </w:rPr>
        <w:t>ntregului proiect:</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a) un rezumat al proiectului;</w:t>
      </w:r>
    </w:p>
    <w:p w:rsidR="00611A73" w:rsidRDefault="008C6A64">
      <w:pPr>
        <w:pStyle w:val="NormalWeb"/>
        <w:shd w:val="clear" w:color="auto" w:fill="FFFFFF"/>
        <w:spacing w:before="0" w:after="0"/>
        <w:jc w:val="both"/>
        <w:rPr>
          <w:rFonts w:ascii="Verdana" w:eastAsia="Verdana" w:hAnsi="Verdana" w:cs="Verdana"/>
          <w:sz w:val="22"/>
          <w:szCs w:val="22"/>
          <w:u w:color="70AD47"/>
        </w:rPr>
      </w:pPr>
      <w:r>
        <w:rPr>
          <w:rFonts w:ascii="Verdana"/>
          <w:sz w:val="22"/>
          <w:szCs w:val="22"/>
          <w:u w:color="70AD47"/>
        </w:rPr>
        <w:t xml:space="preserve">Se propune construirea unei anexe a exploatatiei agricole formate din mai multe corouri de cladire pe terenu cu datele de indentificare CF . Nr. 302448, teren cu suprafata de 34 800 mp construirea unei ferme moderne formata din multiple corpuri de cladire </w:t>
      </w:r>
      <w:r>
        <w:rPr>
          <w:rFonts w:ascii="Verdana"/>
          <w:sz w:val="22"/>
          <w:szCs w:val="22"/>
          <w:u w:color="70AD47"/>
        </w:rPr>
        <w:t xml:space="preserve">cu dotari construite la standarde europene . </w:t>
      </w:r>
    </w:p>
    <w:p w:rsidR="00611A73" w:rsidRDefault="008C6A64">
      <w:pPr>
        <w:pStyle w:val="NormalWeb"/>
        <w:shd w:val="clear" w:color="auto" w:fill="FFFFFF"/>
        <w:spacing w:before="0" w:after="0"/>
        <w:jc w:val="both"/>
        <w:rPr>
          <w:rFonts w:ascii="Verdana" w:eastAsia="Verdana" w:hAnsi="Verdana" w:cs="Verdana"/>
          <w:sz w:val="22"/>
          <w:szCs w:val="22"/>
          <w:u w:color="70AD47"/>
        </w:rPr>
      </w:pPr>
      <w:r>
        <w:rPr>
          <w:rFonts w:ascii="Verdana"/>
          <w:sz w:val="22"/>
          <w:szCs w:val="22"/>
          <w:u w:color="70AD47"/>
        </w:rPr>
        <w:t xml:space="preserve">Prin proiect se propune urmatoarea  configuratie : </w:t>
      </w:r>
    </w:p>
    <w:p w:rsidR="00611A73" w:rsidRDefault="008C6A64">
      <w:pPr>
        <w:pStyle w:val="NormalWeb"/>
        <w:shd w:val="clear" w:color="auto" w:fill="FFFFFF"/>
        <w:spacing w:before="0" w:after="0"/>
        <w:jc w:val="both"/>
        <w:rPr>
          <w:rFonts w:ascii="Verdana" w:eastAsia="Verdana" w:hAnsi="Verdana" w:cs="Verdana"/>
          <w:sz w:val="22"/>
          <w:szCs w:val="22"/>
          <w:u w:color="70AD47"/>
        </w:rPr>
      </w:pPr>
      <w:r>
        <w:rPr>
          <w:rFonts w:ascii="Verdana"/>
          <w:sz w:val="22"/>
          <w:szCs w:val="22"/>
          <w:u w:color="70AD47"/>
        </w:rPr>
        <w:t xml:space="preserve">-ZONA ADMINISTRATIVA </w:t>
      </w:r>
    </w:p>
    <w:p w:rsidR="00611A73" w:rsidRDefault="008C6A64">
      <w:pPr>
        <w:pStyle w:val="NormalWeb"/>
        <w:shd w:val="clear" w:color="auto" w:fill="FFFFFF"/>
        <w:spacing w:before="0" w:after="0"/>
        <w:jc w:val="both"/>
        <w:rPr>
          <w:rFonts w:ascii="Verdana" w:eastAsia="Verdana" w:hAnsi="Verdana" w:cs="Verdana"/>
          <w:sz w:val="22"/>
          <w:szCs w:val="22"/>
          <w:u w:color="70AD47"/>
        </w:rPr>
      </w:pPr>
      <w:r>
        <w:rPr>
          <w:rFonts w:ascii="Verdana"/>
          <w:sz w:val="22"/>
          <w:szCs w:val="22"/>
          <w:u w:color="70AD47"/>
        </w:rPr>
        <w:t xml:space="preserve">-PLATFORMA GUNOI </w:t>
      </w:r>
    </w:p>
    <w:p w:rsidR="00611A73" w:rsidRDefault="008C6A64">
      <w:pPr>
        <w:pStyle w:val="NormalWeb"/>
        <w:shd w:val="clear" w:color="auto" w:fill="FFFFFF"/>
        <w:spacing w:before="0" w:after="0"/>
        <w:jc w:val="both"/>
        <w:rPr>
          <w:rFonts w:ascii="Verdana" w:eastAsia="Verdana" w:hAnsi="Verdana" w:cs="Verdana"/>
          <w:sz w:val="22"/>
          <w:szCs w:val="22"/>
          <w:u w:color="70AD47"/>
        </w:rPr>
      </w:pPr>
      <w:r>
        <w:rPr>
          <w:rFonts w:ascii="Verdana"/>
          <w:sz w:val="22"/>
          <w:szCs w:val="22"/>
          <w:u w:color="70AD47"/>
        </w:rPr>
        <w:t xml:space="preserve">-ABATOR BOVINE </w:t>
      </w:r>
    </w:p>
    <w:p w:rsidR="00611A73" w:rsidRDefault="008C6A64">
      <w:pPr>
        <w:pStyle w:val="NormalWeb"/>
        <w:shd w:val="clear" w:color="auto" w:fill="FFFFFF"/>
        <w:spacing w:before="0" w:after="0"/>
        <w:jc w:val="both"/>
        <w:rPr>
          <w:rFonts w:ascii="Verdana" w:eastAsia="Verdana" w:hAnsi="Verdana" w:cs="Verdana"/>
          <w:sz w:val="22"/>
          <w:szCs w:val="22"/>
          <w:u w:color="70AD47"/>
        </w:rPr>
      </w:pPr>
      <w:r>
        <w:rPr>
          <w:rFonts w:ascii="Verdana"/>
          <w:sz w:val="22"/>
          <w:szCs w:val="22"/>
          <w:u w:color="70AD47"/>
        </w:rPr>
        <w:t xml:space="preserve">-MAGAZIE FURAJE +BUCATARIE FURAJERA </w:t>
      </w:r>
    </w:p>
    <w:p w:rsidR="00611A73" w:rsidRDefault="008C6A64">
      <w:pPr>
        <w:pStyle w:val="NormalWeb"/>
        <w:shd w:val="clear" w:color="auto" w:fill="FFFFFF"/>
        <w:spacing w:before="0" w:after="0"/>
        <w:jc w:val="both"/>
        <w:rPr>
          <w:rFonts w:ascii="Verdana" w:eastAsia="Verdana" w:hAnsi="Verdana" w:cs="Verdana"/>
          <w:sz w:val="22"/>
          <w:szCs w:val="22"/>
          <w:u w:color="70AD47"/>
        </w:rPr>
      </w:pPr>
      <w:r>
        <w:rPr>
          <w:rFonts w:ascii="Verdana"/>
          <w:sz w:val="22"/>
          <w:szCs w:val="22"/>
          <w:u w:color="70AD47"/>
        </w:rPr>
        <w:t xml:space="preserve">-BAZIN DEJECTII LICHIDE </w:t>
      </w:r>
    </w:p>
    <w:p w:rsidR="00611A73" w:rsidRDefault="008C6A64">
      <w:pPr>
        <w:pStyle w:val="NormalWeb"/>
        <w:shd w:val="clear" w:color="auto" w:fill="FFFFFF"/>
        <w:spacing w:before="0" w:after="0"/>
        <w:jc w:val="both"/>
        <w:rPr>
          <w:rFonts w:ascii="Verdana" w:eastAsia="Verdana" w:hAnsi="Verdana" w:cs="Verdana"/>
          <w:sz w:val="22"/>
          <w:szCs w:val="22"/>
          <w:u w:color="70AD47"/>
        </w:rPr>
      </w:pPr>
      <w:r>
        <w:rPr>
          <w:rFonts w:ascii="Verdana"/>
          <w:sz w:val="22"/>
          <w:szCs w:val="22"/>
          <w:u w:color="70AD47"/>
        </w:rPr>
        <w:t xml:space="preserve">-ADAPOST1 120 CAPETE  </w:t>
      </w:r>
    </w:p>
    <w:p w:rsidR="00611A73" w:rsidRDefault="008C6A64">
      <w:pPr>
        <w:pStyle w:val="NormalWeb"/>
        <w:shd w:val="clear" w:color="auto" w:fill="FFFFFF"/>
        <w:spacing w:before="0" w:after="0"/>
        <w:jc w:val="both"/>
        <w:rPr>
          <w:rFonts w:ascii="Verdana" w:eastAsia="Verdana" w:hAnsi="Verdana" w:cs="Verdana"/>
          <w:sz w:val="22"/>
          <w:szCs w:val="22"/>
          <w:u w:color="70AD47"/>
        </w:rPr>
      </w:pPr>
      <w:r>
        <w:rPr>
          <w:rFonts w:ascii="Verdana"/>
          <w:sz w:val="22"/>
          <w:szCs w:val="22"/>
          <w:u w:color="70AD47"/>
        </w:rPr>
        <w:t xml:space="preserve">-ADAPOST 2 120 CAPETE </w:t>
      </w:r>
    </w:p>
    <w:p w:rsidR="00611A73" w:rsidRDefault="008C6A64">
      <w:pPr>
        <w:pStyle w:val="NormalWeb"/>
        <w:shd w:val="clear" w:color="auto" w:fill="FFFFFF"/>
        <w:spacing w:before="0" w:after="0"/>
        <w:jc w:val="both"/>
        <w:rPr>
          <w:rFonts w:ascii="Verdana" w:eastAsia="Verdana" w:hAnsi="Verdana" w:cs="Verdana"/>
          <w:sz w:val="22"/>
          <w:szCs w:val="22"/>
          <w:u w:color="70AD47"/>
        </w:rPr>
      </w:pPr>
      <w:r>
        <w:rPr>
          <w:rFonts w:ascii="Verdana"/>
          <w:sz w:val="22"/>
          <w:szCs w:val="22"/>
          <w:u w:color="70AD47"/>
        </w:rPr>
        <w:t xml:space="preserve">-FANAR </w:t>
      </w:r>
    </w:p>
    <w:p w:rsidR="00611A73" w:rsidRDefault="008C6A64">
      <w:pPr>
        <w:pStyle w:val="NormalWeb"/>
        <w:shd w:val="clear" w:color="auto" w:fill="FFFFFF"/>
        <w:spacing w:before="0" w:after="0"/>
        <w:jc w:val="both"/>
        <w:rPr>
          <w:rFonts w:ascii="Verdana" w:eastAsia="Verdana" w:hAnsi="Verdana" w:cs="Verdana"/>
          <w:sz w:val="22"/>
          <w:szCs w:val="22"/>
          <w:u w:color="70AD47"/>
        </w:rPr>
      </w:pPr>
      <w:r>
        <w:rPr>
          <w:rFonts w:ascii="Verdana"/>
          <w:sz w:val="22"/>
          <w:szCs w:val="22"/>
          <w:u w:color="70AD47"/>
        </w:rPr>
        <w:t xml:space="preserve">Adaposturile pentru animale vor fi deschise pe fatadele princiape si posteriara lucru ce va permite circulatia aerului in acestea . Adapsoturile nu vor necesita masuri specilae de protectie improtriva incediilor acestea fiid </w:t>
      </w:r>
      <w:r>
        <w:rPr>
          <w:rFonts w:ascii="Verdana"/>
          <w:sz w:val="22"/>
          <w:szCs w:val="22"/>
          <w:u w:color="70AD47"/>
        </w:rPr>
        <w:t xml:space="preserve">proiectate sub forma unor struturi deschise . </w:t>
      </w:r>
    </w:p>
    <w:p w:rsidR="00611A73" w:rsidRDefault="008C6A64">
      <w:pPr>
        <w:pStyle w:val="NormalWeb"/>
        <w:spacing w:before="0" w:after="0"/>
        <w:jc w:val="both"/>
        <w:rPr>
          <w:sz w:val="28"/>
          <w:szCs w:val="28"/>
        </w:rPr>
      </w:pPr>
      <w:r>
        <w:rPr>
          <w:rFonts w:ascii="Verdana"/>
          <w:b/>
          <w:bCs/>
          <w:u w:color="70AD47"/>
        </w:rPr>
        <w:t xml:space="preserve">       </w:t>
      </w:r>
      <w:r>
        <w:rPr>
          <w:b/>
          <w:bCs/>
          <w:sz w:val="28"/>
          <w:szCs w:val="28"/>
        </w:rPr>
        <w:t>b) justificarea necesit</w:t>
      </w:r>
      <w:r>
        <w:rPr>
          <w:rFonts w:hAnsi="Times New Roman"/>
          <w:b/>
          <w:bCs/>
          <w:sz w:val="28"/>
          <w:szCs w:val="28"/>
        </w:rPr>
        <w:t>ăţ</w:t>
      </w:r>
      <w:r>
        <w:rPr>
          <w:b/>
          <w:bCs/>
          <w:sz w:val="28"/>
          <w:szCs w:val="28"/>
        </w:rPr>
        <w:t>ii proiectului</w:t>
      </w:r>
      <w:r>
        <w:rPr>
          <w:sz w:val="28"/>
          <w:szCs w:val="28"/>
        </w:rPr>
        <w:t>;</w:t>
      </w:r>
    </w:p>
    <w:p w:rsidR="00611A73" w:rsidRDefault="008C6A64">
      <w:pPr>
        <w:pStyle w:val="Default"/>
        <w:rPr>
          <w:rFonts w:ascii="Arial" w:eastAsia="Arial" w:hAnsi="Arial" w:cs="Arial"/>
          <w:u w:color="000000"/>
          <w:lang w:val="it-IT"/>
        </w:rPr>
      </w:pPr>
      <w:r>
        <w:rPr>
          <w:rFonts w:ascii="Arial"/>
          <w:sz w:val="24"/>
          <w:szCs w:val="24"/>
          <w:u w:color="000000"/>
          <w:lang w:val="it-IT"/>
        </w:rPr>
        <w:lastRenderedPageBreak/>
        <w:t>Proiectul propus se necesita deoarece beneficiarul doreste sa isi extinda domeniul de activitate in zona cresterii animalelor . beneficarul investitiei are o vas</w:t>
      </w:r>
      <w:r>
        <w:rPr>
          <w:rFonts w:ascii="Arial"/>
          <w:sz w:val="24"/>
          <w:szCs w:val="24"/>
          <w:u w:color="000000"/>
          <w:lang w:val="it-IT"/>
        </w:rPr>
        <w:t>ta experienta in domeniul agriculturii si zootehniei domenii in care are activitati si care se pot cupla impreuna pentru rezolvarea unor probleme sau necesitati comune .</w:t>
      </w:r>
      <w:r>
        <w:rPr>
          <w:rFonts w:ascii="Arial"/>
          <w:u w:color="000000"/>
          <w:lang w:val="it-IT"/>
        </w:rPr>
        <w:t xml:space="preserve"> </w:t>
      </w:r>
    </w:p>
    <w:p w:rsidR="00611A73" w:rsidRDefault="008C6A64">
      <w:pPr>
        <w:pStyle w:val="Body"/>
        <w:spacing w:after="0" w:line="240" w:lineRule="auto"/>
        <w:jc w:val="both"/>
        <w:rPr>
          <w:rFonts w:ascii="Times New Roman" w:eastAsia="Times New Roman" w:hAnsi="Times New Roman" w:cs="Times New Roman"/>
          <w:b/>
          <w:bCs/>
          <w:sz w:val="28"/>
          <w:szCs w:val="28"/>
        </w:rPr>
      </w:pPr>
      <w:r>
        <w:rPr>
          <w:rFonts w:hAnsi="Times New Roman"/>
          <w:sz w:val="28"/>
          <w:szCs w:val="28"/>
        </w:rPr>
        <w:t>  </w:t>
      </w:r>
      <w:r>
        <w:rPr>
          <w:rFonts w:ascii="Times New Roman"/>
          <w:b/>
          <w:bCs/>
          <w:sz w:val="28"/>
          <w:szCs w:val="28"/>
        </w:rPr>
        <w:t>c) valoarea investi</w:t>
      </w:r>
      <w:r>
        <w:rPr>
          <w:rFonts w:hAnsi="Times New Roman"/>
          <w:b/>
          <w:bCs/>
          <w:sz w:val="28"/>
          <w:szCs w:val="28"/>
        </w:rPr>
        <w:t>ţ</w:t>
      </w:r>
      <w:r>
        <w:rPr>
          <w:rFonts w:ascii="Times New Roman"/>
          <w:b/>
          <w:bCs/>
          <w:sz w:val="28"/>
          <w:szCs w:val="28"/>
        </w:rPr>
        <w:t>iei;</w:t>
      </w:r>
    </w:p>
    <w:p w:rsidR="00611A73" w:rsidRDefault="008C6A64">
      <w:pPr>
        <w:pStyle w:val="Body"/>
        <w:spacing w:after="0" w:line="240" w:lineRule="auto"/>
        <w:jc w:val="both"/>
        <w:rPr>
          <w:rFonts w:ascii="Times New Roman" w:eastAsia="Times New Roman" w:hAnsi="Times New Roman" w:cs="Times New Roman"/>
          <w:b/>
          <w:bCs/>
          <w:sz w:val="28"/>
          <w:szCs w:val="28"/>
        </w:rPr>
      </w:pPr>
      <w:r>
        <w:rPr>
          <w:rFonts w:ascii="Times New Roman"/>
          <w:b/>
          <w:bCs/>
          <w:sz w:val="28"/>
          <w:szCs w:val="28"/>
        </w:rPr>
        <w:t xml:space="preserve"> </w:t>
      </w:r>
      <w:r>
        <w:rPr>
          <w:rFonts w:ascii="Times New Roman"/>
          <w:sz w:val="28"/>
          <w:szCs w:val="28"/>
        </w:rPr>
        <w:t xml:space="preserve">Conform deviz general valoarea construtiilor si instalatiilor  - 4.491,907 lei </w:t>
      </w:r>
    </w:p>
    <w:p w:rsidR="00611A73" w:rsidRDefault="008C6A64">
      <w:pPr>
        <w:pStyle w:val="NormalWeb"/>
        <w:spacing w:before="0" w:after="0"/>
        <w:jc w:val="both"/>
        <w:rPr>
          <w:b/>
          <w:bCs/>
          <w:sz w:val="28"/>
          <w:szCs w:val="28"/>
        </w:rPr>
      </w:pPr>
      <w:r>
        <w:rPr>
          <w:b/>
          <w:bCs/>
          <w:sz w:val="28"/>
          <w:szCs w:val="28"/>
        </w:rPr>
        <w:t xml:space="preserve">    </w:t>
      </w:r>
      <w:r>
        <w:rPr>
          <w:b/>
          <w:bCs/>
          <w:sz w:val="28"/>
          <w:szCs w:val="28"/>
        </w:rPr>
        <w:t>d) perioada de implementare propus</w:t>
      </w:r>
      <w:r>
        <w:rPr>
          <w:rFonts w:hAnsi="Times New Roman"/>
          <w:b/>
          <w:bCs/>
          <w:sz w:val="28"/>
          <w:szCs w:val="28"/>
        </w:rPr>
        <w:t>ă</w:t>
      </w:r>
      <w:r>
        <w:rPr>
          <w:b/>
          <w:bCs/>
          <w:sz w:val="28"/>
          <w:szCs w:val="28"/>
        </w:rPr>
        <w:t>;</w:t>
      </w:r>
    </w:p>
    <w:p w:rsidR="00611A73" w:rsidRDefault="008C6A64">
      <w:pPr>
        <w:pStyle w:val="NormalWeb"/>
        <w:spacing w:before="0" w:after="0"/>
        <w:jc w:val="both"/>
        <w:rPr>
          <w:b/>
          <w:bCs/>
          <w:sz w:val="28"/>
          <w:szCs w:val="28"/>
        </w:rPr>
      </w:pPr>
      <w:r>
        <w:rPr>
          <w:sz w:val="28"/>
          <w:szCs w:val="28"/>
        </w:rPr>
        <w:t xml:space="preserve"> Conform urbanims nr .76 din 19.07 .2018 periodada de implementare va fi de 24 de luni de la initierea inceperii lucrarilor de construi</w:t>
      </w:r>
      <w:r>
        <w:rPr>
          <w:sz w:val="28"/>
          <w:szCs w:val="28"/>
        </w:rPr>
        <w:t xml:space="preserve">re . </w:t>
      </w:r>
    </w:p>
    <w:p w:rsidR="00611A73" w:rsidRDefault="008C6A64">
      <w:pPr>
        <w:pStyle w:val="NormalWeb"/>
        <w:spacing w:before="0" w:after="0"/>
        <w:jc w:val="both"/>
        <w:rPr>
          <w:b/>
          <w:bCs/>
          <w:sz w:val="28"/>
          <w:szCs w:val="28"/>
        </w:rPr>
      </w:pPr>
      <w:r>
        <w:rPr>
          <w:b/>
          <w:bCs/>
          <w:sz w:val="28"/>
          <w:szCs w:val="28"/>
        </w:rPr>
        <w:t>e) plan</w:t>
      </w:r>
      <w:r>
        <w:rPr>
          <w:rFonts w:hAnsi="Times New Roman"/>
          <w:b/>
          <w:bCs/>
          <w:sz w:val="28"/>
          <w:szCs w:val="28"/>
        </w:rPr>
        <w:t>ş</w:t>
      </w:r>
      <w:r>
        <w:rPr>
          <w:b/>
          <w:bCs/>
          <w:sz w:val="28"/>
          <w:szCs w:val="28"/>
        </w:rPr>
        <w:t>e reprezent</w:t>
      </w:r>
      <w:r>
        <w:rPr>
          <w:rFonts w:hAnsi="Times New Roman"/>
          <w:b/>
          <w:bCs/>
          <w:sz w:val="28"/>
          <w:szCs w:val="28"/>
        </w:rPr>
        <w:t>â</w:t>
      </w:r>
      <w:r>
        <w:rPr>
          <w:b/>
          <w:bCs/>
          <w:sz w:val="28"/>
          <w:szCs w:val="28"/>
        </w:rPr>
        <w:t>nd limitele amplasamentului proiectului, inclusiv orice suprafa</w:t>
      </w:r>
      <w:r>
        <w:rPr>
          <w:rFonts w:hAnsi="Times New Roman"/>
          <w:b/>
          <w:bCs/>
          <w:sz w:val="28"/>
          <w:szCs w:val="28"/>
        </w:rPr>
        <w:t xml:space="preserve">ţă </w:t>
      </w:r>
      <w:r>
        <w:rPr>
          <w:b/>
          <w:bCs/>
          <w:sz w:val="28"/>
          <w:szCs w:val="28"/>
        </w:rPr>
        <w:t>de teren solicitat</w:t>
      </w:r>
      <w:r>
        <w:rPr>
          <w:rFonts w:hAnsi="Times New Roman"/>
          <w:b/>
          <w:bCs/>
          <w:sz w:val="28"/>
          <w:szCs w:val="28"/>
        </w:rPr>
        <w:t xml:space="preserve">ă </w:t>
      </w:r>
      <w:r>
        <w:rPr>
          <w:b/>
          <w:bCs/>
          <w:sz w:val="28"/>
          <w:szCs w:val="28"/>
        </w:rPr>
        <w:t>pentru a fi folosit</w:t>
      </w:r>
      <w:r>
        <w:rPr>
          <w:rFonts w:hAnsi="Times New Roman"/>
          <w:b/>
          <w:bCs/>
          <w:sz w:val="28"/>
          <w:szCs w:val="28"/>
        </w:rPr>
        <w:t xml:space="preserve">ă </w:t>
      </w:r>
      <w:r>
        <w:rPr>
          <w:b/>
          <w:bCs/>
          <w:sz w:val="28"/>
          <w:szCs w:val="28"/>
        </w:rPr>
        <w:t>temporar (planuri de situa</w:t>
      </w:r>
      <w:r>
        <w:rPr>
          <w:rFonts w:hAnsi="Times New Roman"/>
          <w:b/>
          <w:bCs/>
          <w:sz w:val="28"/>
          <w:szCs w:val="28"/>
        </w:rPr>
        <w:t>ţ</w:t>
      </w:r>
      <w:r>
        <w:rPr>
          <w:b/>
          <w:bCs/>
          <w:sz w:val="28"/>
          <w:szCs w:val="28"/>
          <w:lang w:val="de-DE"/>
        </w:rPr>
        <w:t xml:space="preserve">ie </w:t>
      </w:r>
      <w:r>
        <w:rPr>
          <w:rFonts w:hAnsi="Times New Roman"/>
          <w:b/>
          <w:bCs/>
          <w:sz w:val="28"/>
          <w:szCs w:val="28"/>
        </w:rPr>
        <w:t>ş</w:t>
      </w:r>
      <w:r>
        <w:rPr>
          <w:b/>
          <w:bCs/>
          <w:sz w:val="28"/>
          <w:szCs w:val="28"/>
        </w:rPr>
        <w:t>i amplasamente);</w:t>
      </w:r>
    </w:p>
    <w:p w:rsidR="00611A73" w:rsidRDefault="008C6A64">
      <w:pPr>
        <w:pStyle w:val="Body"/>
        <w:spacing w:after="0" w:line="240" w:lineRule="auto"/>
        <w:jc w:val="both"/>
        <w:rPr>
          <w:rFonts w:ascii="Arial" w:eastAsia="Arial" w:hAnsi="Arial" w:cs="Arial"/>
          <w:sz w:val="24"/>
          <w:szCs w:val="24"/>
          <w:lang w:val="it-IT"/>
        </w:rPr>
      </w:pPr>
      <w:r>
        <w:rPr>
          <w:rFonts w:ascii="Times New Roman"/>
          <w:sz w:val="28"/>
          <w:szCs w:val="28"/>
        </w:rPr>
        <w:t xml:space="preserve">Plan de incadrare </w:t>
      </w:r>
      <w:r>
        <w:rPr>
          <w:rFonts w:ascii="Arial"/>
          <w:sz w:val="24"/>
          <w:szCs w:val="24"/>
        </w:rPr>
        <w:t xml:space="preserve">( atasat proiectului ) </w:t>
      </w:r>
    </w:p>
    <w:p w:rsidR="00611A73" w:rsidRDefault="008C6A64">
      <w:pPr>
        <w:pStyle w:val="Body"/>
        <w:spacing w:after="0" w:line="240" w:lineRule="auto"/>
        <w:jc w:val="both"/>
        <w:rPr>
          <w:rFonts w:ascii="Arial" w:eastAsia="Arial" w:hAnsi="Arial" w:cs="Arial"/>
          <w:sz w:val="24"/>
          <w:szCs w:val="24"/>
          <w:lang w:val="it-IT"/>
        </w:rPr>
      </w:pPr>
      <w:r>
        <w:rPr>
          <w:rFonts w:ascii="Arial"/>
          <w:sz w:val="24"/>
          <w:szCs w:val="24"/>
        </w:rPr>
        <w:t>Plan de situatie - general ( atas</w:t>
      </w:r>
      <w:r>
        <w:rPr>
          <w:rFonts w:ascii="Arial"/>
          <w:sz w:val="24"/>
          <w:szCs w:val="24"/>
        </w:rPr>
        <w:t xml:space="preserve">at proiectului ) </w:t>
      </w:r>
    </w:p>
    <w:p w:rsidR="00611A73" w:rsidRDefault="008C6A64">
      <w:pPr>
        <w:pStyle w:val="Body"/>
        <w:spacing w:after="0" w:line="240" w:lineRule="auto"/>
        <w:jc w:val="both"/>
        <w:rPr>
          <w:rFonts w:ascii="Arial" w:eastAsia="Arial" w:hAnsi="Arial" w:cs="Arial"/>
          <w:sz w:val="24"/>
          <w:szCs w:val="24"/>
          <w:lang w:val="it-IT"/>
        </w:rPr>
      </w:pPr>
      <w:r>
        <w:rPr>
          <w:rFonts w:ascii="Arial"/>
          <w:sz w:val="24"/>
          <w:szCs w:val="24"/>
        </w:rPr>
        <w:t xml:space="preserve">Planimetrii ( atasat proiectului ) </w:t>
      </w:r>
    </w:p>
    <w:p w:rsidR="00611A73" w:rsidRDefault="008C6A64">
      <w:pPr>
        <w:pStyle w:val="NormalWeb"/>
        <w:spacing w:before="0" w:after="0"/>
        <w:jc w:val="both"/>
        <w:rPr>
          <w:b/>
          <w:bCs/>
          <w:sz w:val="28"/>
          <w:szCs w:val="28"/>
        </w:rPr>
      </w:pPr>
      <w:r>
        <w:rPr>
          <w:b/>
          <w:bCs/>
          <w:sz w:val="28"/>
          <w:szCs w:val="28"/>
        </w:rPr>
        <w:t xml:space="preserve">f) o descriere a caracteristicilor fizice ale </w:t>
      </w:r>
      <w:r>
        <w:rPr>
          <w:rFonts w:hAnsi="Times New Roman"/>
          <w:b/>
          <w:bCs/>
          <w:sz w:val="28"/>
          <w:szCs w:val="28"/>
        </w:rPr>
        <w:t>î</w:t>
      </w:r>
      <w:r>
        <w:rPr>
          <w:b/>
          <w:bCs/>
          <w:sz w:val="28"/>
          <w:szCs w:val="28"/>
        </w:rPr>
        <w:t>ntregului proiect, formele fizice ale proiectului (planuri, cl</w:t>
      </w:r>
      <w:r>
        <w:rPr>
          <w:rFonts w:hAnsi="Times New Roman"/>
          <w:b/>
          <w:bCs/>
          <w:sz w:val="28"/>
          <w:szCs w:val="28"/>
        </w:rPr>
        <w:t>ă</w:t>
      </w:r>
      <w:r>
        <w:rPr>
          <w:b/>
          <w:bCs/>
          <w:sz w:val="28"/>
          <w:szCs w:val="28"/>
        </w:rPr>
        <w:t>diri, alte structuri, materiale de construc</w:t>
      </w:r>
      <w:r>
        <w:rPr>
          <w:rFonts w:hAnsi="Times New Roman"/>
          <w:b/>
          <w:bCs/>
          <w:sz w:val="28"/>
          <w:szCs w:val="28"/>
        </w:rPr>
        <w:t>ţ</w:t>
      </w:r>
      <w:r>
        <w:rPr>
          <w:b/>
          <w:bCs/>
          <w:sz w:val="28"/>
          <w:szCs w:val="28"/>
          <w:lang w:val="de-DE"/>
        </w:rPr>
        <w:t xml:space="preserve">ie </w:t>
      </w:r>
      <w:r>
        <w:rPr>
          <w:rFonts w:hAnsi="Times New Roman"/>
          <w:b/>
          <w:bCs/>
          <w:sz w:val="28"/>
          <w:szCs w:val="28"/>
        </w:rPr>
        <w:t>ş</w:t>
      </w:r>
      <w:r>
        <w:rPr>
          <w:b/>
          <w:bCs/>
          <w:sz w:val="28"/>
          <w:szCs w:val="28"/>
        </w:rPr>
        <w:t>i altele).</w:t>
      </w:r>
    </w:p>
    <w:p w:rsidR="00611A73" w:rsidRDefault="008C6A64">
      <w:pPr>
        <w:pStyle w:val="NormalWeb"/>
        <w:spacing w:before="0" w:after="0"/>
        <w:jc w:val="both"/>
        <w:rPr>
          <w:b/>
          <w:bCs/>
          <w:sz w:val="28"/>
          <w:szCs w:val="28"/>
        </w:rPr>
      </w:pPr>
      <w:r>
        <w:rPr>
          <w:b/>
          <w:bCs/>
          <w:sz w:val="28"/>
          <w:szCs w:val="28"/>
        </w:rPr>
        <w:t>Se prezint</w:t>
      </w:r>
      <w:r>
        <w:rPr>
          <w:rFonts w:hAnsi="Times New Roman"/>
          <w:b/>
          <w:bCs/>
          <w:sz w:val="28"/>
          <w:szCs w:val="28"/>
        </w:rPr>
        <w:t xml:space="preserve">ă </w:t>
      </w:r>
      <w:r>
        <w:rPr>
          <w:b/>
          <w:bCs/>
          <w:sz w:val="28"/>
          <w:szCs w:val="28"/>
        </w:rPr>
        <w:t xml:space="preserve">elementele specifice </w:t>
      </w:r>
      <w:r>
        <w:rPr>
          <w:b/>
          <w:bCs/>
          <w:sz w:val="28"/>
          <w:szCs w:val="28"/>
        </w:rPr>
        <w:t>caracteristice proiectului propus:</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xml:space="preserve">- profilul </w:t>
      </w:r>
      <w:r>
        <w:rPr>
          <w:rFonts w:hAnsi="Times New Roman"/>
          <w:b/>
          <w:bCs/>
          <w:sz w:val="28"/>
          <w:szCs w:val="28"/>
        </w:rPr>
        <w:t>ş</w:t>
      </w:r>
      <w:r>
        <w:rPr>
          <w:b/>
          <w:bCs/>
          <w:sz w:val="28"/>
          <w:szCs w:val="28"/>
          <w:lang w:val="it-IT"/>
        </w:rPr>
        <w:t>i capacit</w:t>
      </w:r>
      <w:r>
        <w:rPr>
          <w:rFonts w:hAnsi="Times New Roman"/>
          <w:b/>
          <w:bCs/>
          <w:sz w:val="28"/>
          <w:szCs w:val="28"/>
        </w:rPr>
        <w:t>ăţ</w:t>
      </w:r>
      <w:r>
        <w:rPr>
          <w:b/>
          <w:bCs/>
          <w:sz w:val="28"/>
          <w:szCs w:val="28"/>
        </w:rPr>
        <w:t>ile de produc</w:t>
      </w:r>
      <w:r>
        <w:rPr>
          <w:rFonts w:hAnsi="Times New Roman"/>
          <w:b/>
          <w:bCs/>
          <w:sz w:val="28"/>
          <w:szCs w:val="28"/>
        </w:rPr>
        <w:t>ţ</w:t>
      </w:r>
      <w:r>
        <w:rPr>
          <w:b/>
          <w:bCs/>
          <w:sz w:val="28"/>
          <w:szCs w:val="28"/>
        </w:rPr>
        <w:t>ie;</w:t>
      </w:r>
    </w:p>
    <w:p w:rsidR="00611A73" w:rsidRDefault="008C6A64">
      <w:pPr>
        <w:pStyle w:val="NormalWeb"/>
        <w:spacing w:before="0" w:after="0"/>
        <w:jc w:val="both"/>
        <w:rPr>
          <w:sz w:val="28"/>
          <w:szCs w:val="28"/>
        </w:rPr>
      </w:pPr>
      <w:r>
        <w:rPr>
          <w:sz w:val="28"/>
          <w:szCs w:val="28"/>
        </w:rPr>
        <w:t xml:space="preserve">Anexa exploatatiei agricole este formata din doua adaposturi de animale care vor acomoda cate 120 de capede de bovine fiecare . </w:t>
      </w:r>
    </w:p>
    <w:p w:rsidR="00611A73" w:rsidRDefault="008C6A64">
      <w:pPr>
        <w:pStyle w:val="Body"/>
        <w:spacing w:after="0" w:line="240" w:lineRule="auto"/>
        <w:jc w:val="both"/>
        <w:rPr>
          <w:rFonts w:ascii="Times New Roman" w:eastAsia="Times New Roman" w:hAnsi="Times New Roman" w:cs="Times New Roman"/>
          <w:sz w:val="26"/>
          <w:szCs w:val="26"/>
          <w:lang w:val="it-IT"/>
        </w:rPr>
      </w:pPr>
      <w:r>
        <w:rPr>
          <w:rFonts w:ascii="Times New Roman"/>
          <w:sz w:val="26"/>
          <w:szCs w:val="26"/>
        </w:rPr>
        <w:t xml:space="preserve">Cresterea animalelor </w:t>
      </w:r>
    </w:p>
    <w:p w:rsidR="00611A73" w:rsidRDefault="008C6A64">
      <w:pPr>
        <w:pStyle w:val="Body"/>
        <w:spacing w:after="0" w:line="240" w:lineRule="auto"/>
        <w:jc w:val="both"/>
        <w:rPr>
          <w:rFonts w:ascii="Times New Roman" w:eastAsia="Times New Roman" w:hAnsi="Times New Roman" w:cs="Times New Roman"/>
          <w:sz w:val="26"/>
          <w:szCs w:val="26"/>
          <w:lang w:val="it-IT"/>
        </w:rPr>
      </w:pPr>
      <w:r>
        <w:rPr>
          <w:rFonts w:ascii="Times New Roman"/>
          <w:sz w:val="26"/>
          <w:szCs w:val="26"/>
        </w:rPr>
        <w:t xml:space="preserve">Capacitatiile de productie </w:t>
      </w:r>
      <w:r>
        <w:rPr>
          <w:rFonts w:ascii="Times New Roman"/>
          <w:sz w:val="26"/>
          <w:szCs w:val="26"/>
        </w:rPr>
        <w:t xml:space="preserve">sunt : </w:t>
      </w:r>
    </w:p>
    <w:p w:rsidR="00611A73" w:rsidRDefault="008C6A64">
      <w:pPr>
        <w:pStyle w:val="Default"/>
        <w:spacing w:after="240" w:line="220" w:lineRule="atLeast"/>
        <w:rPr>
          <w:rFonts w:ascii="Times New Roman" w:eastAsia="Times New Roman" w:hAnsi="Times New Roman" w:cs="Times New Roman"/>
          <w:sz w:val="26"/>
          <w:szCs w:val="26"/>
          <w:u w:color="000000"/>
        </w:rPr>
      </w:pPr>
      <w:r>
        <w:rPr>
          <w:rFonts w:ascii="Times New Roman"/>
          <w:b/>
          <w:bCs/>
          <w:sz w:val="26"/>
          <w:szCs w:val="26"/>
          <w:u w:color="000000"/>
        </w:rPr>
        <w:t xml:space="preserve"> </w:t>
      </w:r>
      <w:r>
        <w:rPr>
          <w:rFonts w:ascii="Calibri" w:eastAsia="Calibri" w:hAnsi="Calibri" w:cs="Calibri"/>
          <w:b/>
          <w:bCs/>
          <w:sz w:val="26"/>
          <w:szCs w:val="26"/>
          <w:u w:color="000000"/>
        </w:rPr>
        <w:t xml:space="preserve">ADAPOST 1: </w:t>
      </w:r>
    </w:p>
    <w:p w:rsidR="00611A73" w:rsidRDefault="008C6A64">
      <w:pPr>
        <w:pStyle w:val="Default"/>
        <w:spacing w:after="240" w:line="220" w:lineRule="atLeast"/>
        <w:rPr>
          <w:rFonts w:ascii="Times New Roman" w:eastAsia="Times New Roman" w:hAnsi="Times New Roman" w:cs="Times New Roman"/>
          <w:sz w:val="26"/>
          <w:szCs w:val="26"/>
          <w:u w:color="000000"/>
        </w:rPr>
      </w:pPr>
      <w:r>
        <w:rPr>
          <w:rFonts w:ascii="Times New Roman"/>
          <w:sz w:val="26"/>
          <w:szCs w:val="26"/>
          <w:u w:color="000000"/>
        </w:rPr>
        <w:t xml:space="preserve">Zona de odihna 120 capete - 540,0 mp </w:t>
      </w:r>
    </w:p>
    <w:p w:rsidR="00611A73" w:rsidRDefault="008C6A64">
      <w:pPr>
        <w:pStyle w:val="Default"/>
        <w:spacing w:after="240" w:line="220" w:lineRule="atLeast"/>
        <w:rPr>
          <w:rFonts w:ascii="Times New Roman" w:eastAsia="Times New Roman" w:hAnsi="Times New Roman" w:cs="Times New Roman"/>
          <w:sz w:val="26"/>
          <w:szCs w:val="26"/>
          <w:u w:color="000000"/>
        </w:rPr>
      </w:pPr>
      <w:r>
        <w:rPr>
          <w:rFonts w:ascii="Times New Roman"/>
          <w:sz w:val="26"/>
          <w:szCs w:val="26"/>
          <w:u w:color="000000"/>
          <w:lang w:val="nl-NL"/>
        </w:rPr>
        <w:t xml:space="preserve">Stand furaje/alee de circulatie - 324,0 mp </w:t>
      </w:r>
    </w:p>
    <w:p w:rsidR="00611A73" w:rsidRDefault="008C6A64">
      <w:pPr>
        <w:pStyle w:val="Default"/>
        <w:spacing w:after="240" w:line="220" w:lineRule="atLeast"/>
        <w:rPr>
          <w:rFonts w:ascii="Times New Roman" w:eastAsia="Times New Roman" w:hAnsi="Times New Roman" w:cs="Times New Roman"/>
          <w:sz w:val="26"/>
          <w:szCs w:val="26"/>
          <w:u w:color="000000"/>
        </w:rPr>
      </w:pPr>
      <w:r>
        <w:rPr>
          <w:rFonts w:ascii="Times New Roman"/>
          <w:sz w:val="26"/>
          <w:szCs w:val="26"/>
          <w:u w:color="000000"/>
        </w:rPr>
        <w:t xml:space="preserve">Iesle - 43,0 mp </w:t>
      </w:r>
    </w:p>
    <w:p w:rsidR="00611A73" w:rsidRDefault="008C6A64">
      <w:pPr>
        <w:pStyle w:val="Default"/>
        <w:spacing w:after="240" w:line="220" w:lineRule="atLeast"/>
        <w:rPr>
          <w:rFonts w:ascii="Times New Roman" w:eastAsia="Times New Roman" w:hAnsi="Times New Roman" w:cs="Times New Roman"/>
          <w:sz w:val="26"/>
          <w:szCs w:val="26"/>
          <w:u w:color="000000"/>
        </w:rPr>
      </w:pPr>
      <w:r>
        <w:rPr>
          <w:rFonts w:ascii="Times New Roman"/>
          <w:sz w:val="26"/>
          <w:szCs w:val="26"/>
          <w:u w:color="000000"/>
          <w:lang w:val="fr-FR"/>
        </w:rPr>
        <w:t xml:space="preserve">SUBTOTAL : 907,0 mp </w:t>
      </w:r>
    </w:p>
    <w:p w:rsidR="00611A73" w:rsidRDefault="008C6A64">
      <w:pPr>
        <w:pStyle w:val="Default"/>
        <w:spacing w:after="240" w:line="220" w:lineRule="atLeast"/>
        <w:rPr>
          <w:rFonts w:ascii="Times New Roman" w:eastAsia="Times New Roman" w:hAnsi="Times New Roman" w:cs="Times New Roman"/>
          <w:b/>
          <w:bCs/>
          <w:sz w:val="26"/>
          <w:szCs w:val="26"/>
          <w:u w:val="single" w:color="000000"/>
        </w:rPr>
      </w:pPr>
      <w:r>
        <w:rPr>
          <w:rFonts w:ascii="Times New Roman"/>
          <w:b/>
          <w:bCs/>
          <w:sz w:val="26"/>
          <w:szCs w:val="26"/>
          <w:u w:val="single" w:color="000000"/>
        </w:rPr>
        <w:t>ADAPOST 2</w:t>
      </w:r>
    </w:p>
    <w:p w:rsidR="00611A73" w:rsidRDefault="008C6A64">
      <w:pPr>
        <w:pStyle w:val="Default"/>
        <w:spacing w:after="240" w:line="360" w:lineRule="auto"/>
        <w:rPr>
          <w:rFonts w:ascii="Calibri" w:eastAsia="Calibri" w:hAnsi="Calibri" w:cs="Calibri"/>
          <w:sz w:val="26"/>
          <w:szCs w:val="26"/>
          <w:u w:color="000000"/>
        </w:rPr>
      </w:pPr>
      <w:r>
        <w:rPr>
          <w:rFonts w:ascii="Calibri" w:eastAsia="Calibri" w:hAnsi="Calibri" w:cs="Calibri"/>
          <w:sz w:val="26"/>
          <w:szCs w:val="26"/>
          <w:u w:color="000000"/>
        </w:rPr>
        <w:t>Zona de odihna 120 capete - 540,0 mp</w:t>
      </w:r>
      <w:r>
        <w:rPr>
          <w:rFonts w:ascii="Calibri" w:eastAsia="Calibri" w:hAnsi="Calibri" w:cs="Calibri"/>
          <w:sz w:val="26"/>
          <w:szCs w:val="26"/>
          <w:u w:color="000000"/>
        </w:rPr>
        <w:br/>
        <w:t>Stand furaje/alee de circulatie - 324,0 mp</w:t>
      </w:r>
      <w:r>
        <w:rPr>
          <w:rFonts w:ascii="Calibri" w:eastAsia="Calibri" w:hAnsi="Calibri" w:cs="Calibri"/>
          <w:sz w:val="26"/>
          <w:szCs w:val="26"/>
          <w:u w:color="000000"/>
        </w:rPr>
        <w:br/>
        <w:t xml:space="preserve">Iesle - 43,0 mp </w:t>
      </w:r>
    </w:p>
    <w:p w:rsidR="00611A73" w:rsidRDefault="008C6A64">
      <w:pPr>
        <w:pStyle w:val="Default"/>
        <w:spacing w:after="240" w:line="360" w:lineRule="auto"/>
        <w:rPr>
          <w:rFonts w:ascii="Calibri" w:eastAsia="Calibri" w:hAnsi="Calibri" w:cs="Calibri"/>
          <w:sz w:val="26"/>
          <w:szCs w:val="26"/>
          <w:u w:color="000000"/>
        </w:rPr>
      </w:pPr>
      <w:r>
        <w:rPr>
          <w:rFonts w:ascii="Calibri" w:eastAsia="Calibri" w:hAnsi="Calibri" w:cs="Calibri"/>
          <w:sz w:val="26"/>
          <w:szCs w:val="26"/>
          <w:u w:color="000000"/>
        </w:rPr>
        <w:t xml:space="preserve">SUBTOTAL : 907,0 mp </w:t>
      </w:r>
    </w:p>
    <w:p w:rsidR="00611A73" w:rsidRDefault="008C6A64">
      <w:pPr>
        <w:pStyle w:val="Default"/>
        <w:spacing w:after="240" w:line="360" w:lineRule="auto"/>
        <w:rPr>
          <w:rFonts w:ascii="Times New Roman" w:eastAsia="Times New Roman" w:hAnsi="Times New Roman" w:cs="Times New Roman"/>
          <w:b/>
          <w:bCs/>
          <w:sz w:val="28"/>
          <w:szCs w:val="28"/>
          <w:u w:color="000000"/>
        </w:rPr>
      </w:pPr>
      <w:r>
        <w:rPr>
          <w:rFonts w:hAnsi="Times New Roman"/>
          <w:b/>
          <w:bCs/>
          <w:sz w:val="28"/>
          <w:szCs w:val="28"/>
          <w:u w:color="000000"/>
        </w:rPr>
        <w:lastRenderedPageBreak/>
        <w:t> –</w:t>
      </w:r>
      <w:r>
        <w:rPr>
          <w:rFonts w:hAnsi="Times New Roman"/>
          <w:b/>
          <w:bCs/>
          <w:sz w:val="28"/>
          <w:szCs w:val="28"/>
          <w:u w:color="000000"/>
        </w:rPr>
        <w:t xml:space="preserve"> </w:t>
      </w:r>
      <w:r>
        <w:rPr>
          <w:rFonts w:ascii="Times New Roman"/>
          <w:b/>
          <w:bCs/>
          <w:sz w:val="28"/>
          <w:szCs w:val="28"/>
          <w:u w:color="000000"/>
        </w:rPr>
        <w:t>descrierea instala</w:t>
      </w:r>
      <w:r>
        <w:rPr>
          <w:rFonts w:hAnsi="Times New Roman"/>
          <w:b/>
          <w:bCs/>
          <w:sz w:val="28"/>
          <w:szCs w:val="28"/>
          <w:u w:color="000000"/>
        </w:rPr>
        <w:t>ţ</w:t>
      </w:r>
      <w:r>
        <w:rPr>
          <w:rFonts w:ascii="Times New Roman"/>
          <w:b/>
          <w:bCs/>
          <w:sz w:val="28"/>
          <w:szCs w:val="28"/>
          <w:u w:color="000000"/>
        </w:rPr>
        <w:t xml:space="preserve">iei </w:t>
      </w:r>
      <w:r>
        <w:rPr>
          <w:rFonts w:hAnsi="Times New Roman"/>
          <w:b/>
          <w:bCs/>
          <w:sz w:val="28"/>
          <w:szCs w:val="28"/>
          <w:u w:color="000000"/>
        </w:rPr>
        <w:t>ş</w:t>
      </w:r>
      <w:r>
        <w:rPr>
          <w:rFonts w:ascii="Times New Roman"/>
          <w:b/>
          <w:bCs/>
          <w:sz w:val="28"/>
          <w:szCs w:val="28"/>
          <w:u w:color="000000"/>
        </w:rPr>
        <w:t>i a fluxurilor tehnologice existente pe amplasament (dup</w:t>
      </w:r>
      <w:r>
        <w:rPr>
          <w:rFonts w:hAnsi="Times New Roman"/>
          <w:b/>
          <w:bCs/>
          <w:sz w:val="28"/>
          <w:szCs w:val="28"/>
          <w:u w:color="000000"/>
        </w:rPr>
        <w:t>ă</w:t>
      </w:r>
      <w:r>
        <w:rPr>
          <w:rFonts w:hAnsi="Times New Roman"/>
          <w:b/>
          <w:bCs/>
          <w:sz w:val="28"/>
          <w:szCs w:val="28"/>
          <w:u w:color="000000"/>
        </w:rPr>
        <w:t xml:space="preserve"> </w:t>
      </w:r>
      <w:r>
        <w:rPr>
          <w:rFonts w:ascii="Times New Roman"/>
          <w:b/>
          <w:bCs/>
          <w:sz w:val="28"/>
          <w:szCs w:val="28"/>
          <w:u w:color="000000"/>
        </w:rPr>
        <w:t>caz);</w:t>
      </w:r>
    </w:p>
    <w:p w:rsidR="00611A73" w:rsidRDefault="008C6A64">
      <w:pPr>
        <w:pStyle w:val="Body"/>
        <w:spacing w:after="0" w:line="240" w:lineRule="auto"/>
        <w:jc w:val="both"/>
        <w:rPr>
          <w:rFonts w:ascii="Arial" w:eastAsia="Arial" w:hAnsi="Arial" w:cs="Arial"/>
          <w:sz w:val="24"/>
          <w:szCs w:val="24"/>
          <w:lang w:val="pt-PT"/>
        </w:rPr>
      </w:pPr>
      <w:r>
        <w:rPr>
          <w:rFonts w:ascii="Arial"/>
          <w:sz w:val="24"/>
          <w:szCs w:val="24"/>
        </w:rPr>
        <w:t xml:space="preserve">Intreaga ferma va fi formata din doua adapostruri pentru bovine , o platforma de depozitare a gunoiului , un bazin pentru dejectii , un fanar si containerele sanitare , administrativ si vestiar plus un container mobil care va avea roul de abator mobil . </w:t>
      </w:r>
    </w:p>
    <w:p w:rsidR="00611A73" w:rsidRDefault="008C6A64">
      <w:pPr>
        <w:pStyle w:val="Body"/>
        <w:spacing w:after="0" w:line="240" w:lineRule="auto"/>
        <w:jc w:val="both"/>
        <w:rPr>
          <w:rFonts w:ascii="Arial" w:eastAsia="Arial" w:hAnsi="Arial" w:cs="Arial"/>
          <w:sz w:val="24"/>
          <w:szCs w:val="24"/>
          <w:lang w:val="pt-PT"/>
        </w:rPr>
      </w:pPr>
      <w:r>
        <w:rPr>
          <w:rFonts w:ascii="Arial"/>
          <w:sz w:val="24"/>
          <w:szCs w:val="24"/>
        </w:rPr>
        <w:t>C</w:t>
      </w:r>
      <w:r>
        <w:rPr>
          <w:rFonts w:ascii="Arial"/>
          <w:sz w:val="24"/>
          <w:szCs w:val="24"/>
        </w:rPr>
        <w:t>a si flux tehnologic bovinele vor fi adapostite in cele doua adaposturi cu celule separate intre ele , acestea vor avea o zona de adapat si amplasare furaje pentru consum bovine . Intreg ansablul va fi alimentat din reteaua de apa existenta in fata terenul</w:t>
      </w:r>
      <w:r>
        <w:rPr>
          <w:rFonts w:ascii="Arial"/>
          <w:sz w:val="24"/>
          <w:szCs w:val="24"/>
        </w:rPr>
        <w:t xml:space="preserve">ui studiat iar furajele se vor adaposti in zona de fanar de unde acestea se vor aduce cu utilaje speciale in zona de consum . </w:t>
      </w:r>
    </w:p>
    <w:p w:rsidR="00611A73" w:rsidRDefault="008C6A64">
      <w:pPr>
        <w:pStyle w:val="Body"/>
        <w:spacing w:after="0" w:line="240" w:lineRule="auto"/>
        <w:jc w:val="both"/>
        <w:rPr>
          <w:rFonts w:ascii="Arial" w:eastAsia="Arial" w:hAnsi="Arial" w:cs="Arial"/>
          <w:sz w:val="24"/>
          <w:szCs w:val="24"/>
          <w:lang w:val="pt-PT"/>
        </w:rPr>
      </w:pPr>
      <w:r>
        <w:rPr>
          <w:rFonts w:ascii="Arial"/>
          <w:sz w:val="24"/>
          <w:szCs w:val="24"/>
        </w:rPr>
        <w:t>Intreg ansablul va avea un principiu de functionare simplu : Adapostirea animalelor , hranirea si adaparea acestora , curatarea a</w:t>
      </w:r>
      <w:r>
        <w:rPr>
          <w:rFonts w:ascii="Arial"/>
          <w:sz w:val="24"/>
          <w:szCs w:val="24"/>
        </w:rPr>
        <w:t xml:space="preserve">dapostului cu spatiile aferente acestora , zona de fanar pentru adapostirea in conditii optime a haranei pentru animale  si zona de procesare / sacrificare ( unitate mobila ) </w:t>
      </w:r>
    </w:p>
    <w:p w:rsidR="00611A73" w:rsidRDefault="008C6A64">
      <w:pPr>
        <w:pStyle w:val="NormalWeb"/>
        <w:spacing w:before="0" w:after="0"/>
        <w:jc w:val="both"/>
        <w:rPr>
          <w:b/>
          <w:bCs/>
          <w:sz w:val="28"/>
          <w:szCs w:val="28"/>
        </w:rPr>
      </w:pPr>
      <w:r>
        <w:rPr>
          <w:rFonts w:ascii="Arial"/>
          <w:lang w:val="pt-PT"/>
        </w:rPr>
        <w:t xml:space="preserve">  </w:t>
      </w:r>
      <w:r>
        <w:rPr>
          <w:rFonts w:ascii="Arial"/>
          <w:b/>
          <w:bCs/>
          <w:lang w:val="pt-PT"/>
        </w:rPr>
        <w:t xml:space="preserve"> </w:t>
      </w:r>
      <w:r>
        <w:rPr>
          <w:rFonts w:ascii="Arial"/>
          <w:b/>
          <w:bCs/>
          <w:sz w:val="28"/>
          <w:szCs w:val="28"/>
          <w:lang w:val="pt-PT"/>
        </w:rPr>
        <w:t xml:space="preserve"> </w:t>
      </w:r>
      <w:r>
        <w:rPr>
          <w:rFonts w:hAnsi="Times New Roman"/>
          <w:b/>
          <w:bCs/>
          <w:sz w:val="28"/>
          <w:szCs w:val="28"/>
        </w:rPr>
        <w:t xml:space="preserve">– </w:t>
      </w:r>
      <w:r>
        <w:rPr>
          <w:b/>
          <w:bCs/>
          <w:sz w:val="28"/>
          <w:szCs w:val="28"/>
        </w:rPr>
        <w:t>descrierea proceselor de produc</w:t>
      </w:r>
      <w:r>
        <w:rPr>
          <w:rFonts w:hAnsi="Times New Roman"/>
          <w:b/>
          <w:bCs/>
          <w:sz w:val="28"/>
          <w:szCs w:val="28"/>
        </w:rPr>
        <w:t>ţ</w:t>
      </w:r>
      <w:r>
        <w:rPr>
          <w:b/>
          <w:bCs/>
          <w:sz w:val="28"/>
          <w:szCs w:val="28"/>
        </w:rPr>
        <w:t xml:space="preserve">ie ale proiectului propus, </w:t>
      </w:r>
      <w:r>
        <w:rPr>
          <w:rFonts w:hAnsi="Times New Roman"/>
          <w:b/>
          <w:bCs/>
          <w:sz w:val="28"/>
          <w:szCs w:val="28"/>
        </w:rPr>
        <w:t>î</w:t>
      </w:r>
      <w:r>
        <w:rPr>
          <w:b/>
          <w:bCs/>
          <w:sz w:val="28"/>
          <w:szCs w:val="28"/>
        </w:rPr>
        <w:t>n func</w:t>
      </w:r>
      <w:r>
        <w:rPr>
          <w:rFonts w:hAnsi="Times New Roman"/>
          <w:b/>
          <w:bCs/>
          <w:sz w:val="28"/>
          <w:szCs w:val="28"/>
        </w:rPr>
        <w:t>ţ</w:t>
      </w:r>
      <w:r>
        <w:rPr>
          <w:b/>
          <w:bCs/>
          <w:sz w:val="28"/>
          <w:szCs w:val="28"/>
        </w:rPr>
        <w:t>ie de s</w:t>
      </w:r>
      <w:r>
        <w:rPr>
          <w:b/>
          <w:bCs/>
          <w:sz w:val="28"/>
          <w:szCs w:val="28"/>
        </w:rPr>
        <w:t>pecificul investi</w:t>
      </w:r>
      <w:r>
        <w:rPr>
          <w:rFonts w:hAnsi="Times New Roman"/>
          <w:b/>
          <w:bCs/>
          <w:sz w:val="28"/>
          <w:szCs w:val="28"/>
        </w:rPr>
        <w:t>ţ</w:t>
      </w:r>
      <w:r>
        <w:rPr>
          <w:b/>
          <w:bCs/>
          <w:sz w:val="28"/>
          <w:szCs w:val="28"/>
        </w:rPr>
        <w:t xml:space="preserve">iei, produse </w:t>
      </w:r>
      <w:r>
        <w:rPr>
          <w:rFonts w:hAnsi="Times New Roman"/>
          <w:b/>
          <w:bCs/>
          <w:sz w:val="28"/>
          <w:szCs w:val="28"/>
        </w:rPr>
        <w:t>ş</w:t>
      </w:r>
      <w:r>
        <w:rPr>
          <w:b/>
          <w:bCs/>
          <w:sz w:val="28"/>
          <w:szCs w:val="28"/>
        </w:rPr>
        <w:t>i subproduse ob</w:t>
      </w:r>
      <w:r>
        <w:rPr>
          <w:rFonts w:hAnsi="Times New Roman"/>
          <w:b/>
          <w:bCs/>
          <w:sz w:val="28"/>
          <w:szCs w:val="28"/>
        </w:rPr>
        <w:t>ţ</w:t>
      </w:r>
      <w:r>
        <w:rPr>
          <w:b/>
          <w:bCs/>
          <w:sz w:val="28"/>
          <w:szCs w:val="28"/>
          <w:lang w:val="de-DE"/>
        </w:rPr>
        <w:t>inute, m</w:t>
      </w:r>
      <w:r>
        <w:rPr>
          <w:rFonts w:hAnsi="Times New Roman"/>
          <w:b/>
          <w:bCs/>
          <w:sz w:val="28"/>
          <w:szCs w:val="28"/>
        </w:rPr>
        <w:t>ă</w:t>
      </w:r>
      <w:r>
        <w:rPr>
          <w:b/>
          <w:bCs/>
          <w:sz w:val="28"/>
          <w:szCs w:val="28"/>
        </w:rPr>
        <w:t>rimea, capacitatea;</w:t>
      </w:r>
    </w:p>
    <w:p w:rsidR="00611A73" w:rsidRDefault="00611A73">
      <w:pPr>
        <w:pStyle w:val="NormalWeb"/>
        <w:spacing w:before="0" w:after="0"/>
        <w:jc w:val="both"/>
        <w:rPr>
          <w:b/>
          <w:bCs/>
          <w:sz w:val="28"/>
          <w:szCs w:val="28"/>
        </w:rPr>
      </w:pPr>
    </w:p>
    <w:p w:rsidR="00611A73" w:rsidRDefault="008C6A64">
      <w:pPr>
        <w:pStyle w:val="Body"/>
        <w:spacing w:after="0" w:line="240" w:lineRule="auto"/>
        <w:jc w:val="both"/>
        <w:rPr>
          <w:rFonts w:ascii="Times New Roman" w:eastAsia="Times New Roman" w:hAnsi="Times New Roman" w:cs="Times New Roman"/>
          <w:sz w:val="28"/>
          <w:szCs w:val="28"/>
          <w:lang w:val="pt-PT"/>
        </w:rPr>
      </w:pPr>
      <w:r>
        <w:rPr>
          <w:rFonts w:ascii="Times New Roman"/>
          <w:sz w:val="28"/>
          <w:szCs w:val="28"/>
        </w:rPr>
        <w:t xml:space="preserve">Ferma va avea o capacitate de 240 de capete - bovine . </w:t>
      </w:r>
    </w:p>
    <w:p w:rsidR="00611A73" w:rsidRDefault="008C6A64">
      <w:pPr>
        <w:pStyle w:val="Body"/>
        <w:spacing w:after="0" w:line="240" w:lineRule="auto"/>
        <w:jc w:val="both"/>
        <w:rPr>
          <w:rFonts w:ascii="Times New Roman" w:eastAsia="Times New Roman" w:hAnsi="Times New Roman" w:cs="Times New Roman"/>
          <w:sz w:val="28"/>
          <w:szCs w:val="28"/>
          <w:lang w:val="pt-PT"/>
        </w:rPr>
      </w:pPr>
      <w:r>
        <w:rPr>
          <w:rFonts w:ascii="Times New Roman"/>
          <w:sz w:val="28"/>
          <w:szCs w:val="28"/>
        </w:rPr>
        <w:t>Ca si produse se vor obtine produsele rezultate din procesarea carnii in unitatea mobila . Un numar mic de bovine vor fi s</w:t>
      </w:r>
      <w:r>
        <w:rPr>
          <w:rFonts w:ascii="Times New Roman"/>
          <w:sz w:val="28"/>
          <w:szCs w:val="28"/>
        </w:rPr>
        <w:t>acrificate in incinta fermei dupa care acestea se vor lua si se vor transporta catre unitati speciale de preluare a carnii . Intrega procedurea de scarificare se va executa in incinta unitatii mobile de tip container abator . Carcasa se va lua si se va vin</w:t>
      </w:r>
      <w:r>
        <w:rPr>
          <w:rFonts w:ascii="Times New Roman"/>
          <w:sz w:val="28"/>
          <w:szCs w:val="28"/>
        </w:rPr>
        <w:t xml:space="preserve">de catre disptribuitori specializati . </w:t>
      </w:r>
    </w:p>
    <w:p w:rsidR="00611A73" w:rsidRDefault="008C6A64">
      <w:pPr>
        <w:pStyle w:val="NormalWeb"/>
        <w:spacing w:before="0" w:after="0"/>
        <w:jc w:val="both"/>
        <w:rPr>
          <w:b/>
          <w:bCs/>
          <w:sz w:val="28"/>
          <w:szCs w:val="28"/>
        </w:rPr>
      </w:pPr>
      <w:r>
        <w:rPr>
          <w:sz w:val="28"/>
          <w:szCs w:val="28"/>
          <w:lang w:val="pt-PT"/>
        </w:rPr>
        <w:t xml:space="preserve">   </w:t>
      </w:r>
      <w:r>
        <w:rPr>
          <w:rFonts w:hAnsi="Times New Roman"/>
          <w:b/>
          <w:bCs/>
          <w:sz w:val="28"/>
          <w:szCs w:val="28"/>
        </w:rPr>
        <w:t xml:space="preserve">– </w:t>
      </w:r>
      <w:r>
        <w:rPr>
          <w:b/>
          <w:bCs/>
          <w:sz w:val="28"/>
          <w:szCs w:val="28"/>
        </w:rPr>
        <w:t xml:space="preserve">materiile prime, energia </w:t>
      </w:r>
      <w:r>
        <w:rPr>
          <w:rFonts w:hAnsi="Times New Roman"/>
          <w:b/>
          <w:bCs/>
          <w:sz w:val="28"/>
          <w:szCs w:val="28"/>
        </w:rPr>
        <w:t>ş</w:t>
      </w:r>
      <w:r>
        <w:rPr>
          <w:b/>
          <w:bCs/>
          <w:sz w:val="28"/>
          <w:szCs w:val="28"/>
        </w:rPr>
        <w:t>i combustibilii utiliza</w:t>
      </w:r>
      <w:r>
        <w:rPr>
          <w:rFonts w:hAnsi="Times New Roman"/>
          <w:b/>
          <w:bCs/>
          <w:sz w:val="28"/>
          <w:szCs w:val="28"/>
        </w:rPr>
        <w:t>ţ</w:t>
      </w:r>
      <w:r>
        <w:rPr>
          <w:b/>
          <w:bCs/>
          <w:sz w:val="28"/>
          <w:szCs w:val="28"/>
        </w:rPr>
        <w:t>i, cu modul de asigurare a acestora;</w:t>
      </w:r>
    </w:p>
    <w:p w:rsidR="00611A73" w:rsidRDefault="008C6A64">
      <w:pPr>
        <w:pStyle w:val="Body"/>
        <w:spacing w:after="0" w:line="240" w:lineRule="auto"/>
        <w:jc w:val="both"/>
        <w:rPr>
          <w:rFonts w:ascii="Times New Roman" w:eastAsia="Times New Roman" w:hAnsi="Times New Roman" w:cs="Times New Roman"/>
          <w:sz w:val="28"/>
          <w:szCs w:val="28"/>
          <w:lang w:val="pt-PT"/>
        </w:rPr>
      </w:pPr>
      <w:r>
        <w:rPr>
          <w:rFonts w:ascii="Times New Roman"/>
          <w:sz w:val="28"/>
          <w:szCs w:val="28"/>
        </w:rPr>
        <w:t>In zona avem amplasata o retea de tensiune mica / medie care trece prin fata parcelel . Toate sistemele , utilajele si agreg</w:t>
      </w:r>
      <w:r>
        <w:rPr>
          <w:rFonts w:ascii="Times New Roman"/>
          <w:sz w:val="28"/>
          <w:szCs w:val="28"/>
        </w:rPr>
        <w:t xml:space="preserve">atele folosite in cadrul fermei vor functiona pe baza de curent electric . </w:t>
      </w:r>
    </w:p>
    <w:p w:rsidR="00611A73" w:rsidRDefault="008C6A64">
      <w:pPr>
        <w:pStyle w:val="NormalWeb"/>
        <w:spacing w:before="0" w:after="0"/>
        <w:jc w:val="both"/>
        <w:rPr>
          <w:b/>
          <w:bCs/>
          <w:sz w:val="28"/>
          <w:szCs w:val="28"/>
        </w:rPr>
      </w:pPr>
      <w:r>
        <w:rPr>
          <w:sz w:val="28"/>
          <w:szCs w:val="28"/>
          <w:lang w:val="pt-PT"/>
        </w:rPr>
        <w:t xml:space="preserve">      </w:t>
      </w:r>
      <w:r>
        <w:rPr>
          <w:b/>
          <w:bCs/>
          <w:sz w:val="28"/>
          <w:szCs w:val="28"/>
          <w:lang w:val="pt-PT"/>
        </w:rPr>
        <w:t xml:space="preserve"> </w:t>
      </w:r>
      <w:r>
        <w:rPr>
          <w:rFonts w:hAnsi="Times New Roman"/>
          <w:b/>
          <w:bCs/>
          <w:sz w:val="28"/>
          <w:szCs w:val="28"/>
        </w:rPr>
        <w:t xml:space="preserve">– </w:t>
      </w:r>
      <w:r>
        <w:rPr>
          <w:b/>
          <w:bCs/>
          <w:sz w:val="28"/>
          <w:szCs w:val="28"/>
        </w:rPr>
        <w:t>racordarea la re</w:t>
      </w:r>
      <w:r>
        <w:rPr>
          <w:rFonts w:hAnsi="Times New Roman"/>
          <w:b/>
          <w:bCs/>
          <w:sz w:val="28"/>
          <w:szCs w:val="28"/>
        </w:rPr>
        <w:t>ţ</w:t>
      </w:r>
      <w:r>
        <w:rPr>
          <w:b/>
          <w:bCs/>
          <w:sz w:val="28"/>
          <w:szCs w:val="28"/>
        </w:rPr>
        <w:t xml:space="preserve">elele utilitare existente </w:t>
      </w:r>
      <w:r>
        <w:rPr>
          <w:rFonts w:hAnsi="Times New Roman"/>
          <w:b/>
          <w:bCs/>
          <w:sz w:val="28"/>
          <w:szCs w:val="28"/>
        </w:rPr>
        <w:t>î</w:t>
      </w:r>
      <w:r>
        <w:rPr>
          <w:b/>
          <w:bCs/>
          <w:sz w:val="28"/>
          <w:szCs w:val="28"/>
          <w:lang w:val="nl-NL"/>
        </w:rPr>
        <w:t>n zon</w:t>
      </w:r>
      <w:r>
        <w:rPr>
          <w:rFonts w:hAnsi="Times New Roman"/>
          <w:b/>
          <w:bCs/>
          <w:sz w:val="28"/>
          <w:szCs w:val="28"/>
        </w:rPr>
        <w:t>ă</w:t>
      </w:r>
      <w:r>
        <w:rPr>
          <w:b/>
          <w:bCs/>
          <w:sz w:val="28"/>
          <w:szCs w:val="28"/>
        </w:rPr>
        <w:t>;</w:t>
      </w:r>
    </w:p>
    <w:p w:rsidR="00611A73" w:rsidRDefault="008C6A64">
      <w:pPr>
        <w:pStyle w:val="Body"/>
        <w:spacing w:after="0" w:line="240" w:lineRule="auto"/>
        <w:jc w:val="both"/>
        <w:rPr>
          <w:rFonts w:ascii="Times New Roman" w:eastAsia="Times New Roman" w:hAnsi="Times New Roman" w:cs="Times New Roman"/>
          <w:sz w:val="28"/>
          <w:szCs w:val="28"/>
        </w:rPr>
      </w:pPr>
      <w:r>
        <w:rPr>
          <w:rFonts w:ascii="Times New Roman"/>
          <w:sz w:val="28"/>
          <w:szCs w:val="28"/>
        </w:rPr>
        <w:t xml:space="preserve">Se va executa racordul la reteaua de curent electric si cea de apa potabila . Canalizarea va fi asigurata prin </w:t>
      </w:r>
      <w:r>
        <w:rPr>
          <w:rFonts w:ascii="Times New Roman"/>
          <w:sz w:val="28"/>
          <w:szCs w:val="28"/>
        </w:rPr>
        <w:t>construirea unii bazin vidanjabil , bazin care va fi construit din beton cu capac metalic etans . Bazinul se va vidanja periodic in functie de necesitati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rPr>
        <w:t>descrierea lucr</w:t>
      </w:r>
      <w:r>
        <w:rPr>
          <w:rFonts w:hAnsi="Times New Roman"/>
          <w:b/>
          <w:bCs/>
          <w:sz w:val="28"/>
          <w:szCs w:val="28"/>
        </w:rPr>
        <w:t>ă</w:t>
      </w:r>
      <w:r>
        <w:rPr>
          <w:b/>
          <w:bCs/>
          <w:sz w:val="28"/>
          <w:szCs w:val="28"/>
        </w:rPr>
        <w:t xml:space="preserve">rilor de refacere a amplasamentului </w:t>
      </w:r>
      <w:r>
        <w:rPr>
          <w:rFonts w:hAnsi="Times New Roman"/>
          <w:b/>
          <w:bCs/>
          <w:sz w:val="28"/>
          <w:szCs w:val="28"/>
        </w:rPr>
        <w:t>î</w:t>
      </w:r>
      <w:r>
        <w:rPr>
          <w:b/>
          <w:bCs/>
          <w:sz w:val="28"/>
          <w:szCs w:val="28"/>
        </w:rPr>
        <w:t>n zona afectat</w:t>
      </w:r>
      <w:r>
        <w:rPr>
          <w:rFonts w:hAnsi="Times New Roman"/>
          <w:b/>
          <w:bCs/>
          <w:sz w:val="28"/>
          <w:szCs w:val="28"/>
        </w:rPr>
        <w:t xml:space="preserve">ă </w:t>
      </w:r>
      <w:r>
        <w:rPr>
          <w:b/>
          <w:bCs/>
          <w:sz w:val="28"/>
          <w:szCs w:val="28"/>
          <w:lang w:val="pt-PT"/>
        </w:rPr>
        <w:t>de execu</w:t>
      </w:r>
      <w:r>
        <w:rPr>
          <w:rFonts w:hAnsi="Times New Roman"/>
          <w:b/>
          <w:bCs/>
          <w:sz w:val="28"/>
          <w:szCs w:val="28"/>
        </w:rPr>
        <w:t>ţ</w:t>
      </w:r>
      <w:r>
        <w:rPr>
          <w:b/>
          <w:bCs/>
          <w:sz w:val="28"/>
          <w:szCs w:val="28"/>
          <w:lang w:val="it-IT"/>
        </w:rPr>
        <w:t>ia investi</w:t>
      </w:r>
      <w:r>
        <w:rPr>
          <w:rFonts w:hAnsi="Times New Roman"/>
          <w:b/>
          <w:bCs/>
          <w:sz w:val="28"/>
          <w:szCs w:val="28"/>
        </w:rPr>
        <w:t>ţ</w:t>
      </w:r>
      <w:r>
        <w:rPr>
          <w:b/>
          <w:bCs/>
          <w:sz w:val="28"/>
          <w:szCs w:val="28"/>
        </w:rPr>
        <w:t>iei;</w:t>
      </w:r>
    </w:p>
    <w:p w:rsidR="00611A73" w:rsidRDefault="008C6A64">
      <w:pPr>
        <w:pStyle w:val="Body"/>
        <w:spacing w:after="0" w:line="240" w:lineRule="auto"/>
        <w:jc w:val="both"/>
        <w:rPr>
          <w:rFonts w:ascii="Arial" w:eastAsia="Arial" w:hAnsi="Arial" w:cs="Arial"/>
          <w:sz w:val="26"/>
          <w:szCs w:val="26"/>
          <w:lang w:val="pt-PT"/>
        </w:rPr>
      </w:pPr>
      <w:r>
        <w:rPr>
          <w:rFonts w:ascii="Arial"/>
          <w:sz w:val="26"/>
          <w:szCs w:val="26"/>
          <w:lang w:val="pt-PT"/>
        </w:rPr>
        <w:t>Ob</w:t>
      </w:r>
      <w:r>
        <w:rPr>
          <w:rFonts w:ascii="Arial"/>
          <w:sz w:val="26"/>
          <w:szCs w:val="26"/>
          <w:lang w:val="pt-PT"/>
        </w:rPr>
        <w:t xml:space="preserve">iectivul propus prin proiectul de fata nu va necesita lucrari de refacere a amplasamentului deoarece intervetiile propuse se vor face pe o parcela existenta care nu necesita lucrari majore de sistematizare . </w:t>
      </w:r>
    </w:p>
    <w:p w:rsidR="00611A73" w:rsidRDefault="008C6A64">
      <w:pPr>
        <w:pStyle w:val="NormalWeb"/>
        <w:spacing w:before="0" w:after="0"/>
        <w:jc w:val="both"/>
        <w:rPr>
          <w:sz w:val="28"/>
          <w:szCs w:val="28"/>
        </w:rPr>
      </w:pPr>
      <w:r>
        <w:rPr>
          <w:rFonts w:ascii="Arial"/>
          <w:sz w:val="28"/>
          <w:szCs w:val="28"/>
          <w:lang w:val="pt-PT"/>
        </w:rPr>
        <w:t xml:space="preserve">        </w:t>
      </w:r>
      <w:r>
        <w:rPr>
          <w:rFonts w:hAnsi="Times New Roman"/>
          <w:b/>
          <w:bCs/>
          <w:sz w:val="28"/>
          <w:szCs w:val="28"/>
        </w:rPr>
        <w:t xml:space="preserve">– </w:t>
      </w:r>
      <w:r>
        <w:rPr>
          <w:b/>
          <w:bCs/>
          <w:sz w:val="28"/>
          <w:szCs w:val="28"/>
        </w:rPr>
        <w:t>c</w:t>
      </w:r>
      <w:r>
        <w:rPr>
          <w:rFonts w:hAnsi="Times New Roman"/>
          <w:b/>
          <w:bCs/>
          <w:sz w:val="28"/>
          <w:szCs w:val="28"/>
        </w:rPr>
        <w:t>ă</w:t>
      </w:r>
      <w:r>
        <w:rPr>
          <w:b/>
          <w:bCs/>
          <w:sz w:val="28"/>
          <w:szCs w:val="28"/>
        </w:rPr>
        <w:t>i noi de acces sau schimb</w:t>
      </w:r>
      <w:r>
        <w:rPr>
          <w:rFonts w:hAnsi="Times New Roman"/>
          <w:b/>
          <w:bCs/>
          <w:sz w:val="28"/>
          <w:szCs w:val="28"/>
        </w:rPr>
        <w:t>ă</w:t>
      </w:r>
      <w:r>
        <w:rPr>
          <w:b/>
          <w:bCs/>
          <w:sz w:val="28"/>
          <w:szCs w:val="28"/>
        </w:rPr>
        <w:t>ri ale ce</w:t>
      </w:r>
      <w:r>
        <w:rPr>
          <w:b/>
          <w:bCs/>
          <w:sz w:val="28"/>
          <w:szCs w:val="28"/>
        </w:rPr>
        <w:t>lor existente;</w:t>
      </w:r>
    </w:p>
    <w:p w:rsidR="00611A73" w:rsidRDefault="008C6A64">
      <w:pPr>
        <w:pStyle w:val="NormalWeb"/>
        <w:spacing w:before="0" w:after="0"/>
        <w:jc w:val="both"/>
        <w:rPr>
          <w:sz w:val="28"/>
          <w:szCs w:val="28"/>
        </w:rPr>
      </w:pPr>
      <w:r>
        <w:rPr>
          <w:sz w:val="28"/>
          <w:szCs w:val="28"/>
        </w:rPr>
        <w:lastRenderedPageBreak/>
        <w:t xml:space="preserve">Pentru obiectivul propus prin proiectul de fata nu se vor realiza noi cai de acces sau drumuri, se vor pastra caile actuale de acces pe parcela mai precis drumul de exploatare DE 481care este amplasat perpendicular pe drumul judetean DJ 555 </w:t>
      </w:r>
      <w:r>
        <w:rPr>
          <w:sz w:val="28"/>
          <w:szCs w:val="28"/>
        </w:rPr>
        <w:t>directia Santana - Curtici .</w:t>
      </w:r>
    </w:p>
    <w:p w:rsidR="00611A73" w:rsidRDefault="008C6A64">
      <w:pPr>
        <w:pStyle w:val="NormalWeb"/>
        <w:spacing w:before="0" w:after="0"/>
        <w:jc w:val="both"/>
        <w:rPr>
          <w:sz w:val="28"/>
          <w:szCs w:val="28"/>
        </w:rPr>
      </w:pPr>
      <w:r>
        <w:rPr>
          <w:rFonts w:hAnsi="Times New Roman"/>
          <w:sz w:val="28"/>
          <w:szCs w:val="28"/>
        </w:rPr>
        <w:t>  </w:t>
      </w:r>
      <w:r>
        <w:rPr>
          <w:rFonts w:hAnsi="Times New Roman"/>
          <w:b/>
          <w:bCs/>
          <w:sz w:val="28"/>
          <w:szCs w:val="28"/>
        </w:rPr>
        <w:t xml:space="preserve">– </w:t>
      </w:r>
      <w:r>
        <w:rPr>
          <w:b/>
          <w:bCs/>
          <w:sz w:val="28"/>
          <w:szCs w:val="28"/>
        </w:rPr>
        <w:t xml:space="preserve">resursele naturale folosite </w:t>
      </w:r>
      <w:r>
        <w:rPr>
          <w:rFonts w:hAnsi="Times New Roman"/>
          <w:b/>
          <w:bCs/>
          <w:sz w:val="28"/>
          <w:szCs w:val="28"/>
        </w:rPr>
        <w:t>î</w:t>
      </w:r>
      <w:r>
        <w:rPr>
          <w:b/>
          <w:bCs/>
          <w:sz w:val="28"/>
          <w:szCs w:val="28"/>
          <w:lang w:val="fr-FR"/>
        </w:rPr>
        <w:t>n construc</w:t>
      </w:r>
      <w:r>
        <w:rPr>
          <w:rFonts w:hAnsi="Times New Roman"/>
          <w:b/>
          <w:bCs/>
          <w:sz w:val="28"/>
          <w:szCs w:val="28"/>
        </w:rPr>
        <w:t>ţ</w:t>
      </w:r>
      <w:r>
        <w:rPr>
          <w:b/>
          <w:bCs/>
          <w:sz w:val="28"/>
          <w:szCs w:val="28"/>
          <w:lang w:val="de-DE"/>
        </w:rPr>
        <w:t xml:space="preserve">ie </w:t>
      </w:r>
      <w:r>
        <w:rPr>
          <w:rFonts w:hAnsi="Times New Roman"/>
          <w:b/>
          <w:bCs/>
          <w:sz w:val="28"/>
          <w:szCs w:val="28"/>
        </w:rPr>
        <w:t>ş</w:t>
      </w:r>
      <w:r>
        <w:rPr>
          <w:b/>
          <w:bCs/>
          <w:sz w:val="28"/>
          <w:szCs w:val="28"/>
        </w:rPr>
        <w:t>i func</w:t>
      </w:r>
      <w:r>
        <w:rPr>
          <w:rFonts w:hAnsi="Times New Roman"/>
          <w:b/>
          <w:bCs/>
          <w:sz w:val="28"/>
          <w:szCs w:val="28"/>
        </w:rPr>
        <w:t>ţ</w:t>
      </w:r>
      <w:r>
        <w:rPr>
          <w:b/>
          <w:bCs/>
          <w:sz w:val="28"/>
          <w:szCs w:val="28"/>
        </w:rPr>
        <w:t>ionare;</w:t>
      </w:r>
    </w:p>
    <w:p w:rsidR="00611A73" w:rsidRDefault="008C6A64">
      <w:pPr>
        <w:pStyle w:val="NormalWeb"/>
        <w:spacing w:before="0" w:after="0"/>
        <w:jc w:val="both"/>
        <w:rPr>
          <w:sz w:val="28"/>
          <w:szCs w:val="28"/>
        </w:rPr>
      </w:pPr>
      <w:r>
        <w:rPr>
          <w:sz w:val="28"/>
          <w:szCs w:val="28"/>
        </w:rPr>
        <w:t>Pentru obirctivul propus prin proiect n</w:t>
      </w:r>
      <w:r>
        <w:rPr>
          <w:rFonts w:ascii="Arial"/>
          <w:lang w:val="pt-PT"/>
        </w:rPr>
        <w:t>u se vor folosi resurse naturale la construire .</w:t>
      </w:r>
      <w:r>
        <w:rPr>
          <w:sz w:val="28"/>
          <w:szCs w:val="28"/>
        </w:rPr>
        <w:t xml:space="preserve">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 xml:space="preserve">metode folosite </w:t>
      </w:r>
      <w:r>
        <w:rPr>
          <w:rFonts w:hAnsi="Times New Roman"/>
          <w:b/>
          <w:bCs/>
          <w:sz w:val="28"/>
          <w:szCs w:val="28"/>
        </w:rPr>
        <w:t>î</w:t>
      </w:r>
      <w:r>
        <w:rPr>
          <w:b/>
          <w:bCs/>
          <w:sz w:val="28"/>
          <w:szCs w:val="28"/>
          <w:lang w:val="fr-FR"/>
        </w:rPr>
        <w:t>n construc</w:t>
      </w:r>
      <w:r>
        <w:rPr>
          <w:rFonts w:hAnsi="Times New Roman"/>
          <w:b/>
          <w:bCs/>
          <w:sz w:val="28"/>
          <w:szCs w:val="28"/>
        </w:rPr>
        <w:t>ţ</w:t>
      </w:r>
      <w:r>
        <w:rPr>
          <w:b/>
          <w:bCs/>
          <w:sz w:val="28"/>
          <w:szCs w:val="28"/>
        </w:rPr>
        <w:t>ie/demolare;</w:t>
      </w:r>
    </w:p>
    <w:p w:rsidR="00611A73" w:rsidRDefault="008C6A64">
      <w:pPr>
        <w:pStyle w:val="NormalWeb"/>
        <w:spacing w:before="0" w:after="0"/>
        <w:jc w:val="both"/>
        <w:rPr>
          <w:sz w:val="28"/>
          <w:szCs w:val="28"/>
        </w:rPr>
      </w:pPr>
      <w:r>
        <w:rPr>
          <w:sz w:val="28"/>
          <w:szCs w:val="28"/>
        </w:rPr>
        <w:t>Pentru constructia propusa se vor folosi metodele clasice de construire mai exact se vor aduce materialele de construtie in teren , se vor organiza lucrarile de construire se vor sapa fundatiile si se va ridica in pozitie structura metalica care se va folo</w:t>
      </w:r>
      <w:r>
        <w:rPr>
          <w:sz w:val="28"/>
          <w:szCs w:val="28"/>
        </w:rPr>
        <w:t>si pentru aceoerirea adaposturilor de animale . Ulterior se vor executa lucrarile de sistematizare ale platformelor betonate pentru gunoi cat si lucrarile de amplasare ale containerlor adimistrative si a bazinului vidanjabil . Intrega proprietate se va inc</w:t>
      </w:r>
      <w:r>
        <w:rPr>
          <w:sz w:val="28"/>
          <w:szCs w:val="28"/>
        </w:rPr>
        <w:t xml:space="preserve">hide cu un gard din teava rectangulara cu profile zincate .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planul de execu</w:t>
      </w:r>
      <w:r>
        <w:rPr>
          <w:rFonts w:hAnsi="Times New Roman"/>
          <w:b/>
          <w:bCs/>
          <w:sz w:val="28"/>
          <w:szCs w:val="28"/>
        </w:rPr>
        <w:t>ţ</w:t>
      </w:r>
      <w:r>
        <w:rPr>
          <w:b/>
          <w:bCs/>
          <w:sz w:val="28"/>
          <w:szCs w:val="28"/>
        </w:rPr>
        <w:t>ie, cuprinz</w:t>
      </w:r>
      <w:r>
        <w:rPr>
          <w:rFonts w:hAnsi="Times New Roman"/>
          <w:b/>
          <w:bCs/>
          <w:sz w:val="28"/>
          <w:szCs w:val="28"/>
        </w:rPr>
        <w:t>â</w:t>
      </w:r>
      <w:r>
        <w:rPr>
          <w:b/>
          <w:bCs/>
          <w:sz w:val="28"/>
          <w:szCs w:val="28"/>
        </w:rPr>
        <w:t>nd faza de construc</w:t>
      </w:r>
      <w:r>
        <w:rPr>
          <w:rFonts w:hAnsi="Times New Roman"/>
          <w:b/>
          <w:bCs/>
          <w:sz w:val="28"/>
          <w:szCs w:val="28"/>
        </w:rPr>
        <w:t>ţ</w:t>
      </w:r>
      <w:r>
        <w:rPr>
          <w:b/>
          <w:bCs/>
          <w:sz w:val="28"/>
          <w:szCs w:val="28"/>
        </w:rPr>
        <w:t xml:space="preserve">ie, punerea </w:t>
      </w:r>
      <w:r>
        <w:rPr>
          <w:rFonts w:hAnsi="Times New Roman"/>
          <w:b/>
          <w:bCs/>
          <w:sz w:val="28"/>
          <w:szCs w:val="28"/>
        </w:rPr>
        <w:t>î</w:t>
      </w:r>
      <w:r>
        <w:rPr>
          <w:b/>
          <w:bCs/>
          <w:sz w:val="28"/>
          <w:szCs w:val="28"/>
        </w:rPr>
        <w:t>n func</w:t>
      </w:r>
      <w:r>
        <w:rPr>
          <w:rFonts w:hAnsi="Times New Roman"/>
          <w:b/>
          <w:bCs/>
          <w:sz w:val="28"/>
          <w:szCs w:val="28"/>
        </w:rPr>
        <w:t>ţ</w:t>
      </w:r>
      <w:r>
        <w:rPr>
          <w:b/>
          <w:bCs/>
          <w:sz w:val="28"/>
          <w:szCs w:val="28"/>
        </w:rPr>
        <w:t xml:space="preserve">iune, exploatare, refacere </w:t>
      </w:r>
      <w:r>
        <w:rPr>
          <w:rFonts w:hAnsi="Times New Roman"/>
          <w:b/>
          <w:bCs/>
          <w:sz w:val="28"/>
          <w:szCs w:val="28"/>
        </w:rPr>
        <w:t>ş</w:t>
      </w:r>
      <w:r>
        <w:rPr>
          <w:b/>
          <w:bCs/>
          <w:sz w:val="28"/>
          <w:szCs w:val="28"/>
        </w:rPr>
        <w:t>i folosire ulterioar</w:t>
      </w:r>
      <w:r>
        <w:rPr>
          <w:rFonts w:hAnsi="Times New Roman"/>
          <w:b/>
          <w:bCs/>
          <w:sz w:val="28"/>
          <w:szCs w:val="28"/>
        </w:rPr>
        <w:t>ă</w:t>
      </w:r>
      <w:r>
        <w:rPr>
          <w:b/>
          <w:bCs/>
          <w:sz w:val="28"/>
          <w:szCs w:val="28"/>
        </w:rPr>
        <w:t>;</w:t>
      </w:r>
    </w:p>
    <w:p w:rsidR="00611A73" w:rsidRDefault="00611A73">
      <w:pPr>
        <w:pStyle w:val="Default"/>
        <w:spacing w:line="264" w:lineRule="auto"/>
        <w:jc w:val="both"/>
        <w:rPr>
          <w:rFonts w:ascii="Calibri" w:eastAsia="Calibri" w:hAnsi="Calibri" w:cs="Calibri"/>
          <w:b/>
          <w:bCs/>
          <w:sz w:val="28"/>
          <w:szCs w:val="28"/>
          <w:u w:color="000000"/>
        </w:rPr>
      </w:pPr>
    </w:p>
    <w:p w:rsidR="00611A73" w:rsidRDefault="008C6A64">
      <w:pPr>
        <w:pStyle w:val="Default"/>
        <w:spacing w:line="264" w:lineRule="auto"/>
        <w:jc w:val="both"/>
        <w:rPr>
          <w:rFonts w:ascii="Verdana Bold" w:eastAsia="Verdana Bold" w:hAnsi="Verdana Bold" w:cs="Verdana Bold"/>
          <w:u w:val="single" w:color="000000"/>
          <w:lang w:val="fr-FR"/>
        </w:rPr>
      </w:pPr>
      <w:r>
        <w:rPr>
          <w:rFonts w:ascii="Verdana Bold" w:eastAsia="Calibri" w:hAnsi="Calibri" w:cs="Calibri"/>
          <w:u w:val="single" w:color="000000"/>
        </w:rPr>
        <w:t>Etape de realizare a structurii/constructiei : Faza executie CONSTRUIRE</w:t>
      </w:r>
      <w:r>
        <w:rPr>
          <w:rFonts w:ascii="Verdana Bold" w:eastAsia="Calibri" w:hAnsi="Calibri" w:cs="Calibri"/>
          <w:u w:val="single" w:color="000000"/>
        </w:rPr>
        <w:t xml:space="preserve"> ANEXA A EXPLOATATIEI AGRICOLE  </w:t>
      </w:r>
    </w:p>
    <w:p w:rsidR="00611A73" w:rsidRDefault="00611A73">
      <w:pPr>
        <w:pStyle w:val="Heading5"/>
        <w:widowControl w:val="0"/>
        <w:suppressAutoHyphens/>
        <w:jc w:val="both"/>
        <w:rPr>
          <w:rFonts w:ascii="Verdana Bold" w:eastAsia="Verdana Bold" w:hAnsi="Verdana Bold" w:cs="Verdana Bold"/>
          <w:sz w:val="22"/>
          <w:szCs w:val="22"/>
          <w:lang w:val="fr-FR"/>
        </w:rPr>
      </w:pPr>
    </w:p>
    <w:p w:rsidR="00611A73" w:rsidRDefault="008C6A64" w:rsidP="008C6A64">
      <w:pPr>
        <w:pStyle w:val="Heading5"/>
        <w:numPr>
          <w:ilvl w:val="0"/>
          <w:numId w:val="1"/>
        </w:numPr>
        <w:tabs>
          <w:tab w:val="num" w:pos="362"/>
          <w:tab w:val="left" w:pos="420"/>
        </w:tabs>
        <w:ind w:left="362" w:hanging="317"/>
        <w:rPr>
          <w:rFonts w:ascii="Verdana" w:eastAsia="Verdana" w:hAnsi="Verdana" w:cs="Verdana"/>
          <w:sz w:val="22"/>
          <w:szCs w:val="22"/>
        </w:rPr>
      </w:pPr>
      <w:r>
        <w:rPr>
          <w:rFonts w:ascii="Verdana"/>
          <w:sz w:val="22"/>
          <w:szCs w:val="22"/>
        </w:rPr>
        <w:t>balizarea structurii</w:t>
      </w:r>
    </w:p>
    <w:p w:rsidR="00611A73" w:rsidRDefault="008C6A64" w:rsidP="008C6A64">
      <w:pPr>
        <w:pStyle w:val="Heading5"/>
        <w:numPr>
          <w:ilvl w:val="0"/>
          <w:numId w:val="2"/>
        </w:numPr>
        <w:tabs>
          <w:tab w:val="num" w:pos="362"/>
          <w:tab w:val="left" w:pos="420"/>
        </w:tabs>
        <w:ind w:left="362" w:hanging="317"/>
        <w:rPr>
          <w:rFonts w:ascii="Verdana" w:eastAsia="Verdana" w:hAnsi="Verdana" w:cs="Verdana"/>
          <w:sz w:val="22"/>
          <w:szCs w:val="22"/>
        </w:rPr>
      </w:pPr>
      <w:r>
        <w:rPr>
          <w:rFonts w:ascii="Verdana"/>
          <w:sz w:val="22"/>
          <w:szCs w:val="22"/>
        </w:rPr>
        <w:t>decopertare sol vegetal</w:t>
      </w:r>
    </w:p>
    <w:p w:rsidR="00611A73" w:rsidRDefault="008C6A64" w:rsidP="008C6A64">
      <w:pPr>
        <w:pStyle w:val="Heading5"/>
        <w:numPr>
          <w:ilvl w:val="0"/>
          <w:numId w:val="3"/>
        </w:numPr>
        <w:tabs>
          <w:tab w:val="num" w:pos="362"/>
          <w:tab w:val="left" w:pos="420"/>
        </w:tabs>
        <w:ind w:left="362" w:hanging="317"/>
        <w:rPr>
          <w:rFonts w:ascii="Verdana" w:eastAsia="Verdana" w:hAnsi="Verdana" w:cs="Verdana"/>
          <w:sz w:val="22"/>
          <w:szCs w:val="22"/>
        </w:rPr>
      </w:pPr>
      <w:r>
        <w:rPr>
          <w:rFonts w:ascii="Verdana"/>
          <w:sz w:val="22"/>
          <w:szCs w:val="22"/>
        </w:rPr>
        <w:t>trasare fundatii</w:t>
      </w:r>
    </w:p>
    <w:p w:rsidR="00611A73" w:rsidRDefault="008C6A64" w:rsidP="008C6A64">
      <w:pPr>
        <w:pStyle w:val="Heading5"/>
        <w:numPr>
          <w:ilvl w:val="0"/>
          <w:numId w:val="4"/>
        </w:numPr>
        <w:tabs>
          <w:tab w:val="num" w:pos="362"/>
          <w:tab w:val="left" w:pos="420"/>
        </w:tabs>
        <w:ind w:left="362" w:hanging="317"/>
        <w:rPr>
          <w:rFonts w:ascii="Verdana" w:eastAsia="Verdana" w:hAnsi="Verdana" w:cs="Verdana"/>
          <w:sz w:val="22"/>
          <w:szCs w:val="22"/>
        </w:rPr>
      </w:pPr>
      <w:r>
        <w:rPr>
          <w:rFonts w:ascii="Verdana"/>
          <w:sz w:val="22"/>
          <w:szCs w:val="22"/>
        </w:rPr>
        <w:t>sapatura mecanizata a fundatiilor pana la cota -1.20 fata de C.T.N.(cota aproximata de fundare )</w:t>
      </w:r>
    </w:p>
    <w:p w:rsidR="00611A73" w:rsidRDefault="008C6A64" w:rsidP="008C6A64">
      <w:pPr>
        <w:pStyle w:val="Heading5"/>
        <w:numPr>
          <w:ilvl w:val="0"/>
          <w:numId w:val="5"/>
        </w:numPr>
        <w:tabs>
          <w:tab w:val="num" w:pos="362"/>
          <w:tab w:val="left" w:pos="420"/>
        </w:tabs>
        <w:ind w:left="362" w:hanging="317"/>
        <w:rPr>
          <w:rFonts w:ascii="Verdana" w:eastAsia="Verdana" w:hAnsi="Verdana" w:cs="Verdana"/>
          <w:sz w:val="22"/>
          <w:szCs w:val="22"/>
        </w:rPr>
      </w:pPr>
      <w:r>
        <w:rPr>
          <w:rFonts w:ascii="Verdana"/>
          <w:sz w:val="22"/>
          <w:szCs w:val="22"/>
        </w:rPr>
        <w:t>Nivelare si taluzare manuala a fundatiilor cu verificarea cotei</w:t>
      </w:r>
      <w:r>
        <w:rPr>
          <w:rFonts w:ascii="Verdana"/>
          <w:sz w:val="22"/>
          <w:szCs w:val="22"/>
        </w:rPr>
        <w:t xml:space="preserve"> de fundare.</w:t>
      </w:r>
    </w:p>
    <w:p w:rsidR="00611A73" w:rsidRDefault="008C6A64" w:rsidP="008C6A64">
      <w:pPr>
        <w:pStyle w:val="Heading5"/>
        <w:numPr>
          <w:ilvl w:val="0"/>
          <w:numId w:val="6"/>
        </w:numPr>
        <w:tabs>
          <w:tab w:val="num" w:pos="362"/>
          <w:tab w:val="left" w:pos="420"/>
        </w:tabs>
        <w:ind w:left="362" w:hanging="317"/>
        <w:rPr>
          <w:rFonts w:ascii="Verdana" w:eastAsia="Verdana" w:hAnsi="Verdana" w:cs="Verdana"/>
          <w:sz w:val="22"/>
          <w:szCs w:val="22"/>
        </w:rPr>
      </w:pPr>
      <w:r>
        <w:rPr>
          <w:rFonts w:ascii="Verdana"/>
          <w:sz w:val="22"/>
          <w:szCs w:val="22"/>
        </w:rPr>
        <w:t>Se va instiinta, de catre dirigintele de santier, inginerul geotehnician, pentru verificarea adancimii de fundare si a terenului de fundare.</w:t>
      </w:r>
    </w:p>
    <w:p w:rsidR="00611A73" w:rsidRDefault="008C6A64" w:rsidP="008C6A64">
      <w:pPr>
        <w:pStyle w:val="Heading5"/>
        <w:numPr>
          <w:ilvl w:val="0"/>
          <w:numId w:val="7"/>
        </w:numPr>
        <w:tabs>
          <w:tab w:val="num" w:pos="362"/>
          <w:tab w:val="left" w:pos="420"/>
        </w:tabs>
        <w:ind w:left="362" w:hanging="317"/>
        <w:rPr>
          <w:rFonts w:ascii="Verdana" w:eastAsia="Verdana" w:hAnsi="Verdana" w:cs="Verdana"/>
          <w:sz w:val="22"/>
          <w:szCs w:val="22"/>
        </w:rPr>
      </w:pPr>
      <w:r>
        <w:rPr>
          <w:rFonts w:ascii="Verdana"/>
          <w:sz w:val="22"/>
          <w:szCs w:val="22"/>
        </w:rPr>
        <w:t>Se monteaza carcasele de armatura din fundatie</w:t>
      </w:r>
    </w:p>
    <w:p w:rsidR="00611A73" w:rsidRDefault="008C6A64" w:rsidP="008C6A64">
      <w:pPr>
        <w:pStyle w:val="Heading5"/>
        <w:numPr>
          <w:ilvl w:val="0"/>
          <w:numId w:val="8"/>
        </w:numPr>
        <w:tabs>
          <w:tab w:val="num" w:pos="362"/>
          <w:tab w:val="left" w:pos="420"/>
        </w:tabs>
        <w:ind w:left="362" w:hanging="317"/>
        <w:rPr>
          <w:rFonts w:ascii="Verdana" w:eastAsia="Verdana" w:hAnsi="Verdana" w:cs="Verdana"/>
          <w:sz w:val="22"/>
          <w:szCs w:val="22"/>
        </w:rPr>
      </w:pPr>
      <w:r>
        <w:rPr>
          <w:rFonts w:ascii="Verdana"/>
          <w:sz w:val="22"/>
          <w:szCs w:val="22"/>
        </w:rPr>
        <w:t xml:space="preserve">se pozitioneaza si se monteaza mustatile pentrutapile de fundare </w:t>
      </w:r>
    </w:p>
    <w:p w:rsidR="00611A73" w:rsidRDefault="008C6A64" w:rsidP="008C6A64">
      <w:pPr>
        <w:pStyle w:val="Heading5"/>
        <w:numPr>
          <w:ilvl w:val="0"/>
          <w:numId w:val="9"/>
        </w:numPr>
        <w:tabs>
          <w:tab w:val="num" w:pos="362"/>
          <w:tab w:val="left" w:pos="420"/>
        </w:tabs>
        <w:ind w:left="362" w:hanging="317"/>
        <w:rPr>
          <w:rFonts w:ascii="Verdana" w:eastAsia="Verdana" w:hAnsi="Verdana" w:cs="Verdana"/>
          <w:sz w:val="22"/>
          <w:szCs w:val="22"/>
        </w:rPr>
      </w:pPr>
      <w:r>
        <w:rPr>
          <w:rFonts w:ascii="Verdana"/>
          <w:sz w:val="22"/>
          <w:szCs w:val="22"/>
        </w:rPr>
        <w:t>se va turna betonul pana la cota -0.10 fata de C.T.N.</w:t>
      </w:r>
    </w:p>
    <w:p w:rsidR="00611A73" w:rsidRDefault="008C6A64" w:rsidP="008C6A64">
      <w:pPr>
        <w:pStyle w:val="Heading5"/>
        <w:numPr>
          <w:ilvl w:val="0"/>
          <w:numId w:val="10"/>
        </w:numPr>
        <w:tabs>
          <w:tab w:val="num" w:pos="362"/>
          <w:tab w:val="left" w:pos="420"/>
        </w:tabs>
        <w:ind w:left="362" w:hanging="317"/>
        <w:rPr>
          <w:rFonts w:ascii="Verdana" w:eastAsia="Verdana" w:hAnsi="Verdana" w:cs="Verdana"/>
          <w:sz w:val="22"/>
          <w:szCs w:val="22"/>
        </w:rPr>
      </w:pPr>
      <w:r>
        <w:rPr>
          <w:rFonts w:ascii="Verdana"/>
          <w:sz w:val="22"/>
          <w:szCs w:val="22"/>
        </w:rPr>
        <w:t xml:space="preserve">Se realizeaza cofragul pentru elevatie </w:t>
      </w:r>
      <w:r>
        <w:rPr>
          <w:rFonts w:hAnsi="Verdana"/>
          <w:sz w:val="22"/>
          <w:szCs w:val="22"/>
        </w:rPr>
        <w:t>–</w:t>
      </w:r>
      <w:r>
        <w:rPr>
          <w:rFonts w:hAnsi="Verdana"/>
          <w:sz w:val="22"/>
          <w:szCs w:val="22"/>
        </w:rPr>
        <w:t xml:space="preserve"> </w:t>
      </w:r>
      <w:r>
        <w:rPr>
          <w:rFonts w:ascii="Verdana"/>
          <w:sz w:val="22"/>
          <w:szCs w:val="22"/>
        </w:rPr>
        <w:t xml:space="preserve">la interior pana la cota -0.15 fata de cota </w:t>
      </w:r>
      <w:r>
        <w:rPr>
          <w:rFonts w:ascii="Verdana"/>
          <w:sz w:val="22"/>
          <w:szCs w:val="22"/>
          <w:u w:val="single"/>
        </w:rPr>
        <w:t>+</w:t>
      </w:r>
      <w:r>
        <w:rPr>
          <w:rFonts w:ascii="Verdana"/>
          <w:sz w:val="22"/>
          <w:szCs w:val="22"/>
        </w:rPr>
        <w:t>0,00 iar perimetral pana la cota -0.05 fata de cot</w:t>
      </w:r>
      <w:r>
        <w:rPr>
          <w:rFonts w:ascii="Verdana"/>
          <w:sz w:val="22"/>
          <w:szCs w:val="22"/>
        </w:rPr>
        <w:t xml:space="preserve">a </w:t>
      </w:r>
      <w:r>
        <w:rPr>
          <w:rFonts w:ascii="Verdana"/>
          <w:sz w:val="22"/>
          <w:szCs w:val="22"/>
          <w:u w:val="single"/>
        </w:rPr>
        <w:t>+</w:t>
      </w:r>
      <w:r>
        <w:rPr>
          <w:rFonts w:ascii="Verdana"/>
          <w:sz w:val="22"/>
          <w:szCs w:val="22"/>
        </w:rPr>
        <w:t>0.00</w:t>
      </w:r>
    </w:p>
    <w:p w:rsidR="00611A73" w:rsidRDefault="008C6A64" w:rsidP="008C6A64">
      <w:pPr>
        <w:pStyle w:val="Heading5"/>
        <w:numPr>
          <w:ilvl w:val="0"/>
          <w:numId w:val="11"/>
        </w:numPr>
        <w:tabs>
          <w:tab w:val="num" w:pos="362"/>
          <w:tab w:val="left" w:pos="420"/>
        </w:tabs>
        <w:ind w:left="362" w:hanging="317"/>
        <w:rPr>
          <w:rFonts w:ascii="Verdana" w:eastAsia="Verdana" w:hAnsi="Verdana" w:cs="Verdana"/>
          <w:sz w:val="22"/>
          <w:szCs w:val="22"/>
        </w:rPr>
      </w:pPr>
      <w:r>
        <w:rPr>
          <w:rFonts w:ascii="Verdana"/>
          <w:sz w:val="22"/>
          <w:szCs w:val="22"/>
        </w:rPr>
        <w:t>Se monteaza carcasele de armatura pentru elevatie si se pozitioneaza armatura de colt si de intersectii, precum se verifica si lungimile de suprapunere la centuri</w:t>
      </w:r>
    </w:p>
    <w:p w:rsidR="00611A73" w:rsidRDefault="008C6A64" w:rsidP="008C6A64">
      <w:pPr>
        <w:pStyle w:val="Heading5"/>
        <w:numPr>
          <w:ilvl w:val="0"/>
          <w:numId w:val="12"/>
        </w:numPr>
        <w:tabs>
          <w:tab w:val="num" w:pos="362"/>
          <w:tab w:val="left" w:pos="420"/>
        </w:tabs>
        <w:ind w:left="362" w:hanging="317"/>
        <w:rPr>
          <w:rFonts w:ascii="Verdana" w:eastAsia="Verdana" w:hAnsi="Verdana" w:cs="Verdana"/>
          <w:sz w:val="22"/>
          <w:szCs w:val="22"/>
        </w:rPr>
      </w:pPr>
      <w:r>
        <w:rPr>
          <w:rFonts w:ascii="Verdana"/>
          <w:sz w:val="22"/>
          <w:szCs w:val="22"/>
        </w:rPr>
        <w:t xml:space="preserve">se aplasaezasa carcasele buloante si se pozitioneaza buloanele </w:t>
      </w:r>
    </w:p>
    <w:p w:rsidR="00611A73" w:rsidRDefault="008C6A64" w:rsidP="008C6A64">
      <w:pPr>
        <w:pStyle w:val="Heading5"/>
        <w:numPr>
          <w:ilvl w:val="0"/>
          <w:numId w:val="13"/>
        </w:numPr>
        <w:tabs>
          <w:tab w:val="num" w:pos="362"/>
          <w:tab w:val="left" w:pos="420"/>
        </w:tabs>
        <w:ind w:left="362" w:hanging="317"/>
        <w:rPr>
          <w:rFonts w:ascii="Verdana" w:eastAsia="Verdana" w:hAnsi="Verdana" w:cs="Verdana"/>
          <w:sz w:val="22"/>
          <w:szCs w:val="22"/>
        </w:rPr>
      </w:pPr>
      <w:r>
        <w:rPr>
          <w:rFonts w:ascii="Verdana"/>
          <w:sz w:val="22"/>
          <w:szCs w:val="22"/>
        </w:rPr>
        <w:t>betonul se va spala d</w:t>
      </w:r>
      <w:r>
        <w:rPr>
          <w:rFonts w:ascii="Verdana"/>
          <w:sz w:val="22"/>
          <w:szCs w:val="22"/>
        </w:rPr>
        <w:t>e resturi de sol si murdarie</w:t>
      </w:r>
    </w:p>
    <w:p w:rsidR="00611A73" w:rsidRDefault="008C6A64" w:rsidP="008C6A64">
      <w:pPr>
        <w:pStyle w:val="Heading5"/>
        <w:numPr>
          <w:ilvl w:val="0"/>
          <w:numId w:val="14"/>
        </w:numPr>
        <w:tabs>
          <w:tab w:val="num" w:pos="362"/>
          <w:tab w:val="left" w:pos="420"/>
        </w:tabs>
        <w:ind w:left="362" w:hanging="317"/>
        <w:rPr>
          <w:rFonts w:ascii="Verdana" w:eastAsia="Verdana" w:hAnsi="Verdana" w:cs="Verdana"/>
          <w:sz w:val="22"/>
          <w:szCs w:val="22"/>
        </w:rPr>
      </w:pPr>
      <w:r>
        <w:rPr>
          <w:rFonts w:ascii="Verdana"/>
          <w:sz w:val="22"/>
          <w:szCs w:val="22"/>
        </w:rPr>
        <w:t>Se pune in opera betonul pentru elevatii</w:t>
      </w:r>
    </w:p>
    <w:p w:rsidR="00611A73" w:rsidRDefault="008C6A64" w:rsidP="008C6A64">
      <w:pPr>
        <w:pStyle w:val="Heading5"/>
        <w:numPr>
          <w:ilvl w:val="0"/>
          <w:numId w:val="15"/>
        </w:numPr>
        <w:tabs>
          <w:tab w:val="num" w:pos="362"/>
          <w:tab w:val="left" w:pos="420"/>
        </w:tabs>
        <w:ind w:left="362" w:hanging="317"/>
        <w:rPr>
          <w:rFonts w:ascii="Verdana" w:eastAsia="Verdana" w:hAnsi="Verdana" w:cs="Verdana"/>
          <w:sz w:val="22"/>
          <w:szCs w:val="22"/>
        </w:rPr>
      </w:pPr>
      <w:r>
        <w:rPr>
          <w:rFonts w:ascii="Verdana"/>
          <w:sz w:val="22"/>
          <w:szCs w:val="22"/>
        </w:rPr>
        <w:t>Se realizeaza compactarea solului din ochiurile de elevatii</w:t>
      </w:r>
    </w:p>
    <w:p w:rsidR="00611A73" w:rsidRDefault="008C6A64" w:rsidP="008C6A64">
      <w:pPr>
        <w:pStyle w:val="Heading5"/>
        <w:numPr>
          <w:ilvl w:val="0"/>
          <w:numId w:val="16"/>
        </w:numPr>
        <w:tabs>
          <w:tab w:val="num" w:pos="362"/>
          <w:tab w:val="left" w:pos="420"/>
        </w:tabs>
        <w:ind w:left="362" w:hanging="317"/>
        <w:rPr>
          <w:rFonts w:ascii="Verdana" w:eastAsia="Verdana" w:hAnsi="Verdana" w:cs="Verdana"/>
          <w:sz w:val="22"/>
          <w:szCs w:val="22"/>
        </w:rPr>
      </w:pPr>
      <w:r>
        <w:rPr>
          <w:rFonts w:ascii="Verdana"/>
          <w:sz w:val="22"/>
          <w:szCs w:val="22"/>
        </w:rPr>
        <w:t>Se vor decofra elevatiile interioare</w:t>
      </w:r>
    </w:p>
    <w:p w:rsidR="00611A73" w:rsidRDefault="008C6A64" w:rsidP="008C6A64">
      <w:pPr>
        <w:pStyle w:val="Heading5"/>
        <w:numPr>
          <w:ilvl w:val="0"/>
          <w:numId w:val="17"/>
        </w:numPr>
        <w:tabs>
          <w:tab w:val="num" w:pos="362"/>
          <w:tab w:val="left" w:pos="420"/>
        </w:tabs>
        <w:ind w:left="362" w:hanging="317"/>
        <w:rPr>
          <w:rFonts w:ascii="Verdana" w:eastAsia="Verdana" w:hAnsi="Verdana" w:cs="Verdana"/>
          <w:sz w:val="22"/>
          <w:szCs w:val="22"/>
        </w:rPr>
      </w:pPr>
      <w:r>
        <w:rPr>
          <w:rFonts w:ascii="Verdana"/>
          <w:sz w:val="22"/>
          <w:szCs w:val="22"/>
        </w:rPr>
        <w:t>se face completarea cu pamant, urmat de compactare</w:t>
      </w:r>
    </w:p>
    <w:p w:rsidR="00611A73" w:rsidRDefault="008C6A64" w:rsidP="008C6A64">
      <w:pPr>
        <w:pStyle w:val="Heading5"/>
        <w:numPr>
          <w:ilvl w:val="0"/>
          <w:numId w:val="18"/>
        </w:numPr>
        <w:tabs>
          <w:tab w:val="num" w:pos="362"/>
          <w:tab w:val="left" w:pos="420"/>
        </w:tabs>
        <w:ind w:left="362" w:hanging="317"/>
        <w:rPr>
          <w:rFonts w:ascii="Verdana" w:eastAsia="Verdana" w:hAnsi="Verdana" w:cs="Verdana"/>
          <w:sz w:val="22"/>
          <w:szCs w:val="22"/>
        </w:rPr>
      </w:pPr>
      <w:r>
        <w:rPr>
          <w:rFonts w:ascii="Verdana"/>
          <w:sz w:val="22"/>
          <w:szCs w:val="22"/>
        </w:rPr>
        <w:t>se realizeaza stratul de piatra sparta</w:t>
      </w:r>
      <w:r>
        <w:rPr>
          <w:rFonts w:ascii="Verdana"/>
          <w:sz w:val="22"/>
          <w:szCs w:val="22"/>
        </w:rPr>
        <w:t xml:space="preserve"> compactata</w:t>
      </w:r>
    </w:p>
    <w:p w:rsidR="00611A73" w:rsidRDefault="008C6A64" w:rsidP="008C6A64">
      <w:pPr>
        <w:pStyle w:val="Heading5"/>
        <w:numPr>
          <w:ilvl w:val="0"/>
          <w:numId w:val="19"/>
        </w:numPr>
        <w:tabs>
          <w:tab w:val="num" w:pos="362"/>
          <w:tab w:val="left" w:pos="420"/>
        </w:tabs>
        <w:ind w:left="362" w:hanging="317"/>
        <w:rPr>
          <w:rFonts w:ascii="Verdana" w:eastAsia="Verdana" w:hAnsi="Verdana" w:cs="Verdana"/>
          <w:sz w:val="22"/>
          <w:szCs w:val="22"/>
        </w:rPr>
      </w:pPr>
      <w:r>
        <w:rPr>
          <w:rFonts w:ascii="Verdana"/>
          <w:sz w:val="22"/>
          <w:szCs w:val="22"/>
        </w:rPr>
        <w:t>betonul se va spala de resturi de sol si murdarie</w:t>
      </w:r>
    </w:p>
    <w:p w:rsidR="00611A73" w:rsidRDefault="008C6A64" w:rsidP="008C6A64">
      <w:pPr>
        <w:pStyle w:val="Heading5"/>
        <w:numPr>
          <w:ilvl w:val="0"/>
          <w:numId w:val="20"/>
        </w:numPr>
        <w:tabs>
          <w:tab w:val="num" w:pos="362"/>
          <w:tab w:val="left" w:pos="420"/>
        </w:tabs>
        <w:ind w:left="362" w:hanging="317"/>
        <w:rPr>
          <w:rFonts w:ascii="Verdana" w:eastAsia="Verdana" w:hAnsi="Verdana" w:cs="Verdana"/>
          <w:sz w:val="22"/>
          <w:szCs w:val="22"/>
        </w:rPr>
      </w:pPr>
      <w:r>
        <w:rPr>
          <w:rFonts w:ascii="Verdana"/>
          <w:sz w:val="22"/>
          <w:szCs w:val="22"/>
        </w:rPr>
        <w:t>Se asterne stratul de folie pentru ruperea capilaritatii</w:t>
      </w:r>
    </w:p>
    <w:p w:rsidR="00611A73" w:rsidRDefault="008C6A64" w:rsidP="008C6A64">
      <w:pPr>
        <w:pStyle w:val="Heading5"/>
        <w:numPr>
          <w:ilvl w:val="0"/>
          <w:numId w:val="21"/>
        </w:numPr>
        <w:tabs>
          <w:tab w:val="num" w:pos="362"/>
          <w:tab w:val="left" w:pos="420"/>
        </w:tabs>
        <w:ind w:left="362" w:hanging="317"/>
        <w:rPr>
          <w:rFonts w:ascii="Verdana" w:eastAsia="Verdana" w:hAnsi="Verdana" w:cs="Verdana"/>
          <w:sz w:val="22"/>
          <w:szCs w:val="22"/>
        </w:rPr>
      </w:pPr>
      <w:r>
        <w:rPr>
          <w:rFonts w:ascii="Verdana"/>
          <w:sz w:val="22"/>
          <w:szCs w:val="22"/>
        </w:rPr>
        <w:lastRenderedPageBreak/>
        <w:t>se asterne un strat de polistiren cu grosime de 3 cm</w:t>
      </w:r>
    </w:p>
    <w:p w:rsidR="00611A73" w:rsidRDefault="008C6A64" w:rsidP="008C6A64">
      <w:pPr>
        <w:pStyle w:val="Heading5"/>
        <w:numPr>
          <w:ilvl w:val="0"/>
          <w:numId w:val="22"/>
        </w:numPr>
        <w:tabs>
          <w:tab w:val="num" w:pos="362"/>
          <w:tab w:val="left" w:pos="420"/>
        </w:tabs>
        <w:ind w:left="362" w:hanging="317"/>
        <w:rPr>
          <w:rFonts w:ascii="Verdana" w:eastAsia="Verdana" w:hAnsi="Verdana" w:cs="Verdana"/>
          <w:sz w:val="22"/>
          <w:szCs w:val="22"/>
        </w:rPr>
      </w:pPr>
      <w:r>
        <w:rPr>
          <w:rFonts w:ascii="Verdana"/>
          <w:sz w:val="22"/>
          <w:szCs w:val="22"/>
        </w:rPr>
        <w:t>se monteaza calareti la partea superioara a centurilor de elevatie</w:t>
      </w:r>
    </w:p>
    <w:p w:rsidR="00611A73" w:rsidRDefault="008C6A64" w:rsidP="008C6A64">
      <w:pPr>
        <w:pStyle w:val="Heading5"/>
        <w:numPr>
          <w:ilvl w:val="0"/>
          <w:numId w:val="23"/>
        </w:numPr>
        <w:tabs>
          <w:tab w:val="num" w:pos="362"/>
          <w:tab w:val="left" w:pos="420"/>
        </w:tabs>
        <w:ind w:left="362" w:hanging="317"/>
        <w:rPr>
          <w:rFonts w:ascii="Verdana" w:eastAsia="Verdana" w:hAnsi="Verdana" w:cs="Verdana"/>
          <w:sz w:val="22"/>
          <w:szCs w:val="22"/>
        </w:rPr>
      </w:pPr>
      <w:r>
        <w:rPr>
          <w:rFonts w:ascii="Verdana"/>
          <w:sz w:val="22"/>
          <w:szCs w:val="22"/>
        </w:rPr>
        <w:t>se taie si montea</w:t>
      </w:r>
      <w:r>
        <w:rPr>
          <w:rFonts w:ascii="Verdana"/>
          <w:sz w:val="22"/>
          <w:szCs w:val="22"/>
        </w:rPr>
        <w:t>za plasa sudata si se va lega de calareti</w:t>
      </w:r>
    </w:p>
    <w:p w:rsidR="00611A73" w:rsidRDefault="008C6A64" w:rsidP="008C6A64">
      <w:pPr>
        <w:pStyle w:val="Heading5"/>
        <w:numPr>
          <w:ilvl w:val="0"/>
          <w:numId w:val="24"/>
        </w:numPr>
        <w:tabs>
          <w:tab w:val="num" w:pos="362"/>
          <w:tab w:val="left" w:pos="420"/>
        </w:tabs>
        <w:ind w:left="362" w:hanging="317"/>
        <w:rPr>
          <w:rFonts w:ascii="Verdana" w:eastAsia="Verdana" w:hAnsi="Verdana" w:cs="Verdana"/>
          <w:sz w:val="22"/>
          <w:szCs w:val="22"/>
        </w:rPr>
      </w:pPr>
      <w:r>
        <w:rPr>
          <w:rFonts w:ascii="Verdana"/>
          <w:sz w:val="22"/>
          <w:szCs w:val="22"/>
        </w:rPr>
        <w:t>se pune in opera betonul pentru placa de la cota -0.05</w:t>
      </w:r>
    </w:p>
    <w:p w:rsidR="00611A73" w:rsidRDefault="008C6A64" w:rsidP="008C6A64">
      <w:pPr>
        <w:pStyle w:val="Heading5"/>
        <w:numPr>
          <w:ilvl w:val="0"/>
          <w:numId w:val="25"/>
        </w:numPr>
        <w:tabs>
          <w:tab w:val="num" w:pos="362"/>
          <w:tab w:val="left" w:pos="420"/>
        </w:tabs>
        <w:ind w:left="362" w:hanging="317"/>
        <w:rPr>
          <w:rFonts w:ascii="Verdana" w:eastAsia="Verdana" w:hAnsi="Verdana" w:cs="Verdana"/>
          <w:sz w:val="22"/>
          <w:szCs w:val="22"/>
        </w:rPr>
      </w:pPr>
      <w:r>
        <w:rPr>
          <w:rFonts w:ascii="Verdana"/>
          <w:sz w:val="22"/>
          <w:szCs w:val="22"/>
        </w:rPr>
        <w:t>placa va fi stropita cu apa de minimi 2 ori pe zi, pentru a se evita fisurarea in adancime a betonului</w:t>
      </w:r>
    </w:p>
    <w:p w:rsidR="00611A73" w:rsidRDefault="008C6A64" w:rsidP="008C6A64">
      <w:pPr>
        <w:pStyle w:val="Heading5"/>
        <w:numPr>
          <w:ilvl w:val="0"/>
          <w:numId w:val="26"/>
        </w:numPr>
        <w:tabs>
          <w:tab w:val="num" w:pos="362"/>
          <w:tab w:val="left" w:pos="420"/>
        </w:tabs>
        <w:ind w:left="362" w:hanging="317"/>
        <w:rPr>
          <w:rFonts w:ascii="Verdana" w:eastAsia="Verdana" w:hAnsi="Verdana" w:cs="Verdana"/>
          <w:sz w:val="22"/>
          <w:szCs w:val="22"/>
        </w:rPr>
      </w:pPr>
      <w:r>
        <w:rPr>
          <w:rFonts w:ascii="Verdana"/>
          <w:sz w:val="22"/>
          <w:szCs w:val="22"/>
        </w:rPr>
        <w:t>se realizeaza trasarea zidariei</w:t>
      </w:r>
    </w:p>
    <w:p w:rsidR="00611A73" w:rsidRDefault="008C6A64" w:rsidP="008C6A64">
      <w:pPr>
        <w:pStyle w:val="Heading5"/>
        <w:numPr>
          <w:ilvl w:val="0"/>
          <w:numId w:val="27"/>
        </w:numPr>
        <w:tabs>
          <w:tab w:val="num" w:pos="362"/>
          <w:tab w:val="left" w:pos="420"/>
        </w:tabs>
        <w:ind w:left="362" w:hanging="317"/>
        <w:rPr>
          <w:rFonts w:ascii="Verdana" w:eastAsia="Verdana" w:hAnsi="Verdana" w:cs="Verdana"/>
          <w:sz w:val="22"/>
          <w:szCs w:val="22"/>
        </w:rPr>
      </w:pPr>
      <w:r>
        <w:rPr>
          <w:rFonts w:ascii="Verdana"/>
          <w:sz w:val="22"/>
          <w:szCs w:val="22"/>
        </w:rPr>
        <w:t xml:space="preserve">se pune un strat </w:t>
      </w:r>
      <w:r>
        <w:rPr>
          <w:rFonts w:ascii="Verdana"/>
          <w:sz w:val="22"/>
          <w:szCs w:val="22"/>
        </w:rPr>
        <w:t>hidrofug si se face zidaria de caramida, tesuta, cu strepi pe zona samburilor</w:t>
      </w:r>
    </w:p>
    <w:p w:rsidR="00611A73" w:rsidRDefault="008C6A64" w:rsidP="008C6A64">
      <w:pPr>
        <w:pStyle w:val="Heading5"/>
        <w:numPr>
          <w:ilvl w:val="0"/>
          <w:numId w:val="28"/>
        </w:numPr>
        <w:tabs>
          <w:tab w:val="num" w:pos="362"/>
          <w:tab w:val="left" w:pos="420"/>
        </w:tabs>
        <w:ind w:left="362" w:hanging="317"/>
        <w:rPr>
          <w:rFonts w:ascii="Verdana" w:eastAsia="Verdana" w:hAnsi="Verdana" w:cs="Verdana"/>
          <w:sz w:val="22"/>
          <w:szCs w:val="22"/>
        </w:rPr>
      </w:pPr>
      <w:r>
        <w:rPr>
          <w:rFonts w:ascii="Verdana"/>
          <w:sz w:val="22"/>
          <w:szCs w:val="22"/>
        </w:rPr>
        <w:t>se monteaza carcasele pentru samburi</w:t>
      </w:r>
    </w:p>
    <w:p w:rsidR="00611A73" w:rsidRDefault="008C6A64" w:rsidP="008C6A64">
      <w:pPr>
        <w:pStyle w:val="Heading5"/>
        <w:numPr>
          <w:ilvl w:val="0"/>
          <w:numId w:val="29"/>
        </w:numPr>
        <w:tabs>
          <w:tab w:val="num" w:pos="362"/>
          <w:tab w:val="left" w:pos="420"/>
        </w:tabs>
        <w:ind w:left="362" w:hanging="317"/>
        <w:rPr>
          <w:rFonts w:ascii="Verdana" w:eastAsia="Verdana" w:hAnsi="Verdana" w:cs="Verdana"/>
          <w:sz w:val="22"/>
          <w:szCs w:val="22"/>
        </w:rPr>
      </w:pPr>
      <w:r>
        <w:rPr>
          <w:rFonts w:ascii="Verdana"/>
          <w:sz w:val="22"/>
          <w:szCs w:val="22"/>
        </w:rPr>
        <w:t>se inchide cofragul pe zona samburilor</w:t>
      </w:r>
    </w:p>
    <w:p w:rsidR="00611A73" w:rsidRDefault="008C6A64" w:rsidP="008C6A64">
      <w:pPr>
        <w:pStyle w:val="Heading5"/>
        <w:numPr>
          <w:ilvl w:val="0"/>
          <w:numId w:val="30"/>
        </w:numPr>
        <w:tabs>
          <w:tab w:val="num" w:pos="362"/>
          <w:tab w:val="left" w:pos="420"/>
        </w:tabs>
        <w:ind w:left="362" w:hanging="317"/>
        <w:rPr>
          <w:rFonts w:ascii="Verdana" w:eastAsia="Verdana" w:hAnsi="Verdana" w:cs="Verdana"/>
          <w:sz w:val="22"/>
          <w:szCs w:val="22"/>
        </w:rPr>
      </w:pPr>
      <w:r>
        <w:rPr>
          <w:rFonts w:ascii="Verdana"/>
          <w:sz w:val="22"/>
          <w:szCs w:val="22"/>
        </w:rPr>
        <w:t xml:space="preserve">se realizeaza cofragul pentru placa, centuri, grinzi </w:t>
      </w:r>
    </w:p>
    <w:p w:rsidR="00611A73" w:rsidRDefault="008C6A64" w:rsidP="008C6A64">
      <w:pPr>
        <w:pStyle w:val="Heading5"/>
        <w:numPr>
          <w:ilvl w:val="0"/>
          <w:numId w:val="31"/>
        </w:numPr>
        <w:tabs>
          <w:tab w:val="num" w:pos="362"/>
          <w:tab w:val="left" w:pos="420"/>
        </w:tabs>
        <w:ind w:left="362" w:hanging="317"/>
        <w:rPr>
          <w:rFonts w:ascii="Verdana" w:eastAsia="Verdana" w:hAnsi="Verdana" w:cs="Verdana"/>
          <w:sz w:val="22"/>
          <w:szCs w:val="22"/>
        </w:rPr>
      </w:pPr>
      <w:r>
        <w:rPr>
          <w:rFonts w:ascii="Verdana"/>
          <w:sz w:val="22"/>
          <w:szCs w:val="22"/>
        </w:rPr>
        <w:t>se monteaza carcasele de armatura pentru centuri</w:t>
      </w:r>
      <w:r>
        <w:rPr>
          <w:rFonts w:ascii="Verdana"/>
          <w:sz w:val="22"/>
          <w:szCs w:val="22"/>
        </w:rPr>
        <w:t xml:space="preserve"> si grinzi si armatura pentru intersectii</w:t>
      </w:r>
    </w:p>
    <w:p w:rsidR="00611A73" w:rsidRDefault="008C6A64" w:rsidP="008C6A64">
      <w:pPr>
        <w:pStyle w:val="Heading5"/>
        <w:numPr>
          <w:ilvl w:val="0"/>
          <w:numId w:val="32"/>
        </w:numPr>
        <w:tabs>
          <w:tab w:val="num" w:pos="362"/>
          <w:tab w:val="left" w:pos="420"/>
        </w:tabs>
        <w:ind w:left="362" w:hanging="317"/>
        <w:rPr>
          <w:rFonts w:ascii="Verdana" w:eastAsia="Verdana" w:hAnsi="Verdana" w:cs="Verdana"/>
          <w:sz w:val="22"/>
          <w:szCs w:val="22"/>
        </w:rPr>
      </w:pPr>
      <w:r>
        <w:rPr>
          <w:rFonts w:ascii="Verdana"/>
          <w:sz w:val="22"/>
          <w:szCs w:val="22"/>
        </w:rPr>
        <w:t>se realizeaza armarea scarii</w:t>
      </w:r>
    </w:p>
    <w:p w:rsidR="00611A73" w:rsidRDefault="008C6A64" w:rsidP="008C6A64">
      <w:pPr>
        <w:pStyle w:val="Heading5"/>
        <w:numPr>
          <w:ilvl w:val="0"/>
          <w:numId w:val="33"/>
        </w:numPr>
        <w:tabs>
          <w:tab w:val="num" w:pos="362"/>
          <w:tab w:val="left" w:pos="420"/>
        </w:tabs>
        <w:ind w:left="362" w:hanging="317"/>
        <w:rPr>
          <w:rFonts w:ascii="Verdana" w:eastAsia="Verdana" w:hAnsi="Verdana" w:cs="Verdana"/>
          <w:sz w:val="22"/>
          <w:szCs w:val="22"/>
        </w:rPr>
      </w:pPr>
      <w:r>
        <w:rPr>
          <w:rFonts w:ascii="Verdana"/>
          <w:sz w:val="22"/>
          <w:szCs w:val="22"/>
        </w:rPr>
        <w:t>se monteaza armatura placii de peste parter</w:t>
      </w:r>
    </w:p>
    <w:p w:rsidR="00611A73" w:rsidRDefault="008C6A64" w:rsidP="008C6A64">
      <w:pPr>
        <w:pStyle w:val="Heading5"/>
        <w:numPr>
          <w:ilvl w:val="0"/>
          <w:numId w:val="34"/>
        </w:numPr>
        <w:tabs>
          <w:tab w:val="num" w:pos="362"/>
          <w:tab w:val="left" w:pos="420"/>
        </w:tabs>
        <w:ind w:left="362" w:hanging="317"/>
        <w:rPr>
          <w:rFonts w:ascii="Verdana" w:eastAsia="Verdana" w:hAnsi="Verdana" w:cs="Verdana"/>
          <w:sz w:val="22"/>
          <w:szCs w:val="22"/>
        </w:rPr>
      </w:pPr>
      <w:r>
        <w:rPr>
          <w:rFonts w:ascii="Verdana"/>
          <w:sz w:val="22"/>
          <w:szCs w:val="22"/>
        </w:rPr>
        <w:t>se curata cofragul de resturi si se va verifica din nou armarea</w:t>
      </w:r>
    </w:p>
    <w:p w:rsidR="00611A73" w:rsidRDefault="008C6A64" w:rsidP="008C6A64">
      <w:pPr>
        <w:pStyle w:val="Heading5"/>
        <w:numPr>
          <w:ilvl w:val="0"/>
          <w:numId w:val="35"/>
        </w:numPr>
        <w:tabs>
          <w:tab w:val="num" w:pos="362"/>
          <w:tab w:val="left" w:pos="420"/>
        </w:tabs>
        <w:ind w:left="362" w:hanging="317"/>
        <w:rPr>
          <w:rFonts w:ascii="Verdana" w:eastAsia="Verdana" w:hAnsi="Verdana" w:cs="Verdana"/>
          <w:sz w:val="22"/>
          <w:szCs w:val="22"/>
        </w:rPr>
      </w:pPr>
      <w:r>
        <w:rPr>
          <w:rFonts w:ascii="Verdana"/>
          <w:sz w:val="22"/>
          <w:szCs w:val="22"/>
        </w:rPr>
        <w:t>se pune in opera betonul pentru samburi, centuri, grinzi si scara</w:t>
      </w:r>
    </w:p>
    <w:p w:rsidR="00611A73" w:rsidRDefault="008C6A64" w:rsidP="008C6A64">
      <w:pPr>
        <w:pStyle w:val="Heading5"/>
        <w:numPr>
          <w:ilvl w:val="0"/>
          <w:numId w:val="36"/>
        </w:numPr>
        <w:tabs>
          <w:tab w:val="num" w:pos="362"/>
          <w:tab w:val="left" w:pos="420"/>
        </w:tabs>
        <w:ind w:left="362" w:hanging="317"/>
        <w:rPr>
          <w:rFonts w:ascii="Verdana" w:eastAsia="Verdana" w:hAnsi="Verdana" w:cs="Verdana"/>
          <w:sz w:val="22"/>
          <w:szCs w:val="22"/>
        </w:rPr>
      </w:pPr>
      <w:r>
        <w:rPr>
          <w:rFonts w:ascii="Verdana"/>
          <w:sz w:val="22"/>
          <w:szCs w:val="22"/>
        </w:rPr>
        <w:t>placa va fi</w:t>
      </w:r>
      <w:r>
        <w:rPr>
          <w:rFonts w:ascii="Verdana"/>
          <w:sz w:val="22"/>
          <w:szCs w:val="22"/>
        </w:rPr>
        <w:t xml:space="preserve"> stropita cu apa de minimi 2 ori pe zi, pentru a se evita fisurarea in adancime a betonului</w:t>
      </w:r>
    </w:p>
    <w:p w:rsidR="00611A73" w:rsidRDefault="008C6A64" w:rsidP="008C6A64">
      <w:pPr>
        <w:pStyle w:val="Heading5"/>
        <w:numPr>
          <w:ilvl w:val="0"/>
          <w:numId w:val="37"/>
        </w:numPr>
        <w:tabs>
          <w:tab w:val="num" w:pos="362"/>
          <w:tab w:val="left" w:pos="420"/>
        </w:tabs>
        <w:ind w:left="362" w:hanging="317"/>
        <w:rPr>
          <w:rFonts w:ascii="Verdana" w:eastAsia="Verdana" w:hAnsi="Verdana" w:cs="Verdana"/>
          <w:sz w:val="22"/>
          <w:szCs w:val="22"/>
        </w:rPr>
      </w:pPr>
      <w:r>
        <w:rPr>
          <w:rFonts w:ascii="Verdana"/>
          <w:sz w:val="22"/>
          <w:szCs w:val="22"/>
        </w:rPr>
        <w:t>se realizeaza trasarea zidariei</w:t>
      </w:r>
    </w:p>
    <w:p w:rsidR="00611A73" w:rsidRDefault="008C6A64" w:rsidP="008C6A64">
      <w:pPr>
        <w:pStyle w:val="Heading5"/>
        <w:numPr>
          <w:ilvl w:val="0"/>
          <w:numId w:val="38"/>
        </w:numPr>
        <w:tabs>
          <w:tab w:val="num" w:pos="362"/>
          <w:tab w:val="left" w:pos="420"/>
        </w:tabs>
        <w:ind w:left="362" w:hanging="317"/>
        <w:rPr>
          <w:rFonts w:ascii="Verdana" w:eastAsia="Verdana" w:hAnsi="Verdana" w:cs="Verdana"/>
          <w:sz w:val="22"/>
          <w:szCs w:val="22"/>
        </w:rPr>
      </w:pPr>
      <w:r>
        <w:rPr>
          <w:rFonts w:ascii="Verdana"/>
          <w:sz w:val="22"/>
          <w:szCs w:val="22"/>
        </w:rPr>
        <w:t>se pune un strat hidrofug si se face zidaria de caramida, tesuta, cu strepi pe zona samburilor</w:t>
      </w:r>
    </w:p>
    <w:p w:rsidR="00611A73" w:rsidRDefault="008C6A64" w:rsidP="008C6A64">
      <w:pPr>
        <w:pStyle w:val="Heading5"/>
        <w:numPr>
          <w:ilvl w:val="0"/>
          <w:numId w:val="39"/>
        </w:numPr>
        <w:tabs>
          <w:tab w:val="num" w:pos="362"/>
          <w:tab w:val="left" w:pos="420"/>
        </w:tabs>
        <w:ind w:left="362" w:hanging="317"/>
        <w:rPr>
          <w:rFonts w:ascii="Verdana" w:eastAsia="Verdana" w:hAnsi="Verdana" w:cs="Verdana"/>
          <w:sz w:val="22"/>
          <w:szCs w:val="22"/>
        </w:rPr>
      </w:pPr>
      <w:r>
        <w:rPr>
          <w:rFonts w:ascii="Verdana"/>
          <w:sz w:val="22"/>
          <w:szCs w:val="22"/>
        </w:rPr>
        <w:t>se monteaza carcasele pentru samburi</w:t>
      </w:r>
    </w:p>
    <w:p w:rsidR="00611A73" w:rsidRDefault="008C6A64" w:rsidP="008C6A64">
      <w:pPr>
        <w:pStyle w:val="Heading5"/>
        <w:numPr>
          <w:ilvl w:val="0"/>
          <w:numId w:val="40"/>
        </w:numPr>
        <w:tabs>
          <w:tab w:val="num" w:pos="362"/>
          <w:tab w:val="left" w:pos="420"/>
        </w:tabs>
        <w:ind w:left="362" w:hanging="317"/>
        <w:rPr>
          <w:rFonts w:ascii="Verdana" w:eastAsia="Verdana" w:hAnsi="Verdana" w:cs="Verdana"/>
          <w:sz w:val="22"/>
          <w:szCs w:val="22"/>
        </w:rPr>
      </w:pPr>
      <w:r>
        <w:rPr>
          <w:rFonts w:ascii="Verdana"/>
          <w:sz w:val="22"/>
          <w:szCs w:val="22"/>
        </w:rPr>
        <w:t>se inchide cofragul pe zona samburilor</w:t>
      </w:r>
    </w:p>
    <w:p w:rsidR="00611A73" w:rsidRDefault="008C6A64" w:rsidP="008C6A64">
      <w:pPr>
        <w:pStyle w:val="Heading5"/>
        <w:numPr>
          <w:ilvl w:val="0"/>
          <w:numId w:val="41"/>
        </w:numPr>
        <w:tabs>
          <w:tab w:val="num" w:pos="362"/>
          <w:tab w:val="left" w:pos="420"/>
        </w:tabs>
        <w:ind w:left="362" w:hanging="317"/>
        <w:rPr>
          <w:rFonts w:ascii="Verdana" w:eastAsia="Verdana" w:hAnsi="Verdana" w:cs="Verdana"/>
          <w:sz w:val="22"/>
          <w:szCs w:val="22"/>
        </w:rPr>
      </w:pPr>
      <w:r>
        <w:rPr>
          <w:rFonts w:ascii="Verdana"/>
          <w:sz w:val="22"/>
          <w:szCs w:val="22"/>
        </w:rPr>
        <w:t>se realizeaza cofragul pentru placa, centuri, grinzi si scara</w:t>
      </w:r>
    </w:p>
    <w:p w:rsidR="00611A73" w:rsidRDefault="008C6A64" w:rsidP="008C6A64">
      <w:pPr>
        <w:pStyle w:val="Heading5"/>
        <w:numPr>
          <w:ilvl w:val="0"/>
          <w:numId w:val="42"/>
        </w:numPr>
        <w:tabs>
          <w:tab w:val="num" w:pos="362"/>
          <w:tab w:val="left" w:pos="420"/>
        </w:tabs>
        <w:ind w:left="362" w:hanging="317"/>
        <w:rPr>
          <w:rFonts w:ascii="Verdana" w:eastAsia="Verdana" w:hAnsi="Verdana" w:cs="Verdana"/>
          <w:sz w:val="22"/>
          <w:szCs w:val="22"/>
        </w:rPr>
      </w:pPr>
      <w:r>
        <w:rPr>
          <w:rFonts w:ascii="Verdana"/>
          <w:sz w:val="22"/>
          <w:szCs w:val="22"/>
        </w:rPr>
        <w:t>se monteaza carcasele de armatura pentru centuri si grinzi si armatura pentru intersectii</w:t>
      </w:r>
    </w:p>
    <w:p w:rsidR="00611A73" w:rsidRDefault="008C6A64" w:rsidP="008C6A64">
      <w:pPr>
        <w:pStyle w:val="Heading5"/>
        <w:numPr>
          <w:ilvl w:val="0"/>
          <w:numId w:val="43"/>
        </w:numPr>
        <w:tabs>
          <w:tab w:val="num" w:pos="362"/>
          <w:tab w:val="left" w:pos="420"/>
        </w:tabs>
        <w:ind w:left="362" w:hanging="317"/>
        <w:rPr>
          <w:rFonts w:ascii="Verdana" w:eastAsia="Verdana" w:hAnsi="Verdana" w:cs="Verdana"/>
          <w:sz w:val="22"/>
          <w:szCs w:val="22"/>
        </w:rPr>
      </w:pPr>
      <w:r>
        <w:rPr>
          <w:rFonts w:ascii="Verdana"/>
          <w:sz w:val="22"/>
          <w:szCs w:val="22"/>
        </w:rPr>
        <w:t xml:space="preserve">se monteaza armatura placii </w:t>
      </w:r>
    </w:p>
    <w:p w:rsidR="00611A73" w:rsidRDefault="008C6A64" w:rsidP="008C6A64">
      <w:pPr>
        <w:pStyle w:val="Heading5"/>
        <w:numPr>
          <w:ilvl w:val="0"/>
          <w:numId w:val="44"/>
        </w:numPr>
        <w:tabs>
          <w:tab w:val="num" w:pos="362"/>
          <w:tab w:val="left" w:pos="420"/>
        </w:tabs>
        <w:ind w:left="362" w:hanging="317"/>
        <w:rPr>
          <w:rFonts w:ascii="Verdana" w:eastAsia="Verdana" w:hAnsi="Verdana" w:cs="Verdana"/>
          <w:sz w:val="22"/>
          <w:szCs w:val="22"/>
        </w:rPr>
      </w:pPr>
      <w:r>
        <w:rPr>
          <w:rFonts w:ascii="Verdana"/>
          <w:sz w:val="22"/>
          <w:szCs w:val="22"/>
        </w:rPr>
        <w:t xml:space="preserve">se curata cofragul de resturi si se </w:t>
      </w:r>
      <w:r>
        <w:rPr>
          <w:rFonts w:ascii="Verdana"/>
          <w:sz w:val="22"/>
          <w:szCs w:val="22"/>
        </w:rPr>
        <w:t>va verifica din nou armarea</w:t>
      </w:r>
    </w:p>
    <w:p w:rsidR="00611A73" w:rsidRDefault="008C6A64" w:rsidP="008C6A64">
      <w:pPr>
        <w:pStyle w:val="Heading5"/>
        <w:numPr>
          <w:ilvl w:val="0"/>
          <w:numId w:val="45"/>
        </w:numPr>
        <w:tabs>
          <w:tab w:val="num" w:pos="362"/>
          <w:tab w:val="left" w:pos="420"/>
        </w:tabs>
        <w:ind w:left="362" w:hanging="317"/>
        <w:rPr>
          <w:rFonts w:ascii="Verdana" w:eastAsia="Verdana" w:hAnsi="Verdana" w:cs="Verdana"/>
          <w:sz w:val="22"/>
          <w:szCs w:val="22"/>
        </w:rPr>
      </w:pPr>
      <w:r>
        <w:rPr>
          <w:rFonts w:ascii="Verdana"/>
          <w:sz w:val="22"/>
          <w:szCs w:val="22"/>
        </w:rPr>
        <w:t>se pune in opera betonul pentru samburi, centuri si grinzi</w:t>
      </w:r>
    </w:p>
    <w:p w:rsidR="00611A73" w:rsidRDefault="008C6A64" w:rsidP="008C6A64">
      <w:pPr>
        <w:pStyle w:val="Heading5"/>
        <w:numPr>
          <w:ilvl w:val="0"/>
          <w:numId w:val="46"/>
        </w:numPr>
        <w:tabs>
          <w:tab w:val="num" w:pos="362"/>
          <w:tab w:val="left" w:pos="420"/>
        </w:tabs>
        <w:ind w:left="362" w:hanging="317"/>
        <w:rPr>
          <w:rFonts w:ascii="Verdana" w:eastAsia="Verdana" w:hAnsi="Verdana" w:cs="Verdana"/>
          <w:sz w:val="22"/>
          <w:szCs w:val="22"/>
        </w:rPr>
      </w:pPr>
      <w:r>
        <w:rPr>
          <w:rFonts w:ascii="Verdana"/>
          <w:sz w:val="22"/>
          <w:szCs w:val="22"/>
        </w:rPr>
        <w:t>placa va fi stropita cu apa de minimi 2 ori pe zi, pentru a se evita fisurarea in adancime a betonului</w:t>
      </w:r>
    </w:p>
    <w:p w:rsidR="00611A73" w:rsidRDefault="008C6A64" w:rsidP="008C6A64">
      <w:pPr>
        <w:pStyle w:val="Heading5"/>
        <w:numPr>
          <w:ilvl w:val="0"/>
          <w:numId w:val="47"/>
        </w:numPr>
        <w:tabs>
          <w:tab w:val="num" w:pos="362"/>
          <w:tab w:val="left" w:pos="420"/>
        </w:tabs>
        <w:ind w:left="362" w:hanging="317"/>
        <w:rPr>
          <w:rFonts w:ascii="Verdana" w:eastAsia="Verdana" w:hAnsi="Verdana" w:cs="Verdana"/>
          <w:sz w:val="22"/>
          <w:szCs w:val="22"/>
        </w:rPr>
      </w:pPr>
      <w:r>
        <w:rPr>
          <w:rFonts w:ascii="Verdana"/>
          <w:sz w:val="22"/>
          <w:szCs w:val="22"/>
        </w:rPr>
        <w:t xml:space="preserve">Se traseaza structura sarpantei </w:t>
      </w:r>
    </w:p>
    <w:p w:rsidR="00611A73" w:rsidRDefault="008C6A64" w:rsidP="008C6A64">
      <w:pPr>
        <w:pStyle w:val="Heading5"/>
        <w:numPr>
          <w:ilvl w:val="0"/>
          <w:numId w:val="48"/>
        </w:numPr>
        <w:tabs>
          <w:tab w:val="num" w:pos="362"/>
          <w:tab w:val="left" w:pos="420"/>
        </w:tabs>
        <w:ind w:left="362" w:hanging="317"/>
        <w:rPr>
          <w:rFonts w:ascii="Verdana" w:eastAsia="Verdana" w:hAnsi="Verdana" w:cs="Verdana"/>
          <w:sz w:val="22"/>
          <w:szCs w:val="22"/>
        </w:rPr>
      </w:pPr>
      <w:r>
        <w:rPr>
          <w:rFonts w:ascii="Verdana"/>
          <w:sz w:val="22"/>
          <w:szCs w:val="22"/>
        </w:rPr>
        <w:t>se va realiza un strat hidrofug l</w:t>
      </w:r>
      <w:r>
        <w:rPr>
          <w:rFonts w:ascii="Verdana"/>
          <w:sz w:val="22"/>
          <w:szCs w:val="22"/>
        </w:rPr>
        <w:t>a contactul intre lemn si beton.</w:t>
      </w:r>
    </w:p>
    <w:p w:rsidR="00611A73" w:rsidRDefault="008C6A64" w:rsidP="008C6A64">
      <w:pPr>
        <w:pStyle w:val="Heading5"/>
        <w:numPr>
          <w:ilvl w:val="0"/>
          <w:numId w:val="49"/>
        </w:numPr>
        <w:tabs>
          <w:tab w:val="num" w:pos="362"/>
          <w:tab w:val="left" w:pos="420"/>
        </w:tabs>
        <w:ind w:left="362" w:hanging="317"/>
        <w:rPr>
          <w:rFonts w:ascii="Verdana" w:eastAsia="Verdana" w:hAnsi="Verdana" w:cs="Verdana"/>
          <w:sz w:val="22"/>
          <w:szCs w:val="22"/>
        </w:rPr>
      </w:pPr>
      <w:r>
        <w:rPr>
          <w:rFonts w:ascii="Verdana"/>
          <w:sz w:val="22"/>
          <w:szCs w:val="22"/>
        </w:rPr>
        <w:t>se monteaza talpile prin gaurire si prindere de structura din beton cu conexpanduri M14x200 la un pas de 50 cm</w:t>
      </w:r>
    </w:p>
    <w:p w:rsidR="00611A73" w:rsidRDefault="008C6A64" w:rsidP="008C6A64">
      <w:pPr>
        <w:pStyle w:val="Heading5"/>
        <w:numPr>
          <w:ilvl w:val="0"/>
          <w:numId w:val="50"/>
        </w:numPr>
        <w:tabs>
          <w:tab w:val="num" w:pos="362"/>
          <w:tab w:val="left" w:pos="420"/>
        </w:tabs>
        <w:ind w:left="362" w:hanging="317"/>
        <w:rPr>
          <w:rFonts w:ascii="Verdana" w:eastAsia="Verdana" w:hAnsi="Verdana" w:cs="Verdana"/>
          <w:sz w:val="22"/>
          <w:szCs w:val="22"/>
        </w:rPr>
      </w:pPr>
      <w:r>
        <w:rPr>
          <w:rFonts w:ascii="Verdana"/>
          <w:sz w:val="22"/>
          <w:szCs w:val="22"/>
        </w:rPr>
        <w:t>se realizeaza structura din metal  a sarpantei.</w:t>
      </w:r>
    </w:p>
    <w:p w:rsidR="00611A73" w:rsidRDefault="008C6A64" w:rsidP="008C6A64">
      <w:pPr>
        <w:pStyle w:val="Heading5"/>
        <w:numPr>
          <w:ilvl w:val="0"/>
          <w:numId w:val="51"/>
        </w:numPr>
        <w:tabs>
          <w:tab w:val="num" w:pos="362"/>
          <w:tab w:val="left" w:pos="420"/>
        </w:tabs>
        <w:ind w:left="362" w:hanging="317"/>
        <w:rPr>
          <w:rFonts w:ascii="Verdana" w:eastAsia="Verdana" w:hAnsi="Verdana" w:cs="Verdana"/>
          <w:sz w:val="22"/>
          <w:szCs w:val="22"/>
        </w:rPr>
      </w:pPr>
      <w:r>
        <w:rPr>
          <w:rFonts w:ascii="Verdana"/>
          <w:sz w:val="22"/>
          <w:szCs w:val="22"/>
        </w:rPr>
        <w:t>se monteaza invelitoarea conform indicatiilor producatorului ale</w:t>
      </w:r>
      <w:r>
        <w:rPr>
          <w:rFonts w:ascii="Verdana"/>
          <w:sz w:val="22"/>
          <w:szCs w:val="22"/>
        </w:rPr>
        <w:t>s, precum si elementele invelitorii: parazapezi, aerisiri, elemente de imbinare.</w:t>
      </w:r>
    </w:p>
    <w:p w:rsidR="00611A73" w:rsidRDefault="008C6A64" w:rsidP="008C6A64">
      <w:pPr>
        <w:pStyle w:val="Heading5"/>
        <w:numPr>
          <w:ilvl w:val="0"/>
          <w:numId w:val="52"/>
        </w:numPr>
        <w:tabs>
          <w:tab w:val="num" w:pos="362"/>
          <w:tab w:val="left" w:pos="420"/>
        </w:tabs>
        <w:ind w:left="362" w:hanging="317"/>
        <w:rPr>
          <w:rFonts w:ascii="Verdana" w:eastAsia="Verdana" w:hAnsi="Verdana" w:cs="Verdana"/>
          <w:sz w:val="22"/>
          <w:szCs w:val="22"/>
        </w:rPr>
      </w:pPr>
      <w:r>
        <w:rPr>
          <w:rFonts w:ascii="Verdana"/>
          <w:sz w:val="22"/>
          <w:szCs w:val="22"/>
        </w:rPr>
        <w:t>Se verifica aspectul zidariei</w:t>
      </w:r>
    </w:p>
    <w:p w:rsidR="00611A73" w:rsidRDefault="008C6A64" w:rsidP="008C6A64">
      <w:pPr>
        <w:pStyle w:val="Heading5"/>
        <w:numPr>
          <w:ilvl w:val="0"/>
          <w:numId w:val="53"/>
        </w:numPr>
        <w:tabs>
          <w:tab w:val="num" w:pos="362"/>
          <w:tab w:val="left" w:pos="420"/>
        </w:tabs>
        <w:ind w:left="362" w:hanging="317"/>
        <w:rPr>
          <w:rFonts w:ascii="Verdana" w:eastAsia="Verdana" w:hAnsi="Verdana" w:cs="Verdana"/>
          <w:sz w:val="22"/>
          <w:szCs w:val="22"/>
        </w:rPr>
      </w:pPr>
      <w:r>
        <w:rPr>
          <w:rFonts w:ascii="Verdana"/>
          <w:sz w:val="22"/>
          <w:szCs w:val="22"/>
        </w:rPr>
        <w:t>se realizeaza un strat de tencuiala pentru a uniformiza suprafata suport a termoizolatiei</w:t>
      </w:r>
    </w:p>
    <w:p w:rsidR="00611A73" w:rsidRDefault="008C6A64" w:rsidP="008C6A64">
      <w:pPr>
        <w:pStyle w:val="Heading5"/>
        <w:numPr>
          <w:ilvl w:val="0"/>
          <w:numId w:val="54"/>
        </w:numPr>
        <w:tabs>
          <w:tab w:val="num" w:pos="362"/>
          <w:tab w:val="left" w:pos="420"/>
        </w:tabs>
        <w:ind w:left="362" w:hanging="317"/>
        <w:rPr>
          <w:rFonts w:ascii="Verdana" w:eastAsia="Verdana" w:hAnsi="Verdana" w:cs="Verdana"/>
          <w:sz w:val="22"/>
          <w:szCs w:val="22"/>
        </w:rPr>
      </w:pPr>
      <w:r>
        <w:rPr>
          <w:rFonts w:ascii="Verdana"/>
          <w:sz w:val="22"/>
          <w:szCs w:val="22"/>
        </w:rPr>
        <w:t xml:space="preserve">se monteaza profilele de soclu si inchidere a </w:t>
      </w:r>
      <w:r>
        <w:rPr>
          <w:rFonts w:ascii="Verdana"/>
          <w:sz w:val="22"/>
          <w:szCs w:val="22"/>
        </w:rPr>
        <w:t>suprafetei ventilate a termosistemului</w:t>
      </w:r>
    </w:p>
    <w:p w:rsidR="00611A73" w:rsidRDefault="008C6A64" w:rsidP="008C6A64">
      <w:pPr>
        <w:pStyle w:val="Heading5"/>
        <w:numPr>
          <w:ilvl w:val="0"/>
          <w:numId w:val="55"/>
        </w:numPr>
        <w:tabs>
          <w:tab w:val="num" w:pos="362"/>
          <w:tab w:val="left" w:pos="420"/>
        </w:tabs>
        <w:ind w:left="362" w:hanging="317"/>
        <w:rPr>
          <w:rFonts w:ascii="Verdana" w:eastAsia="Verdana" w:hAnsi="Verdana" w:cs="Verdana"/>
          <w:sz w:val="22"/>
          <w:szCs w:val="22"/>
        </w:rPr>
      </w:pPr>
      <w:r>
        <w:rPr>
          <w:rFonts w:ascii="Verdana"/>
          <w:sz w:val="22"/>
          <w:szCs w:val="22"/>
        </w:rPr>
        <w:t xml:space="preserve">se lipeste polistirenul pe fatada, conform indicatiilor producatorului ( in zonele in care este necesara aceasta intervetie ) </w:t>
      </w:r>
    </w:p>
    <w:p w:rsidR="00611A73" w:rsidRDefault="008C6A64" w:rsidP="008C6A64">
      <w:pPr>
        <w:pStyle w:val="Heading5"/>
        <w:numPr>
          <w:ilvl w:val="0"/>
          <w:numId w:val="56"/>
        </w:numPr>
        <w:tabs>
          <w:tab w:val="num" w:pos="362"/>
          <w:tab w:val="left" w:pos="420"/>
        </w:tabs>
        <w:ind w:left="362" w:hanging="317"/>
        <w:rPr>
          <w:rFonts w:ascii="Verdana" w:eastAsia="Verdana" w:hAnsi="Verdana" w:cs="Verdana"/>
          <w:sz w:val="22"/>
          <w:szCs w:val="22"/>
        </w:rPr>
      </w:pPr>
      <w:r>
        <w:rPr>
          <w:rFonts w:ascii="Verdana"/>
          <w:sz w:val="22"/>
          <w:szCs w:val="22"/>
        </w:rPr>
        <w:t>pe zona geamurilor si a usilor se va monta polistiren ignifug</w:t>
      </w:r>
    </w:p>
    <w:p w:rsidR="00611A73" w:rsidRDefault="008C6A64" w:rsidP="008C6A64">
      <w:pPr>
        <w:pStyle w:val="Heading5"/>
        <w:numPr>
          <w:ilvl w:val="0"/>
          <w:numId w:val="57"/>
        </w:numPr>
        <w:tabs>
          <w:tab w:val="num" w:pos="362"/>
          <w:tab w:val="left" w:pos="420"/>
        </w:tabs>
        <w:ind w:left="362" w:hanging="317"/>
        <w:rPr>
          <w:rFonts w:ascii="Verdana" w:eastAsia="Verdana" w:hAnsi="Verdana" w:cs="Verdana"/>
          <w:sz w:val="22"/>
          <w:szCs w:val="22"/>
        </w:rPr>
      </w:pPr>
      <w:r>
        <w:rPr>
          <w:rFonts w:ascii="Verdana"/>
          <w:sz w:val="22"/>
          <w:szCs w:val="22"/>
        </w:rPr>
        <w:lastRenderedPageBreak/>
        <w:t>in zola placii se va realiza</w:t>
      </w:r>
      <w:r>
        <w:rPr>
          <w:rFonts w:ascii="Verdana"/>
          <w:sz w:val="22"/>
          <w:szCs w:val="22"/>
        </w:rPr>
        <w:t xml:space="preserve"> un rost anti propagare foc din vata bazaltica, cu grosimea de 20 cm</w:t>
      </w:r>
    </w:p>
    <w:p w:rsidR="00611A73" w:rsidRDefault="008C6A64" w:rsidP="008C6A64">
      <w:pPr>
        <w:pStyle w:val="Heading5"/>
        <w:numPr>
          <w:ilvl w:val="0"/>
          <w:numId w:val="58"/>
        </w:numPr>
        <w:tabs>
          <w:tab w:val="num" w:pos="362"/>
          <w:tab w:val="left" w:pos="420"/>
        </w:tabs>
        <w:ind w:left="362" w:hanging="317"/>
        <w:rPr>
          <w:rFonts w:ascii="Verdana" w:eastAsia="Verdana" w:hAnsi="Verdana" w:cs="Verdana"/>
          <w:sz w:val="22"/>
          <w:szCs w:val="22"/>
        </w:rPr>
      </w:pPr>
      <w:r>
        <w:rPr>
          <w:rFonts w:ascii="Verdana"/>
          <w:sz w:val="22"/>
          <w:szCs w:val="22"/>
        </w:rPr>
        <w:t>Se va realiza elavatia cu polistiren extrudat hidrofug</w:t>
      </w:r>
    </w:p>
    <w:p w:rsidR="00611A73" w:rsidRDefault="008C6A64" w:rsidP="008C6A64">
      <w:pPr>
        <w:pStyle w:val="Heading5"/>
        <w:numPr>
          <w:ilvl w:val="0"/>
          <w:numId w:val="59"/>
        </w:numPr>
        <w:tabs>
          <w:tab w:val="num" w:pos="362"/>
          <w:tab w:val="left" w:pos="420"/>
        </w:tabs>
        <w:ind w:left="362" w:hanging="317"/>
        <w:rPr>
          <w:rFonts w:ascii="Verdana" w:eastAsia="Verdana" w:hAnsi="Verdana" w:cs="Verdana"/>
          <w:sz w:val="22"/>
          <w:szCs w:val="22"/>
        </w:rPr>
      </w:pPr>
      <w:r>
        <w:rPr>
          <w:rFonts w:ascii="Verdana"/>
          <w:sz w:val="22"/>
          <w:szCs w:val="22"/>
        </w:rPr>
        <w:t>se vor diblui placile de vata minerala bazaltica conform indicatiilor producatorului</w:t>
      </w:r>
    </w:p>
    <w:p w:rsidR="00611A73" w:rsidRDefault="008C6A64" w:rsidP="008C6A64">
      <w:pPr>
        <w:pStyle w:val="Heading5"/>
        <w:numPr>
          <w:ilvl w:val="0"/>
          <w:numId w:val="60"/>
        </w:numPr>
        <w:tabs>
          <w:tab w:val="num" w:pos="362"/>
          <w:tab w:val="left" w:pos="420"/>
        </w:tabs>
        <w:ind w:left="362" w:hanging="317"/>
        <w:rPr>
          <w:rFonts w:ascii="Verdana" w:eastAsia="Verdana" w:hAnsi="Verdana" w:cs="Verdana"/>
          <w:sz w:val="22"/>
          <w:szCs w:val="22"/>
        </w:rPr>
      </w:pPr>
      <w:r>
        <w:rPr>
          <w:rFonts w:ascii="Verdana"/>
          <w:sz w:val="22"/>
          <w:szCs w:val="22"/>
        </w:rPr>
        <w:t>se realizeaza inchiderea cu tabla  a termosiste</w:t>
      </w:r>
      <w:r>
        <w:rPr>
          <w:rFonts w:ascii="Verdana"/>
          <w:sz w:val="22"/>
          <w:szCs w:val="22"/>
        </w:rPr>
        <w:t>mului</w:t>
      </w:r>
    </w:p>
    <w:p w:rsidR="00611A73" w:rsidRDefault="008C6A64" w:rsidP="008C6A64">
      <w:pPr>
        <w:pStyle w:val="Heading5"/>
        <w:numPr>
          <w:ilvl w:val="0"/>
          <w:numId w:val="61"/>
        </w:numPr>
        <w:tabs>
          <w:tab w:val="num" w:pos="362"/>
          <w:tab w:val="left" w:pos="420"/>
        </w:tabs>
        <w:ind w:left="362" w:hanging="317"/>
        <w:rPr>
          <w:rFonts w:ascii="Verdana" w:eastAsia="Verdana" w:hAnsi="Verdana" w:cs="Verdana"/>
          <w:sz w:val="22"/>
          <w:szCs w:val="22"/>
        </w:rPr>
      </w:pPr>
      <w:r>
        <w:rPr>
          <w:rFonts w:ascii="Verdana"/>
          <w:sz w:val="22"/>
          <w:szCs w:val="22"/>
        </w:rPr>
        <w:t xml:space="preserve">se aplica piesele de inchidere </w:t>
      </w:r>
    </w:p>
    <w:p w:rsidR="00611A73" w:rsidRDefault="008C6A64" w:rsidP="008C6A64">
      <w:pPr>
        <w:pStyle w:val="Heading5"/>
        <w:numPr>
          <w:ilvl w:val="0"/>
          <w:numId w:val="62"/>
        </w:numPr>
        <w:tabs>
          <w:tab w:val="num" w:pos="362"/>
          <w:tab w:val="left" w:pos="420"/>
        </w:tabs>
        <w:ind w:left="362" w:hanging="317"/>
        <w:rPr>
          <w:rFonts w:ascii="Verdana" w:eastAsia="Verdana" w:hAnsi="Verdana" w:cs="Verdana"/>
          <w:sz w:val="22"/>
          <w:szCs w:val="22"/>
        </w:rPr>
      </w:pPr>
      <w:r>
        <w:rPr>
          <w:rFonts w:ascii="Verdana"/>
          <w:sz w:val="22"/>
          <w:szCs w:val="22"/>
        </w:rPr>
        <w:t xml:space="preserve">se da cu amorsa pe culoarea decorativei la corpul tehnic </w:t>
      </w:r>
    </w:p>
    <w:p w:rsidR="00611A73" w:rsidRDefault="008C6A64" w:rsidP="008C6A64">
      <w:pPr>
        <w:pStyle w:val="Heading5"/>
        <w:numPr>
          <w:ilvl w:val="0"/>
          <w:numId w:val="63"/>
        </w:numPr>
        <w:tabs>
          <w:tab w:val="num" w:pos="362"/>
          <w:tab w:val="left" w:pos="420"/>
        </w:tabs>
        <w:ind w:left="362" w:hanging="317"/>
        <w:rPr>
          <w:rFonts w:ascii="Verdana" w:eastAsia="Verdana" w:hAnsi="Verdana" w:cs="Verdana"/>
          <w:sz w:val="22"/>
          <w:szCs w:val="22"/>
        </w:rPr>
      </w:pPr>
      <w:r>
        <w:rPr>
          <w:rFonts w:ascii="Verdana"/>
          <w:sz w:val="22"/>
          <w:szCs w:val="22"/>
        </w:rPr>
        <w:t>se realizeaza finisarea suprafetelor exterioare.</w:t>
      </w:r>
    </w:p>
    <w:p w:rsidR="00611A73" w:rsidRDefault="00611A73">
      <w:pPr>
        <w:pStyle w:val="Body"/>
        <w:spacing w:after="0" w:line="240" w:lineRule="auto"/>
        <w:jc w:val="both"/>
        <w:rPr>
          <w:rFonts w:ascii="Times New Roman" w:eastAsia="Times New Roman" w:hAnsi="Times New Roman" w:cs="Times New Roman"/>
          <w:sz w:val="28"/>
          <w:szCs w:val="28"/>
        </w:rPr>
      </w:pPr>
    </w:p>
    <w:p w:rsidR="00611A73" w:rsidRDefault="008C6A64">
      <w:pPr>
        <w:pStyle w:val="Body"/>
        <w:spacing w:after="0" w:line="240" w:lineRule="auto"/>
        <w:jc w:val="both"/>
        <w:rPr>
          <w:rFonts w:ascii="Arial" w:eastAsia="Arial" w:hAnsi="Arial" w:cs="Arial"/>
          <w:b/>
          <w:bCs/>
          <w:sz w:val="24"/>
          <w:szCs w:val="24"/>
          <w:lang w:val="pt-PT"/>
        </w:rPr>
      </w:pPr>
      <w:r>
        <w:rPr>
          <w:rFonts w:ascii="Arial"/>
          <w:b/>
          <w:bCs/>
          <w:sz w:val="24"/>
          <w:szCs w:val="24"/>
        </w:rPr>
        <w:t xml:space="preserve">Faza exploatare </w:t>
      </w:r>
    </w:p>
    <w:p w:rsidR="00611A73" w:rsidRDefault="008C6A64">
      <w:pPr>
        <w:pStyle w:val="Body"/>
        <w:spacing w:after="0" w:line="240" w:lineRule="auto"/>
        <w:jc w:val="both"/>
        <w:rPr>
          <w:rFonts w:ascii="Arial" w:eastAsia="Arial" w:hAnsi="Arial" w:cs="Arial"/>
          <w:sz w:val="24"/>
          <w:szCs w:val="24"/>
          <w:lang w:val="pt-PT"/>
        </w:rPr>
      </w:pPr>
      <w:r>
        <w:rPr>
          <w:rFonts w:ascii="Arial"/>
          <w:sz w:val="24"/>
          <w:szCs w:val="24"/>
        </w:rPr>
        <w:t xml:space="preserve">Se vor amplasa doua containere unul administratitve si unul de tip contrainer vestiar filtru care vor fi folosite de catre personalul de exploatare pe toata duratatoperatiunilor de exploatare . </w:t>
      </w:r>
    </w:p>
    <w:p w:rsidR="00611A73" w:rsidRDefault="008C6A64">
      <w:pPr>
        <w:pStyle w:val="Body"/>
        <w:spacing w:after="0" w:line="240" w:lineRule="auto"/>
        <w:jc w:val="both"/>
        <w:rPr>
          <w:rFonts w:ascii="Arial" w:eastAsia="Arial" w:hAnsi="Arial" w:cs="Arial"/>
          <w:sz w:val="24"/>
          <w:szCs w:val="24"/>
          <w:lang w:val="pt-PT"/>
        </w:rPr>
      </w:pPr>
      <w:r>
        <w:rPr>
          <w:rFonts w:ascii="Arial"/>
          <w:sz w:val="24"/>
          <w:szCs w:val="24"/>
        </w:rPr>
        <w:t>Adapostrurile vor gazdui bovinele iar zona de fanar se vor ad</w:t>
      </w:r>
      <w:r>
        <w:rPr>
          <w:rFonts w:ascii="Arial"/>
          <w:sz w:val="24"/>
          <w:szCs w:val="24"/>
        </w:rPr>
        <w:t xml:space="preserve">apostri cerealele si materia prima ctip hrana pentru animale . </w:t>
      </w:r>
    </w:p>
    <w:p w:rsidR="00611A73" w:rsidRDefault="008C6A64">
      <w:pPr>
        <w:pStyle w:val="Body"/>
        <w:spacing w:after="0" w:line="240" w:lineRule="auto"/>
        <w:jc w:val="both"/>
        <w:rPr>
          <w:rFonts w:ascii="Arial" w:eastAsia="Arial" w:hAnsi="Arial" w:cs="Arial"/>
          <w:sz w:val="24"/>
          <w:szCs w:val="24"/>
          <w:lang w:val="pt-PT"/>
        </w:rPr>
      </w:pPr>
      <w:r>
        <w:rPr>
          <w:rFonts w:ascii="Arial"/>
          <w:sz w:val="24"/>
          <w:szCs w:val="24"/>
        </w:rPr>
        <w:t xml:space="preserve">Containerele administrative si cel sanitar se vor racorda la un bazin vidanjabil amplasat in incinta fermei . </w:t>
      </w:r>
    </w:p>
    <w:p w:rsidR="00611A73" w:rsidRDefault="008C6A64">
      <w:pPr>
        <w:pStyle w:val="Body"/>
        <w:spacing w:after="0" w:line="240" w:lineRule="auto"/>
        <w:jc w:val="both"/>
        <w:rPr>
          <w:rFonts w:ascii="Arial" w:eastAsia="Arial" w:hAnsi="Arial" w:cs="Arial"/>
          <w:sz w:val="24"/>
          <w:szCs w:val="24"/>
          <w:lang w:val="pt-PT"/>
        </w:rPr>
      </w:pPr>
      <w:r>
        <w:rPr>
          <w:rFonts w:ascii="Arial"/>
          <w:sz w:val="24"/>
          <w:szCs w:val="24"/>
        </w:rPr>
        <w:t>Zona de platforma si bazinul de dejectii vor fi curatate periodic cu ajutorul uno</w:t>
      </w:r>
      <w:r>
        <w:rPr>
          <w:rFonts w:ascii="Arial"/>
          <w:sz w:val="24"/>
          <w:szCs w:val="24"/>
        </w:rPr>
        <w:t xml:space="preserve">r utilaje specializate de curatare . </w:t>
      </w:r>
    </w:p>
    <w:p w:rsidR="00611A73" w:rsidRDefault="00611A73">
      <w:pPr>
        <w:pStyle w:val="Body"/>
        <w:spacing w:after="0" w:line="240" w:lineRule="auto"/>
        <w:jc w:val="both"/>
        <w:rPr>
          <w:rFonts w:ascii="Times New Roman" w:eastAsia="Times New Roman" w:hAnsi="Times New Roman" w:cs="Times New Roman"/>
          <w:sz w:val="28"/>
          <w:szCs w:val="28"/>
        </w:rPr>
      </w:pPr>
    </w:p>
    <w:p w:rsidR="00611A73" w:rsidRDefault="008C6A64">
      <w:pPr>
        <w:pStyle w:val="NormalWeb"/>
        <w:spacing w:before="0" w:after="0"/>
        <w:jc w:val="both"/>
        <w:rPr>
          <w:b/>
          <w:bCs/>
          <w:sz w:val="28"/>
          <w:szCs w:val="28"/>
        </w:rPr>
      </w:pPr>
      <w:r>
        <w:rPr>
          <w:sz w:val="28"/>
          <w:szCs w:val="28"/>
        </w:rPr>
        <w:t xml:space="preserve">    </w:t>
      </w:r>
      <w:r>
        <w:rPr>
          <w:rFonts w:hAnsi="Times New Roman"/>
          <w:b/>
          <w:bCs/>
          <w:sz w:val="28"/>
          <w:szCs w:val="28"/>
        </w:rPr>
        <w:t> –</w:t>
      </w:r>
      <w:r>
        <w:rPr>
          <w:rFonts w:hAnsi="Times New Roman"/>
          <w:b/>
          <w:bCs/>
          <w:sz w:val="28"/>
          <w:szCs w:val="28"/>
        </w:rPr>
        <w:t xml:space="preserve"> </w:t>
      </w:r>
      <w:r>
        <w:rPr>
          <w:b/>
          <w:bCs/>
          <w:sz w:val="28"/>
          <w:szCs w:val="28"/>
        </w:rPr>
        <w:t>rela</w:t>
      </w:r>
      <w:r>
        <w:rPr>
          <w:rFonts w:hAnsi="Times New Roman"/>
          <w:b/>
          <w:bCs/>
          <w:sz w:val="28"/>
          <w:szCs w:val="28"/>
        </w:rPr>
        <w:t>ţ</w:t>
      </w:r>
      <w:r>
        <w:rPr>
          <w:b/>
          <w:bCs/>
          <w:sz w:val="28"/>
          <w:szCs w:val="28"/>
        </w:rPr>
        <w:t>ia cu alte proiecte existente sau planificate;</w:t>
      </w:r>
    </w:p>
    <w:p w:rsidR="00611A73" w:rsidRDefault="008C6A64">
      <w:pPr>
        <w:pStyle w:val="Body"/>
        <w:spacing w:after="0" w:line="240" w:lineRule="auto"/>
        <w:jc w:val="both"/>
        <w:rPr>
          <w:rFonts w:ascii="Arial" w:eastAsia="Arial" w:hAnsi="Arial" w:cs="Arial"/>
          <w:sz w:val="24"/>
          <w:szCs w:val="24"/>
          <w:lang w:val="pt-PT"/>
        </w:rPr>
      </w:pPr>
      <w:r>
        <w:rPr>
          <w:rFonts w:ascii="Times New Roman"/>
          <w:sz w:val="28"/>
          <w:szCs w:val="28"/>
        </w:rPr>
        <w:t>Obiectivul propus prin proiect este amplasat pe un teren tip trup izolat</w:t>
      </w:r>
      <w:r>
        <w:rPr>
          <w:rFonts w:ascii="Times New Roman"/>
          <w:b/>
          <w:bCs/>
          <w:sz w:val="28"/>
          <w:szCs w:val="28"/>
        </w:rPr>
        <w:t xml:space="preserve"> </w:t>
      </w:r>
      <w:r>
        <w:rPr>
          <w:rFonts w:ascii="Arial"/>
          <w:sz w:val="24"/>
          <w:szCs w:val="24"/>
        </w:rPr>
        <w:t xml:space="preserve">. Proiectul propus este un proiect individual fara legaturi directe sau indirecte cu </w:t>
      </w:r>
      <w:r>
        <w:rPr>
          <w:rFonts w:ascii="Arial"/>
          <w:sz w:val="24"/>
          <w:szCs w:val="24"/>
        </w:rPr>
        <w:t xml:space="preserve">proiecte din zona sau alte proiecte . </w:t>
      </w:r>
    </w:p>
    <w:p w:rsidR="00611A73" w:rsidRDefault="00611A73">
      <w:pPr>
        <w:pStyle w:val="Body"/>
        <w:spacing w:after="0" w:line="240" w:lineRule="auto"/>
        <w:jc w:val="both"/>
        <w:rPr>
          <w:rFonts w:ascii="Times New Roman" w:eastAsia="Times New Roman" w:hAnsi="Times New Roman" w:cs="Times New Roman"/>
          <w:sz w:val="28"/>
          <w:szCs w:val="28"/>
        </w:rPr>
      </w:pP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 xml:space="preserve">detalii privind alternativele care au fost luate </w:t>
      </w:r>
      <w:r>
        <w:rPr>
          <w:rFonts w:hAnsi="Times New Roman"/>
          <w:b/>
          <w:bCs/>
          <w:sz w:val="28"/>
          <w:szCs w:val="28"/>
        </w:rPr>
        <w:t>î</w:t>
      </w:r>
      <w:r>
        <w:rPr>
          <w:b/>
          <w:bCs/>
          <w:sz w:val="28"/>
          <w:szCs w:val="28"/>
          <w:lang w:val="it-IT"/>
        </w:rPr>
        <w:t>n considerare;</w:t>
      </w:r>
    </w:p>
    <w:p w:rsidR="00611A73" w:rsidRDefault="008C6A64">
      <w:pPr>
        <w:pStyle w:val="Body"/>
        <w:spacing w:after="0" w:line="240" w:lineRule="auto"/>
        <w:jc w:val="both"/>
        <w:rPr>
          <w:rFonts w:ascii="Arial" w:eastAsia="Arial" w:hAnsi="Arial" w:cs="Arial"/>
          <w:sz w:val="24"/>
          <w:szCs w:val="24"/>
          <w:lang w:val="pt-PT"/>
        </w:rPr>
      </w:pPr>
      <w:r>
        <w:rPr>
          <w:rFonts w:ascii="Arial"/>
          <w:sz w:val="24"/>
          <w:szCs w:val="24"/>
        </w:rPr>
        <w:t>Scenariul comparativ pentru acest proiect a fost construirea unui singur adapost de animale cu o capacitate mai mare , adapost care sa inglobeze to</w:t>
      </w:r>
      <w:r>
        <w:rPr>
          <w:rFonts w:ascii="Arial"/>
          <w:sz w:val="24"/>
          <w:szCs w:val="24"/>
        </w:rPr>
        <w:t xml:space="preserve">ate functiunile care deservesc animalelel ata zona de nanar cat si adapostul pentru animale . </w:t>
      </w:r>
    </w:p>
    <w:p w:rsidR="00611A73" w:rsidRDefault="008C6A64">
      <w:pPr>
        <w:pStyle w:val="Body"/>
        <w:spacing w:after="0" w:line="240" w:lineRule="auto"/>
        <w:jc w:val="both"/>
        <w:rPr>
          <w:rFonts w:ascii="Arial" w:eastAsia="Arial" w:hAnsi="Arial" w:cs="Arial"/>
          <w:sz w:val="24"/>
          <w:szCs w:val="24"/>
          <w:lang w:val="pt-PT"/>
        </w:rPr>
      </w:pPr>
      <w:r>
        <w:rPr>
          <w:rFonts w:ascii="Arial"/>
          <w:sz w:val="24"/>
          <w:szCs w:val="24"/>
        </w:rPr>
        <w:t xml:space="preserve">Scenariul propus nu este fezabil atat ca buget cat si ca si constructie necesitand niste operatiuni speciale de construire si amplasare a obiectivului . </w:t>
      </w:r>
    </w:p>
    <w:p w:rsidR="00611A73" w:rsidRDefault="00611A73">
      <w:pPr>
        <w:pStyle w:val="Body"/>
        <w:spacing w:after="0" w:line="240" w:lineRule="auto"/>
        <w:jc w:val="both"/>
        <w:rPr>
          <w:rFonts w:ascii="Times New Roman" w:eastAsia="Times New Roman" w:hAnsi="Times New Roman" w:cs="Times New Roman"/>
          <w:sz w:val="28"/>
          <w:szCs w:val="28"/>
        </w:rPr>
      </w:pP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rPr>
        <w:t>al</w:t>
      </w:r>
      <w:r>
        <w:rPr>
          <w:b/>
          <w:bCs/>
          <w:sz w:val="28"/>
          <w:szCs w:val="28"/>
        </w:rPr>
        <w:t>te activit</w:t>
      </w:r>
      <w:r>
        <w:rPr>
          <w:rFonts w:hAnsi="Times New Roman"/>
          <w:b/>
          <w:bCs/>
          <w:sz w:val="28"/>
          <w:szCs w:val="28"/>
        </w:rPr>
        <w:t>ăţ</w:t>
      </w:r>
      <w:r>
        <w:rPr>
          <w:b/>
          <w:bCs/>
          <w:sz w:val="28"/>
          <w:szCs w:val="28"/>
        </w:rPr>
        <w:t>i care pot ap</w:t>
      </w:r>
      <w:r>
        <w:rPr>
          <w:rFonts w:hAnsi="Times New Roman"/>
          <w:b/>
          <w:bCs/>
          <w:sz w:val="28"/>
          <w:szCs w:val="28"/>
        </w:rPr>
        <w:t>ă</w:t>
      </w:r>
      <w:r>
        <w:rPr>
          <w:b/>
          <w:bCs/>
          <w:sz w:val="28"/>
          <w:szCs w:val="28"/>
        </w:rPr>
        <w:t>rea ca urmare a proiectului (de exemplu, extragerea de agregate, asigurarea unor noi surse de ap</w:t>
      </w:r>
      <w:r>
        <w:rPr>
          <w:rFonts w:hAnsi="Times New Roman"/>
          <w:b/>
          <w:bCs/>
          <w:sz w:val="28"/>
          <w:szCs w:val="28"/>
        </w:rPr>
        <w:t>ă</w:t>
      </w:r>
      <w:r>
        <w:rPr>
          <w:b/>
          <w:bCs/>
          <w:sz w:val="28"/>
          <w:szCs w:val="28"/>
        </w:rPr>
        <w:t>, surse sau linii de transport al energiei, cre</w:t>
      </w:r>
      <w:r>
        <w:rPr>
          <w:rFonts w:hAnsi="Times New Roman"/>
          <w:b/>
          <w:bCs/>
          <w:sz w:val="28"/>
          <w:szCs w:val="28"/>
        </w:rPr>
        <w:t>ş</w:t>
      </w:r>
      <w:r>
        <w:rPr>
          <w:b/>
          <w:bCs/>
          <w:sz w:val="28"/>
          <w:szCs w:val="28"/>
        </w:rPr>
        <w:t>terea num</w:t>
      </w:r>
      <w:r>
        <w:rPr>
          <w:rFonts w:hAnsi="Times New Roman"/>
          <w:b/>
          <w:bCs/>
          <w:sz w:val="28"/>
          <w:szCs w:val="28"/>
        </w:rPr>
        <w:t>ă</w:t>
      </w:r>
      <w:r>
        <w:rPr>
          <w:b/>
          <w:bCs/>
          <w:sz w:val="28"/>
          <w:szCs w:val="28"/>
        </w:rPr>
        <w:t>rului de locuin</w:t>
      </w:r>
      <w:r>
        <w:rPr>
          <w:rFonts w:hAnsi="Times New Roman"/>
          <w:b/>
          <w:bCs/>
          <w:sz w:val="28"/>
          <w:szCs w:val="28"/>
        </w:rPr>
        <w:t>ţ</w:t>
      </w:r>
      <w:r>
        <w:rPr>
          <w:b/>
          <w:bCs/>
          <w:sz w:val="28"/>
          <w:szCs w:val="28"/>
        </w:rPr>
        <w:t xml:space="preserve">e, eliminarea apelor uzate </w:t>
      </w:r>
      <w:r>
        <w:rPr>
          <w:rFonts w:hAnsi="Times New Roman"/>
          <w:b/>
          <w:bCs/>
          <w:sz w:val="28"/>
          <w:szCs w:val="28"/>
        </w:rPr>
        <w:t>ş</w:t>
      </w:r>
      <w:r>
        <w:rPr>
          <w:b/>
          <w:bCs/>
          <w:sz w:val="28"/>
          <w:szCs w:val="28"/>
        </w:rPr>
        <w:t>i a de</w:t>
      </w:r>
      <w:r>
        <w:rPr>
          <w:rFonts w:hAnsi="Times New Roman"/>
          <w:b/>
          <w:bCs/>
          <w:sz w:val="28"/>
          <w:szCs w:val="28"/>
        </w:rPr>
        <w:t>ş</w:t>
      </w:r>
      <w:r>
        <w:rPr>
          <w:b/>
          <w:bCs/>
          <w:sz w:val="28"/>
          <w:szCs w:val="28"/>
        </w:rPr>
        <w:t>eurilor);</w:t>
      </w:r>
    </w:p>
    <w:p w:rsidR="00611A73" w:rsidRDefault="008C6A64">
      <w:pPr>
        <w:pStyle w:val="Body"/>
        <w:spacing w:after="0" w:line="240" w:lineRule="auto"/>
        <w:jc w:val="both"/>
        <w:rPr>
          <w:rFonts w:ascii="Times New Roman" w:eastAsia="Times New Roman" w:hAnsi="Times New Roman" w:cs="Times New Roman"/>
          <w:sz w:val="28"/>
          <w:szCs w:val="28"/>
        </w:rPr>
      </w:pPr>
      <w:r>
        <w:rPr>
          <w:rFonts w:ascii="Arial"/>
          <w:sz w:val="24"/>
          <w:szCs w:val="24"/>
        </w:rPr>
        <w:t xml:space="preserve"> Prin proiectul propus se asigura atat necesarul de apa cat si toate tipurile de agregate care se vor folosi in proiect . Intregul proiect propus nu va avea nevoie de alte tipuri de </w:t>
      </w:r>
    </w:p>
    <w:p w:rsidR="00611A73" w:rsidRDefault="00611A73">
      <w:pPr>
        <w:pStyle w:val="NormalWeb"/>
        <w:spacing w:before="0" w:after="0"/>
        <w:jc w:val="both"/>
        <w:rPr>
          <w:sz w:val="28"/>
          <w:szCs w:val="28"/>
        </w:rPr>
      </w:pP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rPr>
        <w:t>alte autoriza</w:t>
      </w:r>
      <w:r>
        <w:rPr>
          <w:rFonts w:hAnsi="Times New Roman"/>
          <w:b/>
          <w:bCs/>
          <w:sz w:val="28"/>
          <w:szCs w:val="28"/>
        </w:rPr>
        <w:t>ţ</w:t>
      </w:r>
      <w:r>
        <w:rPr>
          <w:b/>
          <w:bCs/>
          <w:sz w:val="28"/>
          <w:szCs w:val="28"/>
        </w:rPr>
        <w:t>ii cerute pentru proiect.</w:t>
      </w:r>
    </w:p>
    <w:p w:rsidR="00611A73" w:rsidRDefault="008C6A64">
      <w:pPr>
        <w:pStyle w:val="Body"/>
        <w:spacing w:after="0" w:line="240" w:lineRule="auto"/>
        <w:jc w:val="both"/>
        <w:rPr>
          <w:rFonts w:ascii="Times New Roman" w:eastAsia="Times New Roman" w:hAnsi="Times New Roman" w:cs="Times New Roman"/>
          <w:sz w:val="28"/>
          <w:szCs w:val="28"/>
        </w:rPr>
      </w:pPr>
      <w:r>
        <w:rPr>
          <w:rFonts w:ascii="Arial"/>
          <w:sz w:val="24"/>
          <w:szCs w:val="24"/>
        </w:rPr>
        <w:t xml:space="preserve">Aviz DSp , DSVSA , Apele </w:t>
      </w:r>
      <w:r>
        <w:rPr>
          <w:rFonts w:ascii="Arial"/>
          <w:sz w:val="24"/>
          <w:szCs w:val="24"/>
        </w:rPr>
        <w:t>Romane - Oradea</w:t>
      </w:r>
    </w:p>
    <w:p w:rsidR="00611A73" w:rsidRDefault="008C6A64">
      <w:pPr>
        <w:pStyle w:val="NormalWeb"/>
        <w:spacing w:before="0" w:after="0"/>
        <w:jc w:val="both"/>
        <w:rPr>
          <w:b/>
          <w:bCs/>
          <w:sz w:val="28"/>
          <w:szCs w:val="28"/>
        </w:rPr>
      </w:pPr>
      <w:r>
        <w:rPr>
          <w:rFonts w:ascii="Times New Roman Bold"/>
          <w:sz w:val="28"/>
          <w:szCs w:val="28"/>
        </w:rPr>
        <w:t>IV.</w:t>
      </w:r>
      <w:r>
        <w:rPr>
          <w:b/>
          <w:bCs/>
          <w:sz w:val="28"/>
          <w:szCs w:val="28"/>
        </w:rPr>
        <w:t xml:space="preserve"> Descrierea lucr</w:t>
      </w:r>
      <w:r>
        <w:rPr>
          <w:rFonts w:hAnsi="Times New Roman"/>
          <w:b/>
          <w:bCs/>
          <w:sz w:val="28"/>
          <w:szCs w:val="28"/>
        </w:rPr>
        <w:t>ă</w:t>
      </w:r>
      <w:r>
        <w:rPr>
          <w:b/>
          <w:bCs/>
          <w:sz w:val="28"/>
          <w:szCs w:val="28"/>
        </w:rPr>
        <w:t>rilor de demolare necesare:</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planul de execu</w:t>
      </w:r>
      <w:r>
        <w:rPr>
          <w:rFonts w:hAnsi="Times New Roman"/>
          <w:b/>
          <w:bCs/>
          <w:sz w:val="28"/>
          <w:szCs w:val="28"/>
        </w:rPr>
        <w:t>ţ</w:t>
      </w:r>
      <w:r>
        <w:rPr>
          <w:b/>
          <w:bCs/>
          <w:sz w:val="28"/>
          <w:szCs w:val="28"/>
        </w:rPr>
        <w:t>ie a lucr</w:t>
      </w:r>
      <w:r>
        <w:rPr>
          <w:rFonts w:hAnsi="Times New Roman"/>
          <w:b/>
          <w:bCs/>
          <w:sz w:val="28"/>
          <w:szCs w:val="28"/>
        </w:rPr>
        <w:t>ă</w:t>
      </w:r>
      <w:r>
        <w:rPr>
          <w:b/>
          <w:bCs/>
          <w:sz w:val="28"/>
          <w:szCs w:val="28"/>
        </w:rPr>
        <w:t xml:space="preserve">rilor de demolare, de refacere </w:t>
      </w:r>
      <w:r>
        <w:rPr>
          <w:rFonts w:hAnsi="Times New Roman"/>
          <w:b/>
          <w:bCs/>
          <w:sz w:val="28"/>
          <w:szCs w:val="28"/>
        </w:rPr>
        <w:t>ş</w:t>
      </w:r>
      <w:r>
        <w:rPr>
          <w:b/>
          <w:bCs/>
          <w:sz w:val="28"/>
          <w:szCs w:val="28"/>
        </w:rPr>
        <w:t>i folosire ulterioar</w:t>
      </w:r>
      <w:r>
        <w:rPr>
          <w:rFonts w:hAnsi="Times New Roman"/>
          <w:b/>
          <w:bCs/>
          <w:sz w:val="28"/>
          <w:szCs w:val="28"/>
        </w:rPr>
        <w:t xml:space="preserve">ă </w:t>
      </w:r>
      <w:r>
        <w:rPr>
          <w:b/>
          <w:bCs/>
          <w:sz w:val="28"/>
          <w:szCs w:val="28"/>
        </w:rPr>
        <w:t>a terenului;</w:t>
      </w:r>
      <w:r>
        <w:rPr>
          <w:b/>
          <w:bCs/>
          <w:sz w:val="28"/>
          <w:szCs w:val="28"/>
        </w:rPr>
        <w:t xml:space="preserve"> </w:t>
      </w:r>
    </w:p>
    <w:p w:rsidR="00611A73" w:rsidRDefault="008C6A64">
      <w:pPr>
        <w:pStyle w:val="NormalWeb"/>
        <w:spacing w:before="0" w:after="0"/>
        <w:jc w:val="both"/>
        <w:rPr>
          <w:sz w:val="28"/>
          <w:szCs w:val="28"/>
        </w:rPr>
      </w:pPr>
      <w:r>
        <w:rPr>
          <w:sz w:val="28"/>
          <w:szCs w:val="28"/>
        </w:rPr>
        <w:lastRenderedPageBreak/>
        <w:t xml:space="preserve">Obiectivul propus prin proiect nu va necesitia lucrari de demolare sau refacere . </w:t>
      </w:r>
    </w:p>
    <w:p w:rsidR="00611A73" w:rsidRDefault="008C6A64">
      <w:pPr>
        <w:pStyle w:val="NormalWeb"/>
        <w:spacing w:before="0" w:after="0"/>
        <w:jc w:val="both"/>
        <w:rPr>
          <w:sz w:val="28"/>
          <w:szCs w:val="28"/>
        </w:rPr>
      </w:pPr>
      <w:r>
        <w:rPr>
          <w:rFonts w:hAnsi="Times New Roman"/>
          <w:sz w:val="28"/>
          <w:szCs w:val="28"/>
        </w:rPr>
        <w:t>  </w:t>
      </w:r>
      <w:r>
        <w:rPr>
          <w:rFonts w:hAnsi="Times New Roman"/>
          <w:b/>
          <w:bCs/>
          <w:sz w:val="28"/>
          <w:szCs w:val="28"/>
        </w:rPr>
        <w:t xml:space="preserve">– </w:t>
      </w:r>
      <w:r>
        <w:rPr>
          <w:b/>
          <w:bCs/>
          <w:sz w:val="28"/>
          <w:szCs w:val="28"/>
        </w:rPr>
        <w:t>descrie</w:t>
      </w:r>
      <w:r>
        <w:rPr>
          <w:b/>
          <w:bCs/>
          <w:sz w:val="28"/>
          <w:szCs w:val="28"/>
        </w:rPr>
        <w:t>rea lucr</w:t>
      </w:r>
      <w:r>
        <w:rPr>
          <w:rFonts w:hAnsi="Times New Roman"/>
          <w:b/>
          <w:bCs/>
          <w:sz w:val="28"/>
          <w:szCs w:val="28"/>
        </w:rPr>
        <w:t>ă</w:t>
      </w:r>
      <w:r>
        <w:rPr>
          <w:b/>
          <w:bCs/>
          <w:sz w:val="28"/>
          <w:szCs w:val="28"/>
        </w:rPr>
        <w:t>rilor de refacere a amplasamentului;</w:t>
      </w:r>
    </w:p>
    <w:p w:rsidR="00611A73" w:rsidRDefault="008C6A64">
      <w:pPr>
        <w:pStyle w:val="NormalWeb"/>
        <w:spacing w:before="0" w:after="0"/>
        <w:jc w:val="both"/>
        <w:rPr>
          <w:sz w:val="28"/>
          <w:szCs w:val="28"/>
        </w:rPr>
      </w:pPr>
      <w:r>
        <w:rPr>
          <w:sz w:val="28"/>
          <w:szCs w:val="28"/>
        </w:rPr>
        <w:t xml:space="preserve">Amplasamentul existent se va compacta si se va resistematiza prin umplerea cu un strat de piatra concasata pentru a stabiliza zonele de manevre si de circulatii .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rPr>
        <w:t>c</w:t>
      </w:r>
      <w:r>
        <w:rPr>
          <w:rFonts w:hAnsi="Times New Roman"/>
          <w:b/>
          <w:bCs/>
          <w:sz w:val="28"/>
          <w:szCs w:val="28"/>
        </w:rPr>
        <w:t>ă</w:t>
      </w:r>
      <w:r>
        <w:rPr>
          <w:b/>
          <w:bCs/>
          <w:sz w:val="28"/>
          <w:szCs w:val="28"/>
        </w:rPr>
        <w:t>i noi de acces sau schimb</w:t>
      </w:r>
      <w:r>
        <w:rPr>
          <w:rFonts w:hAnsi="Times New Roman"/>
          <w:b/>
          <w:bCs/>
          <w:sz w:val="28"/>
          <w:szCs w:val="28"/>
        </w:rPr>
        <w:t>ă</w:t>
      </w:r>
      <w:r>
        <w:rPr>
          <w:b/>
          <w:bCs/>
          <w:sz w:val="28"/>
          <w:szCs w:val="28"/>
        </w:rPr>
        <w:t>ri ale celor e</w:t>
      </w:r>
      <w:r>
        <w:rPr>
          <w:b/>
          <w:bCs/>
          <w:sz w:val="28"/>
          <w:szCs w:val="28"/>
        </w:rPr>
        <w:t>xistente, dup</w:t>
      </w:r>
      <w:r>
        <w:rPr>
          <w:rFonts w:hAnsi="Times New Roman"/>
          <w:b/>
          <w:bCs/>
          <w:sz w:val="28"/>
          <w:szCs w:val="28"/>
        </w:rPr>
        <w:t xml:space="preserve">ă </w:t>
      </w:r>
      <w:r>
        <w:rPr>
          <w:b/>
          <w:bCs/>
          <w:sz w:val="28"/>
          <w:szCs w:val="28"/>
        </w:rPr>
        <w:t>caz;</w:t>
      </w:r>
    </w:p>
    <w:p w:rsidR="00611A73" w:rsidRDefault="008C6A64">
      <w:pPr>
        <w:pStyle w:val="NormalWeb"/>
        <w:spacing w:before="0" w:after="0"/>
        <w:jc w:val="both"/>
        <w:rPr>
          <w:sz w:val="28"/>
          <w:szCs w:val="28"/>
        </w:rPr>
      </w:pPr>
      <w:r>
        <w:rPr>
          <w:b/>
          <w:bCs/>
          <w:sz w:val="28"/>
          <w:szCs w:val="28"/>
        </w:rPr>
        <w:t>C</w:t>
      </w:r>
      <w:r>
        <w:rPr>
          <w:sz w:val="28"/>
          <w:szCs w:val="28"/>
        </w:rPr>
        <w:t xml:space="preserve">alea de access spre parcela se va pastra conform drumului de accces existent . </w:t>
      </w:r>
    </w:p>
    <w:p w:rsidR="00611A73" w:rsidRDefault="008C6A64">
      <w:pPr>
        <w:pStyle w:val="NormalWeb"/>
        <w:spacing w:before="0" w:after="0"/>
        <w:jc w:val="both"/>
        <w:rPr>
          <w:sz w:val="28"/>
          <w:szCs w:val="28"/>
        </w:rPr>
      </w:pPr>
      <w:r>
        <w:rPr>
          <w:rFonts w:hAnsi="Times New Roman"/>
          <w:sz w:val="28"/>
          <w:szCs w:val="28"/>
        </w:rPr>
        <w:t>  </w:t>
      </w:r>
      <w:r>
        <w:rPr>
          <w:rFonts w:hAnsi="Times New Roman"/>
          <w:b/>
          <w:bCs/>
          <w:sz w:val="28"/>
          <w:szCs w:val="28"/>
        </w:rPr>
        <w:t xml:space="preserve">– </w:t>
      </w:r>
      <w:r>
        <w:rPr>
          <w:b/>
          <w:bCs/>
          <w:sz w:val="28"/>
          <w:szCs w:val="28"/>
        </w:rPr>
        <w:t xml:space="preserve">metode folosite </w:t>
      </w:r>
      <w:r>
        <w:rPr>
          <w:rFonts w:hAnsi="Times New Roman"/>
          <w:b/>
          <w:bCs/>
          <w:sz w:val="28"/>
          <w:szCs w:val="28"/>
        </w:rPr>
        <w:t>î</w:t>
      </w:r>
      <w:r>
        <w:rPr>
          <w:b/>
          <w:bCs/>
          <w:sz w:val="28"/>
          <w:szCs w:val="28"/>
          <w:lang w:val="it-IT"/>
        </w:rPr>
        <w:t>n demolare;</w:t>
      </w:r>
    </w:p>
    <w:p w:rsidR="00611A73" w:rsidRDefault="008C6A64">
      <w:pPr>
        <w:pStyle w:val="NormalWeb"/>
        <w:spacing w:before="0" w:after="0"/>
        <w:jc w:val="both"/>
        <w:rPr>
          <w:sz w:val="28"/>
          <w:szCs w:val="28"/>
        </w:rPr>
      </w:pPr>
      <w:r>
        <w:rPr>
          <w:sz w:val="28"/>
          <w:szCs w:val="28"/>
        </w:rPr>
        <w:t xml:space="preserve">Obiectivul propus prin proiect nu va necesitia lucrari de demolare sau refacere .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rPr>
        <w:t xml:space="preserve">detalii privind alternativele care au fost luate </w:t>
      </w:r>
      <w:r>
        <w:rPr>
          <w:rFonts w:hAnsi="Times New Roman"/>
          <w:b/>
          <w:bCs/>
          <w:sz w:val="28"/>
          <w:szCs w:val="28"/>
        </w:rPr>
        <w:t>î</w:t>
      </w:r>
      <w:r>
        <w:rPr>
          <w:b/>
          <w:bCs/>
          <w:sz w:val="28"/>
          <w:szCs w:val="28"/>
          <w:lang w:val="it-IT"/>
        </w:rPr>
        <w:t>n considerare;</w:t>
      </w:r>
    </w:p>
    <w:p w:rsidR="00611A73" w:rsidRDefault="008C6A64">
      <w:pPr>
        <w:pStyle w:val="NormalWeb"/>
        <w:spacing w:before="0" w:after="0"/>
        <w:jc w:val="both"/>
        <w:rPr>
          <w:b/>
          <w:bCs/>
          <w:sz w:val="28"/>
          <w:szCs w:val="28"/>
        </w:rPr>
      </w:pPr>
      <w:r>
        <w:rPr>
          <w:sz w:val="28"/>
          <w:szCs w:val="28"/>
        </w:rPr>
        <w:t xml:space="preserve">A mai fost luata in considerare varianta creeri unui singur adapost pentru animale cu o capacitate de 240 capete insa aceasta varianta este nefezabila atat din punct de vedere functional cat </w:t>
      </w:r>
      <w:r>
        <w:rPr>
          <w:sz w:val="28"/>
          <w:szCs w:val="28"/>
        </w:rPr>
        <w:t xml:space="preserve">si din punct de vedere finaciar .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alte activit</w:t>
      </w:r>
      <w:r>
        <w:rPr>
          <w:rFonts w:hAnsi="Times New Roman"/>
          <w:b/>
          <w:bCs/>
          <w:sz w:val="28"/>
          <w:szCs w:val="28"/>
        </w:rPr>
        <w:t>ăţ</w:t>
      </w:r>
      <w:r>
        <w:rPr>
          <w:b/>
          <w:bCs/>
          <w:sz w:val="28"/>
          <w:szCs w:val="28"/>
        </w:rPr>
        <w:t>i care pot ap</w:t>
      </w:r>
      <w:r>
        <w:rPr>
          <w:rFonts w:hAnsi="Times New Roman"/>
          <w:b/>
          <w:bCs/>
          <w:sz w:val="28"/>
          <w:szCs w:val="28"/>
        </w:rPr>
        <w:t>ă</w:t>
      </w:r>
      <w:r>
        <w:rPr>
          <w:b/>
          <w:bCs/>
          <w:sz w:val="28"/>
          <w:szCs w:val="28"/>
        </w:rPr>
        <w:t>rea ca urmare a demol</w:t>
      </w:r>
      <w:r>
        <w:rPr>
          <w:rFonts w:hAnsi="Times New Roman"/>
          <w:b/>
          <w:bCs/>
          <w:sz w:val="28"/>
          <w:szCs w:val="28"/>
        </w:rPr>
        <w:t>ă</w:t>
      </w:r>
      <w:r>
        <w:rPr>
          <w:b/>
          <w:bCs/>
          <w:sz w:val="28"/>
          <w:szCs w:val="28"/>
        </w:rPr>
        <w:t>rii (de exemplu, eliminarea de</w:t>
      </w:r>
      <w:r>
        <w:rPr>
          <w:rFonts w:hAnsi="Times New Roman"/>
          <w:b/>
          <w:bCs/>
          <w:sz w:val="28"/>
          <w:szCs w:val="28"/>
        </w:rPr>
        <w:t>ş</w:t>
      </w:r>
      <w:r>
        <w:rPr>
          <w:b/>
          <w:bCs/>
          <w:sz w:val="28"/>
          <w:szCs w:val="28"/>
        </w:rPr>
        <w:t>eurilor).</w:t>
      </w:r>
    </w:p>
    <w:p w:rsidR="00611A73" w:rsidRDefault="008C6A64">
      <w:pPr>
        <w:pStyle w:val="NormalWeb"/>
        <w:spacing w:before="0" w:after="0"/>
        <w:jc w:val="both"/>
        <w:rPr>
          <w:b/>
          <w:bCs/>
          <w:sz w:val="28"/>
          <w:szCs w:val="28"/>
        </w:rPr>
      </w:pPr>
      <w:r>
        <w:rPr>
          <w:sz w:val="28"/>
          <w:szCs w:val="28"/>
        </w:rPr>
        <w:t>Nu se vor elimia deseuri , proiectul propus nu are capaciati de productie si nu foloseste anumite materiale din care pot rezut</w:t>
      </w:r>
      <w:r>
        <w:rPr>
          <w:sz w:val="28"/>
          <w:szCs w:val="28"/>
        </w:rPr>
        <w:t xml:space="preserve">a deseruri </w:t>
      </w:r>
    </w:p>
    <w:p w:rsidR="00611A73" w:rsidRDefault="008C6A64">
      <w:pPr>
        <w:pStyle w:val="NormalWeb"/>
        <w:spacing w:before="0" w:after="0"/>
        <w:jc w:val="both"/>
        <w:rPr>
          <w:b/>
          <w:bCs/>
          <w:sz w:val="28"/>
          <w:szCs w:val="28"/>
        </w:rPr>
      </w:pPr>
      <w:r>
        <w:rPr>
          <w:rFonts w:ascii="Times New Roman Bold"/>
          <w:sz w:val="28"/>
          <w:szCs w:val="28"/>
        </w:rPr>
        <w:t>V.</w:t>
      </w:r>
      <w:r>
        <w:rPr>
          <w:b/>
          <w:bCs/>
          <w:sz w:val="28"/>
          <w:szCs w:val="28"/>
        </w:rPr>
        <w:t xml:space="preserve"> Descrierea amplas</w:t>
      </w:r>
      <w:r>
        <w:rPr>
          <w:rFonts w:hAnsi="Times New Roman"/>
          <w:b/>
          <w:bCs/>
          <w:sz w:val="28"/>
          <w:szCs w:val="28"/>
        </w:rPr>
        <w:t>ă</w:t>
      </w:r>
      <w:r>
        <w:rPr>
          <w:b/>
          <w:bCs/>
          <w:sz w:val="28"/>
          <w:szCs w:val="28"/>
        </w:rPr>
        <w:t>rii proiectului:</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distan</w:t>
      </w:r>
      <w:r>
        <w:rPr>
          <w:rFonts w:hAnsi="Times New Roman"/>
          <w:b/>
          <w:bCs/>
          <w:sz w:val="28"/>
          <w:szCs w:val="28"/>
        </w:rPr>
        <w:t>ţ</w:t>
      </w:r>
      <w:r>
        <w:rPr>
          <w:b/>
          <w:bCs/>
          <w:sz w:val="28"/>
          <w:szCs w:val="28"/>
          <w:lang w:val="fr-FR"/>
        </w:rPr>
        <w:t>a fa</w:t>
      </w:r>
      <w:r>
        <w:rPr>
          <w:rFonts w:hAnsi="Times New Roman"/>
          <w:b/>
          <w:bCs/>
          <w:sz w:val="28"/>
          <w:szCs w:val="28"/>
        </w:rPr>
        <w:t xml:space="preserve">ţă </w:t>
      </w:r>
      <w:r>
        <w:rPr>
          <w:b/>
          <w:bCs/>
          <w:sz w:val="28"/>
          <w:szCs w:val="28"/>
        </w:rPr>
        <w:t>de grani</w:t>
      </w:r>
      <w:r>
        <w:rPr>
          <w:rFonts w:hAnsi="Times New Roman"/>
          <w:b/>
          <w:bCs/>
          <w:sz w:val="28"/>
          <w:szCs w:val="28"/>
        </w:rPr>
        <w:t>ţ</w:t>
      </w:r>
      <w:r>
        <w:rPr>
          <w:b/>
          <w:bCs/>
          <w:sz w:val="28"/>
          <w:szCs w:val="28"/>
        </w:rPr>
        <w:t>e pentru proiectele care cad sub inciden</w:t>
      </w:r>
      <w:r>
        <w:rPr>
          <w:rFonts w:hAnsi="Times New Roman"/>
          <w:b/>
          <w:bCs/>
          <w:sz w:val="28"/>
          <w:szCs w:val="28"/>
        </w:rPr>
        <w:t>ţ</w:t>
      </w:r>
      <w:r>
        <w:rPr>
          <w:b/>
          <w:bCs/>
          <w:sz w:val="28"/>
          <w:szCs w:val="28"/>
          <w:lang w:val="pt-PT"/>
        </w:rPr>
        <w:t>a Conven</w:t>
      </w:r>
      <w:r>
        <w:rPr>
          <w:rFonts w:hAnsi="Times New Roman"/>
          <w:b/>
          <w:bCs/>
          <w:sz w:val="28"/>
          <w:szCs w:val="28"/>
        </w:rPr>
        <w:t>ţ</w:t>
      </w:r>
      <w:r>
        <w:rPr>
          <w:b/>
          <w:bCs/>
          <w:sz w:val="28"/>
          <w:szCs w:val="28"/>
        </w:rPr>
        <w:t xml:space="preserve">iei privind evaluarea impactului asupra mediului </w:t>
      </w:r>
      <w:r>
        <w:rPr>
          <w:rFonts w:hAnsi="Times New Roman"/>
          <w:b/>
          <w:bCs/>
          <w:sz w:val="28"/>
          <w:szCs w:val="28"/>
        </w:rPr>
        <w:t>î</w:t>
      </w:r>
      <w:r>
        <w:rPr>
          <w:b/>
          <w:bCs/>
          <w:sz w:val="28"/>
          <w:szCs w:val="28"/>
        </w:rPr>
        <w:t>n context transfrontier</w:t>
      </w:r>
      <w:r>
        <w:rPr>
          <w:rFonts w:hAnsi="Times New Roman"/>
          <w:b/>
          <w:bCs/>
          <w:sz w:val="28"/>
          <w:szCs w:val="28"/>
        </w:rPr>
        <w:t>ă</w:t>
      </w:r>
      <w:r>
        <w:rPr>
          <w:b/>
          <w:bCs/>
          <w:sz w:val="28"/>
          <w:szCs w:val="28"/>
        </w:rPr>
        <w:t>, adoptat</w:t>
      </w:r>
      <w:r>
        <w:rPr>
          <w:rFonts w:hAnsi="Times New Roman"/>
          <w:b/>
          <w:bCs/>
          <w:sz w:val="28"/>
          <w:szCs w:val="28"/>
        </w:rPr>
        <w:t xml:space="preserve">ă </w:t>
      </w:r>
      <w:r>
        <w:rPr>
          <w:b/>
          <w:bCs/>
          <w:sz w:val="28"/>
          <w:szCs w:val="28"/>
        </w:rPr>
        <w:t>la Espoo la 25 februarie 1991, ratificat</w:t>
      </w:r>
      <w:r>
        <w:rPr>
          <w:rFonts w:hAnsi="Times New Roman"/>
          <w:b/>
          <w:bCs/>
          <w:sz w:val="28"/>
          <w:szCs w:val="28"/>
        </w:rPr>
        <w:t xml:space="preserve">ă </w:t>
      </w:r>
      <w:r>
        <w:rPr>
          <w:b/>
          <w:bCs/>
          <w:sz w:val="28"/>
          <w:szCs w:val="28"/>
        </w:rPr>
        <w:t>prin Legea nr. 22/2001, cu complet</w:t>
      </w:r>
      <w:r>
        <w:rPr>
          <w:rFonts w:hAnsi="Times New Roman"/>
          <w:b/>
          <w:bCs/>
          <w:sz w:val="28"/>
          <w:szCs w:val="28"/>
        </w:rPr>
        <w:t>ă</w:t>
      </w:r>
      <w:r>
        <w:rPr>
          <w:b/>
          <w:bCs/>
          <w:sz w:val="28"/>
          <w:szCs w:val="28"/>
        </w:rPr>
        <w:t>rile ulterioare;</w:t>
      </w:r>
    </w:p>
    <w:p w:rsidR="00611A73" w:rsidRDefault="008C6A64">
      <w:pPr>
        <w:pStyle w:val="Body"/>
        <w:spacing w:after="0" w:line="240" w:lineRule="auto"/>
        <w:rPr>
          <w:rFonts w:ascii="Times New Roman" w:eastAsia="Times New Roman" w:hAnsi="Times New Roman" w:cs="Times New Roman"/>
          <w:sz w:val="26"/>
          <w:szCs w:val="26"/>
        </w:rPr>
      </w:pPr>
      <w:r>
        <w:rPr>
          <w:rFonts w:ascii="Times New Roman"/>
          <w:sz w:val="26"/>
          <w:szCs w:val="26"/>
        </w:rPr>
        <w:t>Amplasamentul studiat este amplasat in arealul administrativ al localitatii SImand intr-o zona cu specific agricol care poate fi accesat de pe drumul judetean  DJ 792C care trece prin fata parcelei studia</w:t>
      </w:r>
      <w:r>
        <w:rPr>
          <w:rFonts w:ascii="Times New Roman"/>
          <w:sz w:val="26"/>
          <w:szCs w:val="26"/>
        </w:rPr>
        <w:t xml:space="preserve">te . </w:t>
      </w:r>
    </w:p>
    <w:p w:rsidR="00611A73" w:rsidRDefault="008C6A64">
      <w:pPr>
        <w:pStyle w:val="Body"/>
        <w:rPr>
          <w:rFonts w:ascii="Times New Roman" w:eastAsia="Times New Roman" w:hAnsi="Times New Roman" w:cs="Times New Roman"/>
          <w:sz w:val="26"/>
          <w:szCs w:val="26"/>
        </w:rPr>
      </w:pPr>
      <w:r>
        <w:rPr>
          <w:rFonts w:ascii="Times New Roman"/>
          <w:sz w:val="26"/>
          <w:szCs w:val="26"/>
        </w:rPr>
        <w:t>Terenul  studiat este pozitionat  in arealul adminstratival comunei Simand  pe drumul de legatura dintre Orasul Curtici si Orasul Santana , in apropierea intersectie dintre drumul DJ 79C si DN79 directia Arad Oradea    . Conform regimului tehnic  ter</w:t>
      </w:r>
      <w:r>
        <w:rPr>
          <w:rFonts w:ascii="Times New Roman"/>
          <w:sz w:val="26"/>
          <w:szCs w:val="26"/>
        </w:rPr>
        <w:t xml:space="preserve">enul studiat este arabil in extravilan . </w:t>
      </w:r>
    </w:p>
    <w:p w:rsidR="00611A73" w:rsidRDefault="008C6A64">
      <w:pPr>
        <w:pStyle w:val="Body"/>
        <w:rPr>
          <w:rFonts w:ascii="Times New Roman" w:eastAsia="Times New Roman" w:hAnsi="Times New Roman" w:cs="Times New Roman"/>
          <w:sz w:val="26"/>
          <w:szCs w:val="26"/>
        </w:rPr>
      </w:pPr>
      <w:r>
        <w:rPr>
          <w:rFonts w:ascii="Times New Roman"/>
          <w:sz w:val="26"/>
          <w:szCs w:val="26"/>
        </w:rPr>
        <w:t xml:space="preserve">Terenul studiat este identificat conform cartii funciare CF Nr. 302448 , teren aflat in proprietatea lui Cordos Lucian . Conform actului de constituire al dreptului de superficie cu numarul 693 cod civil se acorda </w:t>
      </w:r>
      <w:r>
        <w:rPr>
          <w:rFonts w:ascii="Times New Roman"/>
          <w:sz w:val="26"/>
          <w:szCs w:val="26"/>
        </w:rPr>
        <w:t>dreptul de construire catre societatea comerciala Prestago Danicor SRL in vederea construirii unei ferme zootehnice / anexa a exploatatiei agricole .</w:t>
      </w:r>
      <w:r>
        <w:rPr>
          <w:rFonts w:ascii="Times New Roman"/>
          <w:sz w:val="26"/>
          <w:szCs w:val="26"/>
        </w:rPr>
        <w:t xml:space="preserve"> </w:t>
      </w:r>
    </w:p>
    <w:p w:rsidR="00611A73" w:rsidRDefault="008C6A64">
      <w:pPr>
        <w:pStyle w:val="Body"/>
        <w:rPr>
          <w:rFonts w:ascii="Times New Roman" w:eastAsia="Times New Roman" w:hAnsi="Times New Roman" w:cs="Times New Roman"/>
          <w:sz w:val="26"/>
          <w:szCs w:val="26"/>
        </w:rPr>
      </w:pPr>
      <w:r>
        <w:rPr>
          <w:rFonts w:ascii="Times New Roman"/>
          <w:sz w:val="26"/>
          <w:szCs w:val="26"/>
        </w:rPr>
        <w:t>Terenul studiat este amplasat fata de tesutul urban existent si fata de alte zone locuinte la urmatoarele</w:t>
      </w:r>
      <w:r>
        <w:rPr>
          <w:rFonts w:ascii="Times New Roman"/>
          <w:sz w:val="26"/>
          <w:szCs w:val="26"/>
        </w:rPr>
        <w:t xml:space="preserve"> distante  :</w:t>
      </w:r>
    </w:p>
    <w:p w:rsidR="00611A73" w:rsidRDefault="008C6A64">
      <w:pPr>
        <w:pStyle w:val="Body"/>
        <w:rPr>
          <w:rFonts w:ascii="Times New Roman" w:eastAsia="Times New Roman" w:hAnsi="Times New Roman" w:cs="Times New Roman"/>
          <w:sz w:val="26"/>
          <w:szCs w:val="26"/>
        </w:rPr>
      </w:pPr>
      <w:r>
        <w:rPr>
          <w:rFonts w:ascii="Times New Roman"/>
          <w:sz w:val="26"/>
          <w:szCs w:val="26"/>
        </w:rPr>
        <w:t xml:space="preserve">La Nord - Comuna SImand - 6.01 km </w:t>
      </w:r>
    </w:p>
    <w:p w:rsidR="00611A73" w:rsidRDefault="008C6A64">
      <w:pPr>
        <w:pStyle w:val="Body"/>
        <w:rPr>
          <w:rFonts w:ascii="Times New Roman" w:eastAsia="Times New Roman" w:hAnsi="Times New Roman" w:cs="Times New Roman"/>
          <w:sz w:val="26"/>
          <w:szCs w:val="26"/>
        </w:rPr>
      </w:pPr>
      <w:r>
        <w:rPr>
          <w:rFonts w:ascii="Times New Roman"/>
          <w:sz w:val="26"/>
          <w:szCs w:val="26"/>
        </w:rPr>
        <w:t xml:space="preserve">La Sud - Comuna Andrei Saguna - 7 km </w:t>
      </w:r>
    </w:p>
    <w:p w:rsidR="00611A73" w:rsidRDefault="008C6A64">
      <w:pPr>
        <w:pStyle w:val="Body"/>
        <w:rPr>
          <w:rFonts w:ascii="Times New Roman" w:eastAsia="Times New Roman" w:hAnsi="Times New Roman" w:cs="Times New Roman"/>
          <w:sz w:val="26"/>
          <w:szCs w:val="26"/>
        </w:rPr>
      </w:pPr>
      <w:r>
        <w:rPr>
          <w:rFonts w:ascii="Times New Roman"/>
          <w:sz w:val="26"/>
          <w:szCs w:val="26"/>
        </w:rPr>
        <w:lastRenderedPageBreak/>
        <w:t xml:space="preserve">La Est - Orasul Curtici -  6.66 km </w:t>
      </w:r>
    </w:p>
    <w:p w:rsidR="00611A73" w:rsidRDefault="008C6A64">
      <w:pPr>
        <w:pStyle w:val="Body"/>
        <w:rPr>
          <w:rFonts w:ascii="Times New Roman" w:eastAsia="Times New Roman" w:hAnsi="Times New Roman" w:cs="Times New Roman"/>
          <w:sz w:val="26"/>
          <w:szCs w:val="26"/>
        </w:rPr>
      </w:pPr>
      <w:r>
        <w:rPr>
          <w:rFonts w:ascii="Times New Roman"/>
          <w:sz w:val="26"/>
          <w:szCs w:val="26"/>
        </w:rPr>
        <w:t xml:space="preserve">La Vest - Orasul Santana - 5.95 km </w:t>
      </w:r>
    </w:p>
    <w:p w:rsidR="00611A73" w:rsidRDefault="008C6A64">
      <w:pPr>
        <w:pStyle w:val="Body"/>
        <w:rPr>
          <w:rFonts w:ascii="Times New Roman" w:eastAsia="Times New Roman" w:hAnsi="Times New Roman" w:cs="Times New Roman"/>
          <w:b/>
          <w:bCs/>
          <w:sz w:val="26"/>
          <w:szCs w:val="26"/>
          <w:u w:val="single"/>
        </w:rPr>
      </w:pPr>
      <w:r>
        <w:rPr>
          <w:rFonts w:ascii="Times New Roman"/>
          <w:sz w:val="26"/>
          <w:szCs w:val="26"/>
        </w:rPr>
        <w:t xml:space="preserve">Fata de granita dintre Romania si Ungaria proiectul este amplasat la o distanta de 11 km </w:t>
      </w:r>
    </w:p>
    <w:p w:rsidR="00611A73" w:rsidRDefault="008C6A64" w:rsidP="008C6A64">
      <w:pPr>
        <w:pStyle w:val="Body"/>
        <w:numPr>
          <w:ilvl w:val="0"/>
          <w:numId w:val="64"/>
        </w:numPr>
        <w:tabs>
          <w:tab w:val="num" w:pos="262"/>
        </w:tabs>
        <w:spacing w:after="0" w:line="240" w:lineRule="auto"/>
        <w:ind w:left="262" w:hanging="262"/>
        <w:jc w:val="both"/>
        <w:rPr>
          <w:rFonts w:ascii="Times New Roman" w:eastAsia="Times New Roman" w:hAnsi="Times New Roman" w:cs="Times New Roman"/>
          <w:position w:val="4"/>
          <w:sz w:val="31"/>
          <w:szCs w:val="31"/>
        </w:rPr>
      </w:pPr>
      <w:r>
        <w:rPr>
          <w:rFonts w:ascii="Times New Roman"/>
          <w:sz w:val="26"/>
          <w:szCs w:val="26"/>
        </w:rPr>
        <w:t>h</w:t>
      </w:r>
      <w:r>
        <w:rPr>
          <w:rFonts w:hAnsi="Times New Roman"/>
          <w:sz w:val="26"/>
          <w:szCs w:val="26"/>
        </w:rPr>
        <w:t>ă</w:t>
      </w:r>
      <w:r>
        <w:rPr>
          <w:rFonts w:ascii="Times New Roman"/>
          <w:sz w:val="26"/>
          <w:szCs w:val="26"/>
        </w:rPr>
        <w:t>r</w:t>
      </w:r>
      <w:r>
        <w:rPr>
          <w:rFonts w:hAnsi="Times New Roman"/>
          <w:sz w:val="26"/>
          <w:szCs w:val="26"/>
        </w:rPr>
        <w:t>ţ</w:t>
      </w:r>
      <w:r>
        <w:rPr>
          <w:rFonts w:ascii="Times New Roman"/>
          <w:sz w:val="26"/>
          <w:szCs w:val="26"/>
        </w:rPr>
        <w:t xml:space="preserve">i, </w:t>
      </w:r>
      <w:r>
        <w:rPr>
          <w:rFonts w:ascii="Times New Roman"/>
          <w:sz w:val="26"/>
          <w:szCs w:val="26"/>
        </w:rPr>
        <w:t>fotografii ale amplasamentului care pot oferi informa</w:t>
      </w:r>
      <w:r>
        <w:rPr>
          <w:rFonts w:hAnsi="Times New Roman"/>
          <w:sz w:val="26"/>
          <w:szCs w:val="26"/>
        </w:rPr>
        <w:t>ţ</w:t>
      </w:r>
      <w:r>
        <w:rPr>
          <w:rFonts w:ascii="Times New Roman"/>
          <w:sz w:val="26"/>
          <w:szCs w:val="26"/>
        </w:rPr>
        <w:t>ii privind caracteristicile fizice ale mediului, at</w:t>
      </w:r>
      <w:r>
        <w:rPr>
          <w:rFonts w:hAnsi="Times New Roman"/>
          <w:sz w:val="26"/>
          <w:szCs w:val="26"/>
        </w:rPr>
        <w:t>â</w:t>
      </w:r>
      <w:r>
        <w:rPr>
          <w:rFonts w:ascii="Times New Roman"/>
          <w:sz w:val="26"/>
          <w:szCs w:val="26"/>
        </w:rPr>
        <w:t>t naturale, c</w:t>
      </w:r>
      <w:r>
        <w:rPr>
          <w:rFonts w:hAnsi="Times New Roman"/>
          <w:sz w:val="26"/>
          <w:szCs w:val="26"/>
        </w:rPr>
        <w:t>â</w:t>
      </w:r>
      <w:r>
        <w:rPr>
          <w:rFonts w:ascii="Times New Roman"/>
          <w:sz w:val="26"/>
          <w:szCs w:val="26"/>
        </w:rPr>
        <w:t xml:space="preserve">t </w:t>
      </w:r>
      <w:r>
        <w:rPr>
          <w:rFonts w:hAnsi="Times New Roman"/>
          <w:sz w:val="26"/>
          <w:szCs w:val="26"/>
        </w:rPr>
        <w:t>ş</w:t>
      </w:r>
      <w:r>
        <w:rPr>
          <w:rFonts w:ascii="Times New Roman"/>
          <w:sz w:val="26"/>
          <w:szCs w:val="26"/>
        </w:rPr>
        <w:t xml:space="preserve">i artificiale </w:t>
      </w:r>
      <w:r>
        <w:rPr>
          <w:rFonts w:hAnsi="Times New Roman"/>
          <w:sz w:val="26"/>
          <w:szCs w:val="26"/>
        </w:rPr>
        <w:t>ş</w:t>
      </w:r>
      <w:r>
        <w:rPr>
          <w:rFonts w:ascii="Times New Roman"/>
          <w:sz w:val="26"/>
          <w:szCs w:val="26"/>
        </w:rPr>
        <w:t>i alte informa</w:t>
      </w:r>
      <w:r>
        <w:rPr>
          <w:rFonts w:hAnsi="Times New Roman"/>
          <w:sz w:val="26"/>
          <w:szCs w:val="26"/>
        </w:rPr>
        <w:t>ţ</w:t>
      </w:r>
      <w:r>
        <w:rPr>
          <w:rFonts w:ascii="Times New Roman"/>
          <w:sz w:val="26"/>
          <w:szCs w:val="26"/>
        </w:rPr>
        <w:t>ii privind:</w:t>
      </w:r>
      <w:r>
        <w:rPr>
          <w:rFonts w:ascii="Times New Roman" w:eastAsia="Times New Roman" w:hAnsi="Times New Roman" w:cs="Times New Roman"/>
          <w:noProof/>
          <w:sz w:val="26"/>
          <w:szCs w:val="26"/>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173990</wp:posOffset>
            </wp:positionV>
            <wp:extent cx="6172200" cy="4363554"/>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ncadrare CF302448 Simand-Layout1.png"/>
                    <pic:cNvPicPr/>
                  </pic:nvPicPr>
                  <pic:blipFill>
                    <a:blip r:embed="rId8">
                      <a:extLst/>
                    </a:blip>
                    <a:stretch>
                      <a:fillRect/>
                    </a:stretch>
                  </pic:blipFill>
                  <pic:spPr>
                    <a:xfrm>
                      <a:off x="0" y="0"/>
                      <a:ext cx="6172200" cy="4363554"/>
                    </a:xfrm>
                    <a:prstGeom prst="rect">
                      <a:avLst/>
                    </a:prstGeom>
                    <a:ln w="12700" cap="flat">
                      <a:noFill/>
                      <a:miter lim="400000"/>
                    </a:ln>
                    <a:effectLst/>
                  </pic:spPr>
                </pic:pic>
              </a:graphicData>
            </a:graphic>
          </wp:anchor>
        </w:drawing>
      </w:r>
    </w:p>
    <w:p w:rsidR="00611A73" w:rsidRDefault="00611A73">
      <w:pPr>
        <w:pStyle w:val="Body"/>
        <w:spacing w:after="0" w:line="240" w:lineRule="auto"/>
        <w:jc w:val="both"/>
        <w:rPr>
          <w:rFonts w:ascii="Times New Roman" w:eastAsia="Times New Roman" w:hAnsi="Times New Roman" w:cs="Times New Roman"/>
          <w:sz w:val="28"/>
          <w:szCs w:val="28"/>
        </w:rPr>
      </w:pPr>
    </w:p>
    <w:p w:rsidR="00611A73" w:rsidRDefault="00611A73">
      <w:pPr>
        <w:pStyle w:val="NormalWeb"/>
        <w:spacing w:before="0" w:after="0"/>
        <w:jc w:val="both"/>
        <w:rPr>
          <w:sz w:val="28"/>
          <w:szCs w:val="28"/>
        </w:rPr>
      </w:pPr>
    </w:p>
    <w:p w:rsidR="00611A73" w:rsidRDefault="008C6A64">
      <w:pPr>
        <w:pStyle w:val="NormalWeb"/>
        <w:spacing w:before="0" w:after="0"/>
        <w:jc w:val="both"/>
        <w:rPr>
          <w:b/>
          <w:bCs/>
          <w:sz w:val="28"/>
          <w:szCs w:val="28"/>
        </w:rPr>
      </w:pPr>
      <w:r>
        <w:rPr>
          <w:rFonts w:hAnsi="Times New Roman"/>
          <w:b/>
          <w:bCs/>
          <w:sz w:val="28"/>
          <w:szCs w:val="28"/>
        </w:rPr>
        <w:t>  –</w:t>
      </w:r>
      <w:r>
        <w:rPr>
          <w:rFonts w:hAnsi="Times New Roman"/>
          <w:b/>
          <w:bCs/>
          <w:sz w:val="28"/>
          <w:szCs w:val="28"/>
        </w:rPr>
        <w:t xml:space="preserve"> </w:t>
      </w:r>
      <w:r>
        <w:rPr>
          <w:b/>
          <w:bCs/>
          <w:sz w:val="28"/>
          <w:szCs w:val="28"/>
        </w:rPr>
        <w:t xml:space="preserve">localizarea amplasamentului </w:t>
      </w:r>
      <w:r>
        <w:rPr>
          <w:rFonts w:hAnsi="Times New Roman"/>
          <w:b/>
          <w:bCs/>
          <w:sz w:val="28"/>
          <w:szCs w:val="28"/>
        </w:rPr>
        <w:t>î</w:t>
      </w:r>
      <w:r>
        <w:rPr>
          <w:b/>
          <w:bCs/>
          <w:sz w:val="28"/>
          <w:szCs w:val="28"/>
        </w:rPr>
        <w:t xml:space="preserve">n raport cu patrimoniul cultural potrivit Listei </w:t>
      </w:r>
      <w:r>
        <w:rPr>
          <w:b/>
          <w:bCs/>
          <w:sz w:val="28"/>
          <w:szCs w:val="28"/>
        </w:rPr>
        <w:t>monumentelor istorice, actualizat</w:t>
      </w:r>
      <w:r>
        <w:rPr>
          <w:rFonts w:hAnsi="Times New Roman"/>
          <w:b/>
          <w:bCs/>
          <w:sz w:val="28"/>
          <w:szCs w:val="28"/>
        </w:rPr>
        <w:t>ă</w:t>
      </w:r>
      <w:r>
        <w:rPr>
          <w:b/>
          <w:bCs/>
          <w:sz w:val="28"/>
          <w:szCs w:val="28"/>
        </w:rPr>
        <w:t>, aprobat</w:t>
      </w:r>
      <w:r>
        <w:rPr>
          <w:rFonts w:hAnsi="Times New Roman"/>
          <w:b/>
          <w:bCs/>
          <w:sz w:val="28"/>
          <w:szCs w:val="28"/>
        </w:rPr>
        <w:t xml:space="preserve">ă </w:t>
      </w:r>
      <w:r>
        <w:rPr>
          <w:b/>
          <w:bCs/>
          <w:sz w:val="28"/>
          <w:szCs w:val="28"/>
        </w:rPr>
        <w:t xml:space="preserve">prin Ordinul ministrului culturii </w:t>
      </w:r>
      <w:r>
        <w:rPr>
          <w:rFonts w:hAnsi="Times New Roman"/>
          <w:b/>
          <w:bCs/>
          <w:sz w:val="28"/>
          <w:szCs w:val="28"/>
        </w:rPr>
        <w:t>ş</w:t>
      </w:r>
      <w:r>
        <w:rPr>
          <w:b/>
          <w:bCs/>
          <w:sz w:val="28"/>
          <w:szCs w:val="28"/>
        </w:rPr>
        <w:t>i cultelor nr. 2.314/2004, cu modific</w:t>
      </w:r>
      <w:r>
        <w:rPr>
          <w:rFonts w:hAnsi="Times New Roman"/>
          <w:b/>
          <w:bCs/>
          <w:sz w:val="28"/>
          <w:szCs w:val="28"/>
        </w:rPr>
        <w:t>ă</w:t>
      </w:r>
      <w:r>
        <w:rPr>
          <w:b/>
          <w:bCs/>
          <w:sz w:val="28"/>
          <w:szCs w:val="28"/>
        </w:rPr>
        <w:t xml:space="preserve">rile ulterioare, </w:t>
      </w:r>
      <w:r>
        <w:rPr>
          <w:rFonts w:hAnsi="Times New Roman"/>
          <w:b/>
          <w:bCs/>
          <w:sz w:val="28"/>
          <w:szCs w:val="28"/>
        </w:rPr>
        <w:t>ş</w:t>
      </w:r>
      <w:r>
        <w:rPr>
          <w:b/>
          <w:bCs/>
          <w:sz w:val="28"/>
          <w:szCs w:val="28"/>
        </w:rPr>
        <w:t>i Repertoriului arheologic na</w:t>
      </w:r>
      <w:r>
        <w:rPr>
          <w:rFonts w:hAnsi="Times New Roman"/>
          <w:b/>
          <w:bCs/>
          <w:sz w:val="28"/>
          <w:szCs w:val="28"/>
        </w:rPr>
        <w:t>ţ</w:t>
      </w:r>
      <w:r>
        <w:rPr>
          <w:b/>
          <w:bCs/>
          <w:sz w:val="28"/>
          <w:szCs w:val="28"/>
          <w:lang w:val="es-ES_tradnl"/>
        </w:rPr>
        <w:t>ional prev</w:t>
      </w:r>
      <w:r>
        <w:rPr>
          <w:rFonts w:hAnsi="Times New Roman"/>
          <w:b/>
          <w:bCs/>
          <w:sz w:val="28"/>
          <w:szCs w:val="28"/>
        </w:rPr>
        <w:t>ă</w:t>
      </w:r>
      <w:r>
        <w:rPr>
          <w:b/>
          <w:bCs/>
          <w:sz w:val="28"/>
          <w:szCs w:val="28"/>
        </w:rPr>
        <w:t>zut de Ordonan</w:t>
      </w:r>
      <w:r>
        <w:rPr>
          <w:rFonts w:hAnsi="Times New Roman"/>
          <w:b/>
          <w:bCs/>
          <w:sz w:val="28"/>
          <w:szCs w:val="28"/>
        </w:rPr>
        <w:t>ţ</w:t>
      </w:r>
      <w:r>
        <w:rPr>
          <w:b/>
          <w:bCs/>
          <w:sz w:val="28"/>
          <w:szCs w:val="28"/>
        </w:rPr>
        <w:t>a Guvernului nr. 43/2000</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privind protec</w:t>
      </w:r>
      <w:r>
        <w:rPr>
          <w:rFonts w:hAnsi="Times New Roman"/>
          <w:b/>
          <w:bCs/>
          <w:sz w:val="28"/>
          <w:szCs w:val="28"/>
        </w:rPr>
        <w:t>ţ</w:t>
      </w:r>
      <w:r>
        <w:rPr>
          <w:b/>
          <w:bCs/>
          <w:sz w:val="28"/>
          <w:szCs w:val="28"/>
        </w:rPr>
        <w:t>ia patrimoniului arheol</w:t>
      </w:r>
      <w:r>
        <w:rPr>
          <w:b/>
          <w:bCs/>
          <w:sz w:val="28"/>
          <w:szCs w:val="28"/>
        </w:rPr>
        <w:t xml:space="preserve">ogic </w:t>
      </w:r>
      <w:r>
        <w:rPr>
          <w:rFonts w:hAnsi="Times New Roman"/>
          <w:b/>
          <w:bCs/>
          <w:sz w:val="28"/>
          <w:szCs w:val="28"/>
        </w:rPr>
        <w:t>ş</w:t>
      </w:r>
      <w:r>
        <w:rPr>
          <w:b/>
          <w:bCs/>
          <w:sz w:val="28"/>
          <w:szCs w:val="28"/>
        </w:rPr>
        <w:t>i declararea unor situri arheologice ca zone de interes na</w:t>
      </w:r>
      <w:r>
        <w:rPr>
          <w:rFonts w:hAnsi="Times New Roman"/>
          <w:b/>
          <w:bCs/>
          <w:sz w:val="28"/>
          <w:szCs w:val="28"/>
        </w:rPr>
        <w:t>ţ</w:t>
      </w:r>
      <w:r>
        <w:rPr>
          <w:b/>
          <w:bCs/>
          <w:sz w:val="28"/>
          <w:szCs w:val="28"/>
        </w:rPr>
        <w:t>ional, republicat</w:t>
      </w:r>
      <w:r>
        <w:rPr>
          <w:rFonts w:hAnsi="Times New Roman"/>
          <w:b/>
          <w:bCs/>
          <w:sz w:val="28"/>
          <w:szCs w:val="28"/>
        </w:rPr>
        <w:t>ă</w:t>
      </w:r>
      <w:r>
        <w:rPr>
          <w:b/>
          <w:bCs/>
          <w:sz w:val="28"/>
          <w:szCs w:val="28"/>
        </w:rPr>
        <w:t>, cu modific</w:t>
      </w:r>
      <w:r>
        <w:rPr>
          <w:rFonts w:hAnsi="Times New Roman"/>
          <w:b/>
          <w:bCs/>
          <w:sz w:val="28"/>
          <w:szCs w:val="28"/>
        </w:rPr>
        <w:t>ă</w:t>
      </w:r>
      <w:r>
        <w:rPr>
          <w:b/>
          <w:bCs/>
          <w:sz w:val="28"/>
          <w:szCs w:val="28"/>
        </w:rPr>
        <w:t xml:space="preserve">rile </w:t>
      </w:r>
      <w:r>
        <w:rPr>
          <w:rFonts w:hAnsi="Times New Roman"/>
          <w:b/>
          <w:bCs/>
          <w:sz w:val="28"/>
          <w:szCs w:val="28"/>
        </w:rPr>
        <w:t>ş</w:t>
      </w:r>
      <w:r>
        <w:rPr>
          <w:b/>
          <w:bCs/>
          <w:sz w:val="28"/>
          <w:szCs w:val="28"/>
          <w:lang w:val="it-IT"/>
        </w:rPr>
        <w:t>i complet</w:t>
      </w:r>
      <w:r>
        <w:rPr>
          <w:rFonts w:hAnsi="Times New Roman"/>
          <w:b/>
          <w:bCs/>
          <w:sz w:val="28"/>
          <w:szCs w:val="28"/>
        </w:rPr>
        <w:t>ă</w:t>
      </w:r>
      <w:r>
        <w:rPr>
          <w:b/>
          <w:bCs/>
          <w:sz w:val="28"/>
          <w:szCs w:val="28"/>
        </w:rPr>
        <w:t>rile ulterioare;</w:t>
      </w:r>
    </w:p>
    <w:p w:rsidR="00611A73" w:rsidRDefault="008C6A64">
      <w:pPr>
        <w:pStyle w:val="NormalWeb"/>
        <w:spacing w:before="0" w:after="0"/>
        <w:jc w:val="both"/>
        <w:rPr>
          <w:sz w:val="28"/>
          <w:szCs w:val="28"/>
        </w:rPr>
      </w:pPr>
      <w:r>
        <w:rPr>
          <w:sz w:val="28"/>
          <w:szCs w:val="28"/>
        </w:rPr>
        <w:lastRenderedPageBreak/>
        <w:t xml:space="preserve">Proiectul studiat nu se afla amplasat in arii protejate sau in vecinatatea unor situri cu valoare istorica . </w:t>
      </w:r>
    </w:p>
    <w:p w:rsidR="00611A73" w:rsidRDefault="00611A73">
      <w:pPr>
        <w:pStyle w:val="NormalWeb"/>
        <w:spacing w:before="0" w:after="0"/>
        <w:jc w:val="both"/>
        <w:rPr>
          <w:sz w:val="28"/>
          <w:szCs w:val="28"/>
        </w:rPr>
      </w:pP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rPr>
        <w:t>h</w:t>
      </w:r>
      <w:r>
        <w:rPr>
          <w:rFonts w:hAnsi="Times New Roman"/>
          <w:b/>
          <w:bCs/>
          <w:sz w:val="28"/>
          <w:szCs w:val="28"/>
        </w:rPr>
        <w:t>ă</w:t>
      </w:r>
      <w:r>
        <w:rPr>
          <w:b/>
          <w:bCs/>
          <w:sz w:val="28"/>
          <w:szCs w:val="28"/>
        </w:rPr>
        <w:t>r</w:t>
      </w:r>
      <w:r>
        <w:rPr>
          <w:rFonts w:hAnsi="Times New Roman"/>
          <w:b/>
          <w:bCs/>
          <w:sz w:val="28"/>
          <w:szCs w:val="28"/>
        </w:rPr>
        <w:t>ţ</w:t>
      </w:r>
      <w:r>
        <w:rPr>
          <w:b/>
          <w:bCs/>
          <w:sz w:val="28"/>
          <w:szCs w:val="28"/>
        </w:rPr>
        <w:t>i, fotog</w:t>
      </w:r>
      <w:r>
        <w:rPr>
          <w:b/>
          <w:bCs/>
          <w:sz w:val="28"/>
          <w:szCs w:val="28"/>
        </w:rPr>
        <w:t>rafii ale amplasamentului care pot oferi informa</w:t>
      </w:r>
      <w:r>
        <w:rPr>
          <w:rFonts w:hAnsi="Times New Roman"/>
          <w:b/>
          <w:bCs/>
          <w:sz w:val="28"/>
          <w:szCs w:val="28"/>
        </w:rPr>
        <w:t>ţ</w:t>
      </w:r>
      <w:r>
        <w:rPr>
          <w:b/>
          <w:bCs/>
          <w:sz w:val="28"/>
          <w:szCs w:val="28"/>
        </w:rPr>
        <w:t>ii privind caracteristicile fizice ale mediului, at</w:t>
      </w:r>
      <w:r>
        <w:rPr>
          <w:rFonts w:hAnsi="Times New Roman"/>
          <w:b/>
          <w:bCs/>
          <w:sz w:val="28"/>
          <w:szCs w:val="28"/>
        </w:rPr>
        <w:t>â</w:t>
      </w:r>
      <w:r>
        <w:rPr>
          <w:b/>
          <w:bCs/>
          <w:sz w:val="28"/>
          <w:szCs w:val="28"/>
          <w:lang w:val="it-IT"/>
        </w:rPr>
        <w:t>t naturale, c</w:t>
      </w:r>
      <w:r>
        <w:rPr>
          <w:rFonts w:hAnsi="Times New Roman"/>
          <w:b/>
          <w:bCs/>
          <w:sz w:val="28"/>
          <w:szCs w:val="28"/>
        </w:rPr>
        <w:t>â</w:t>
      </w:r>
      <w:r>
        <w:rPr>
          <w:b/>
          <w:bCs/>
          <w:sz w:val="28"/>
          <w:szCs w:val="28"/>
        </w:rPr>
        <w:t xml:space="preserve">t </w:t>
      </w:r>
      <w:r>
        <w:rPr>
          <w:rFonts w:hAnsi="Times New Roman"/>
          <w:b/>
          <w:bCs/>
          <w:sz w:val="28"/>
          <w:szCs w:val="28"/>
        </w:rPr>
        <w:t>ş</w:t>
      </w:r>
      <w:r>
        <w:rPr>
          <w:b/>
          <w:bCs/>
          <w:sz w:val="28"/>
          <w:szCs w:val="28"/>
          <w:lang w:val="it-IT"/>
        </w:rPr>
        <w:t xml:space="preserve">i artificiale, </w:t>
      </w:r>
      <w:r>
        <w:rPr>
          <w:rFonts w:hAnsi="Times New Roman"/>
          <w:b/>
          <w:bCs/>
          <w:sz w:val="28"/>
          <w:szCs w:val="28"/>
        </w:rPr>
        <w:t>ş</w:t>
      </w:r>
      <w:r>
        <w:rPr>
          <w:b/>
          <w:bCs/>
          <w:sz w:val="28"/>
          <w:szCs w:val="28"/>
          <w:lang w:val="it-IT"/>
        </w:rPr>
        <w:t>i alte informa</w:t>
      </w:r>
      <w:r>
        <w:rPr>
          <w:rFonts w:hAnsi="Times New Roman"/>
          <w:b/>
          <w:bCs/>
          <w:sz w:val="28"/>
          <w:szCs w:val="28"/>
        </w:rPr>
        <w:t>ţ</w:t>
      </w:r>
      <w:r>
        <w:rPr>
          <w:b/>
          <w:bCs/>
          <w:sz w:val="28"/>
          <w:szCs w:val="28"/>
        </w:rPr>
        <w:t>ii privind:</w:t>
      </w:r>
    </w:p>
    <w:p w:rsidR="00611A73" w:rsidRDefault="008C6A64">
      <w:pPr>
        <w:pStyle w:val="NormalWeb"/>
        <w:spacing w:before="0" w:after="0"/>
        <w:jc w:val="both"/>
        <w:rPr>
          <w:b/>
          <w:bCs/>
          <w:sz w:val="28"/>
          <w:szCs w:val="28"/>
        </w:rPr>
      </w:pPr>
      <w:r>
        <w:rPr>
          <w:rFonts w:hAnsi="Times New Roman"/>
          <w:b/>
          <w:bCs/>
          <w:sz w:val="28"/>
          <w:szCs w:val="28"/>
        </w:rPr>
        <w:t>  •</w:t>
      </w:r>
      <w:r>
        <w:rPr>
          <w:rFonts w:hAnsi="Times New Roman"/>
          <w:b/>
          <w:bCs/>
          <w:sz w:val="28"/>
          <w:szCs w:val="28"/>
        </w:rPr>
        <w:t xml:space="preserve"> </w:t>
      </w:r>
      <w:r>
        <w:rPr>
          <w:b/>
          <w:bCs/>
          <w:sz w:val="28"/>
          <w:szCs w:val="28"/>
        </w:rPr>
        <w:t>folosin</w:t>
      </w:r>
      <w:r>
        <w:rPr>
          <w:rFonts w:hAnsi="Times New Roman"/>
          <w:b/>
          <w:bCs/>
          <w:sz w:val="28"/>
          <w:szCs w:val="28"/>
        </w:rPr>
        <w:t>ţ</w:t>
      </w:r>
      <w:r>
        <w:rPr>
          <w:b/>
          <w:bCs/>
          <w:sz w:val="28"/>
          <w:szCs w:val="28"/>
        </w:rPr>
        <w:t xml:space="preserve">ele actuale </w:t>
      </w:r>
      <w:r>
        <w:rPr>
          <w:rFonts w:hAnsi="Times New Roman"/>
          <w:b/>
          <w:bCs/>
          <w:sz w:val="28"/>
          <w:szCs w:val="28"/>
        </w:rPr>
        <w:t>ş</w:t>
      </w:r>
      <w:r>
        <w:rPr>
          <w:b/>
          <w:bCs/>
          <w:sz w:val="28"/>
          <w:szCs w:val="28"/>
        </w:rPr>
        <w:t>i planificate ale terenului at</w:t>
      </w:r>
      <w:r>
        <w:rPr>
          <w:rFonts w:hAnsi="Times New Roman"/>
          <w:b/>
          <w:bCs/>
          <w:sz w:val="28"/>
          <w:szCs w:val="28"/>
        </w:rPr>
        <w:t>â</w:t>
      </w:r>
      <w:r>
        <w:rPr>
          <w:b/>
          <w:bCs/>
          <w:sz w:val="28"/>
          <w:szCs w:val="28"/>
        </w:rPr>
        <w:t>t pe amplasament, c</w:t>
      </w:r>
      <w:r>
        <w:rPr>
          <w:rFonts w:hAnsi="Times New Roman"/>
          <w:b/>
          <w:bCs/>
          <w:sz w:val="28"/>
          <w:szCs w:val="28"/>
        </w:rPr>
        <w:t>â</w:t>
      </w:r>
      <w:r>
        <w:rPr>
          <w:b/>
          <w:bCs/>
          <w:sz w:val="28"/>
          <w:szCs w:val="28"/>
        </w:rPr>
        <w:t xml:space="preserve">t </w:t>
      </w:r>
      <w:r>
        <w:rPr>
          <w:rFonts w:hAnsi="Times New Roman"/>
          <w:b/>
          <w:bCs/>
          <w:sz w:val="28"/>
          <w:szCs w:val="28"/>
        </w:rPr>
        <w:t>ş</w:t>
      </w:r>
      <w:r>
        <w:rPr>
          <w:b/>
          <w:bCs/>
          <w:sz w:val="28"/>
          <w:szCs w:val="28"/>
        </w:rPr>
        <w:t xml:space="preserve">i pe zone </w:t>
      </w:r>
      <w:r>
        <w:rPr>
          <w:b/>
          <w:bCs/>
          <w:sz w:val="28"/>
          <w:szCs w:val="28"/>
        </w:rPr>
        <w:t>adiacente acestuia;</w:t>
      </w:r>
      <w:r>
        <w:rPr>
          <w:b/>
          <w:bCs/>
          <w:sz w:val="28"/>
          <w:szCs w:val="28"/>
        </w:rPr>
        <w:t xml:space="preserve"> </w:t>
      </w:r>
    </w:p>
    <w:p w:rsidR="00611A73" w:rsidRDefault="008C6A64">
      <w:pPr>
        <w:pStyle w:val="NormalWeb"/>
        <w:spacing w:before="0" w:after="0"/>
        <w:jc w:val="both"/>
        <w:rPr>
          <w:sz w:val="28"/>
          <w:szCs w:val="28"/>
        </w:rPr>
      </w:pPr>
      <w:r>
        <w:rPr>
          <w:sz w:val="28"/>
          <w:szCs w:val="28"/>
        </w:rPr>
        <w:t xml:space="preserve">Terenul studiat nu intra sub incidenta vreunui PUZ sau PUG initiat de administratia locala Simand. Intregul ansablu este teren agricol iar ca si amplasament este amplasat intr-o zona cu specific agricol .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 xml:space="preserve">politici de zonare </w:t>
      </w:r>
      <w:r>
        <w:rPr>
          <w:rFonts w:hAnsi="Times New Roman"/>
          <w:b/>
          <w:bCs/>
          <w:sz w:val="28"/>
          <w:szCs w:val="28"/>
        </w:rPr>
        <w:t>ş</w:t>
      </w:r>
      <w:r>
        <w:rPr>
          <w:b/>
          <w:bCs/>
          <w:sz w:val="28"/>
          <w:szCs w:val="28"/>
        </w:rPr>
        <w:t xml:space="preserve">i de </w:t>
      </w:r>
      <w:r>
        <w:rPr>
          <w:b/>
          <w:bCs/>
          <w:sz w:val="28"/>
          <w:szCs w:val="28"/>
        </w:rPr>
        <w:t>folosire a terenului;</w:t>
      </w:r>
    </w:p>
    <w:p w:rsidR="00611A73" w:rsidRDefault="008C6A64">
      <w:pPr>
        <w:pStyle w:val="NormalWeb"/>
        <w:spacing w:before="0" w:after="0"/>
        <w:jc w:val="both"/>
        <w:rPr>
          <w:sz w:val="28"/>
          <w:szCs w:val="28"/>
        </w:rPr>
      </w:pPr>
      <w:r>
        <w:rPr>
          <w:sz w:val="28"/>
          <w:szCs w:val="28"/>
        </w:rPr>
        <w:t xml:space="preserve">Terenul este teren agricol in momentul de fata nu sunt politici specifice de zonare ale acestuia deoarece nu intra sub incindenta nici unui PUZ .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arealele sensibile;</w:t>
      </w:r>
    </w:p>
    <w:p w:rsidR="00611A73" w:rsidRDefault="008C6A64">
      <w:pPr>
        <w:pStyle w:val="NormalWeb"/>
        <w:spacing w:before="0" w:after="0"/>
        <w:jc w:val="both"/>
        <w:rPr>
          <w:sz w:val="28"/>
          <w:szCs w:val="28"/>
        </w:rPr>
      </w:pPr>
      <w:r>
        <w:rPr>
          <w:rFonts w:hAnsi="Times New Roman"/>
          <w:b/>
          <w:bCs/>
          <w:sz w:val="28"/>
          <w:szCs w:val="28"/>
        </w:rPr>
        <w:t>  –</w:t>
      </w:r>
      <w:r>
        <w:rPr>
          <w:rFonts w:hAnsi="Times New Roman"/>
          <w:b/>
          <w:bCs/>
          <w:sz w:val="28"/>
          <w:szCs w:val="28"/>
        </w:rPr>
        <w:t xml:space="preserve"> </w:t>
      </w:r>
      <w:r>
        <w:rPr>
          <w:b/>
          <w:bCs/>
          <w:sz w:val="28"/>
          <w:szCs w:val="28"/>
        </w:rPr>
        <w:t>coordonatele geografice ale amplasamentului proiectului, ca</w:t>
      </w:r>
      <w:r>
        <w:rPr>
          <w:b/>
          <w:bCs/>
          <w:sz w:val="28"/>
          <w:szCs w:val="28"/>
        </w:rPr>
        <w:t>re vor fi prezentate sub form</w:t>
      </w:r>
      <w:r>
        <w:rPr>
          <w:rFonts w:hAnsi="Times New Roman"/>
          <w:b/>
          <w:bCs/>
          <w:sz w:val="28"/>
          <w:szCs w:val="28"/>
        </w:rPr>
        <w:t xml:space="preserve">ă </w:t>
      </w:r>
      <w:r>
        <w:rPr>
          <w:b/>
          <w:bCs/>
          <w:sz w:val="28"/>
          <w:szCs w:val="28"/>
          <w:lang w:val="es-ES_tradnl"/>
        </w:rPr>
        <w:t xml:space="preserve">de vector </w:t>
      </w:r>
      <w:r>
        <w:rPr>
          <w:rFonts w:hAnsi="Times New Roman"/>
          <w:b/>
          <w:bCs/>
          <w:sz w:val="28"/>
          <w:szCs w:val="28"/>
        </w:rPr>
        <w:t>î</w:t>
      </w:r>
      <w:r>
        <w:rPr>
          <w:b/>
          <w:bCs/>
          <w:sz w:val="28"/>
          <w:szCs w:val="28"/>
        </w:rPr>
        <w:t>n format digital cu referin</w:t>
      </w:r>
      <w:r>
        <w:rPr>
          <w:rFonts w:hAnsi="Times New Roman"/>
          <w:b/>
          <w:bCs/>
          <w:sz w:val="28"/>
          <w:szCs w:val="28"/>
        </w:rPr>
        <w:t xml:space="preserve">ţă </w:t>
      </w:r>
      <w:r>
        <w:rPr>
          <w:b/>
          <w:bCs/>
          <w:sz w:val="28"/>
          <w:szCs w:val="28"/>
        </w:rPr>
        <w:t>geografic</w:t>
      </w:r>
      <w:r>
        <w:rPr>
          <w:rFonts w:hAnsi="Times New Roman"/>
          <w:b/>
          <w:bCs/>
          <w:sz w:val="28"/>
          <w:szCs w:val="28"/>
        </w:rPr>
        <w:t>ă</w:t>
      </w:r>
      <w:r>
        <w:rPr>
          <w:b/>
          <w:bCs/>
          <w:sz w:val="28"/>
          <w:szCs w:val="28"/>
        </w:rPr>
        <w:t xml:space="preserve">, </w:t>
      </w:r>
      <w:r>
        <w:rPr>
          <w:rFonts w:hAnsi="Times New Roman"/>
          <w:b/>
          <w:bCs/>
          <w:sz w:val="28"/>
          <w:szCs w:val="28"/>
        </w:rPr>
        <w:t>î</w:t>
      </w:r>
      <w:r>
        <w:rPr>
          <w:b/>
          <w:bCs/>
          <w:sz w:val="28"/>
          <w:szCs w:val="28"/>
        </w:rPr>
        <w:t>n sistem de proiec</w:t>
      </w:r>
      <w:r>
        <w:rPr>
          <w:rFonts w:hAnsi="Times New Roman"/>
          <w:b/>
          <w:bCs/>
          <w:sz w:val="28"/>
          <w:szCs w:val="28"/>
        </w:rPr>
        <w:t>ţ</w:t>
      </w:r>
      <w:r>
        <w:rPr>
          <w:b/>
          <w:bCs/>
          <w:sz w:val="28"/>
          <w:szCs w:val="28"/>
        </w:rPr>
        <w:t>ie na</w:t>
      </w:r>
      <w:r>
        <w:rPr>
          <w:rFonts w:hAnsi="Times New Roman"/>
          <w:b/>
          <w:bCs/>
          <w:sz w:val="28"/>
          <w:szCs w:val="28"/>
        </w:rPr>
        <w:t>ţ</w:t>
      </w:r>
      <w:r>
        <w:rPr>
          <w:b/>
          <w:bCs/>
          <w:sz w:val="28"/>
          <w:szCs w:val="28"/>
          <w:lang w:val="fr-FR"/>
        </w:rPr>
        <w:t>ional</w:t>
      </w:r>
      <w:r>
        <w:rPr>
          <w:rFonts w:hAnsi="Times New Roman"/>
          <w:b/>
          <w:bCs/>
          <w:sz w:val="28"/>
          <w:szCs w:val="28"/>
        </w:rPr>
        <w:t xml:space="preserve">ă </w:t>
      </w:r>
      <w:r>
        <w:rPr>
          <w:b/>
          <w:bCs/>
          <w:sz w:val="28"/>
          <w:szCs w:val="28"/>
          <w:lang w:val="it-IT"/>
        </w:rPr>
        <w:t>Stereo 1970</w:t>
      </w:r>
      <w:r>
        <w:rPr>
          <w:sz w:val="28"/>
          <w:szCs w:val="28"/>
        </w:rPr>
        <w:t>;</w:t>
      </w:r>
    </w:p>
    <w:p w:rsidR="00611A73" w:rsidRDefault="00611A73">
      <w:pPr>
        <w:pStyle w:val="NormalWeb"/>
        <w:spacing w:before="0" w:after="0"/>
        <w:jc w:val="both"/>
        <w:rPr>
          <w:sz w:val="28"/>
          <w:szCs w:val="28"/>
        </w:rPr>
      </w:pPr>
    </w:p>
    <w:p w:rsidR="00611A73" w:rsidRDefault="008C6A64">
      <w:pPr>
        <w:pStyle w:val="Body"/>
        <w:spacing w:after="0" w:line="240" w:lineRule="auto"/>
        <w:jc w:val="both"/>
        <w:rPr>
          <w:rFonts w:ascii="Arial" w:eastAsia="Arial" w:hAnsi="Arial" w:cs="Arial"/>
          <w:sz w:val="24"/>
          <w:szCs w:val="24"/>
          <w:lang w:val="it-IT"/>
        </w:rPr>
      </w:pPr>
      <w:r>
        <w:rPr>
          <w:rFonts w:ascii="Arial"/>
          <w:sz w:val="24"/>
          <w:szCs w:val="24"/>
        </w:rPr>
        <w:t xml:space="preserve">In zona studiata se pot gasi arii protejate prin legea biodiversitatii . </w:t>
      </w:r>
    </w:p>
    <w:p w:rsidR="00611A73" w:rsidRDefault="008C6A64">
      <w:pPr>
        <w:pStyle w:val="Body"/>
        <w:spacing w:after="0" w:line="240" w:lineRule="auto"/>
        <w:jc w:val="both"/>
        <w:rPr>
          <w:rFonts w:ascii="Arial" w:eastAsia="Arial" w:hAnsi="Arial" w:cs="Arial"/>
          <w:sz w:val="24"/>
          <w:szCs w:val="24"/>
          <w:lang w:val="it-IT"/>
        </w:rPr>
      </w:pPr>
      <w:r>
        <w:rPr>
          <w:rFonts w:ascii="Arial" w:eastAsia="Arial" w:hAnsi="Arial" w:cs="Arial"/>
          <w:noProof/>
          <w:sz w:val="24"/>
          <w:szCs w:val="24"/>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177800</wp:posOffset>
            </wp:positionV>
            <wp:extent cx="6172200" cy="3073242"/>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9-04-25 at 9.11.05 AM.pdf"/>
                    <pic:cNvPicPr/>
                  </pic:nvPicPr>
                  <pic:blipFill>
                    <a:blip r:embed="rId9">
                      <a:extLst/>
                    </a:blip>
                    <a:stretch>
                      <a:fillRect/>
                    </a:stretch>
                  </pic:blipFill>
                  <pic:spPr>
                    <a:xfrm>
                      <a:off x="0" y="0"/>
                      <a:ext cx="6172200" cy="3073242"/>
                    </a:xfrm>
                    <a:prstGeom prst="rect">
                      <a:avLst/>
                    </a:prstGeom>
                    <a:ln w="12700" cap="flat">
                      <a:noFill/>
                      <a:miter lim="400000"/>
                    </a:ln>
                    <a:effectLst/>
                  </pic:spPr>
                </pic:pic>
              </a:graphicData>
            </a:graphic>
          </wp:anchor>
        </w:drawing>
      </w:r>
    </w:p>
    <w:p w:rsidR="00611A73" w:rsidRDefault="00611A73">
      <w:pPr>
        <w:pStyle w:val="Body"/>
        <w:spacing w:after="0" w:line="240" w:lineRule="auto"/>
        <w:jc w:val="both"/>
        <w:rPr>
          <w:rFonts w:ascii="Arial" w:eastAsia="Arial" w:hAnsi="Arial" w:cs="Arial"/>
          <w:sz w:val="24"/>
          <w:szCs w:val="24"/>
          <w:lang w:val="it-IT"/>
        </w:rPr>
      </w:pPr>
    </w:p>
    <w:p w:rsidR="00611A73" w:rsidRDefault="00611A73">
      <w:pPr>
        <w:pStyle w:val="Body"/>
        <w:spacing w:after="0" w:line="240" w:lineRule="auto"/>
        <w:jc w:val="both"/>
        <w:rPr>
          <w:rFonts w:ascii="Times New Roman" w:eastAsia="Times New Roman" w:hAnsi="Times New Roman" w:cs="Times New Roman"/>
          <w:sz w:val="28"/>
          <w:szCs w:val="28"/>
        </w:rPr>
      </w:pPr>
    </w:p>
    <w:p w:rsidR="00611A73" w:rsidRDefault="00611A73">
      <w:pPr>
        <w:pStyle w:val="NormalWeb"/>
        <w:spacing w:before="0" w:after="0"/>
        <w:jc w:val="both"/>
        <w:rPr>
          <w:sz w:val="28"/>
          <w:szCs w:val="28"/>
        </w:rPr>
      </w:pPr>
    </w:p>
    <w:p w:rsidR="00611A73" w:rsidRDefault="008C6A64">
      <w:pPr>
        <w:pStyle w:val="NormalWeb"/>
        <w:spacing w:before="0" w:after="0"/>
        <w:jc w:val="both"/>
        <w:rPr>
          <w:b/>
          <w:bCs/>
          <w:sz w:val="28"/>
          <w:szCs w:val="28"/>
        </w:rPr>
      </w:pPr>
      <w:r>
        <w:rPr>
          <w:rFonts w:hAnsi="Times New Roman"/>
          <w:b/>
          <w:bCs/>
          <w:sz w:val="28"/>
          <w:szCs w:val="28"/>
        </w:rPr>
        <w:lastRenderedPageBreak/>
        <w:t> –</w:t>
      </w:r>
      <w:r>
        <w:rPr>
          <w:rFonts w:hAnsi="Times New Roman"/>
          <w:b/>
          <w:bCs/>
          <w:sz w:val="28"/>
          <w:szCs w:val="28"/>
        </w:rPr>
        <w:t xml:space="preserve"> </w:t>
      </w:r>
      <w:r>
        <w:rPr>
          <w:b/>
          <w:bCs/>
          <w:sz w:val="28"/>
          <w:szCs w:val="28"/>
        </w:rPr>
        <w:t>detalii privind orice variant</w:t>
      </w:r>
      <w:r>
        <w:rPr>
          <w:rFonts w:hAnsi="Times New Roman"/>
          <w:b/>
          <w:bCs/>
          <w:sz w:val="28"/>
          <w:szCs w:val="28"/>
        </w:rPr>
        <w:t xml:space="preserve">ă </w:t>
      </w:r>
      <w:r>
        <w:rPr>
          <w:b/>
          <w:bCs/>
          <w:sz w:val="28"/>
          <w:szCs w:val="28"/>
        </w:rPr>
        <w:t xml:space="preserve">de </w:t>
      </w:r>
      <w:r>
        <w:rPr>
          <w:b/>
          <w:bCs/>
          <w:sz w:val="28"/>
          <w:szCs w:val="28"/>
        </w:rPr>
        <w:t>amplasament care a fost luat</w:t>
      </w:r>
      <w:r>
        <w:rPr>
          <w:rFonts w:hAnsi="Times New Roman"/>
          <w:b/>
          <w:bCs/>
          <w:sz w:val="28"/>
          <w:szCs w:val="28"/>
        </w:rPr>
        <w:t>ă î</w:t>
      </w:r>
      <w:r>
        <w:rPr>
          <w:b/>
          <w:bCs/>
          <w:sz w:val="28"/>
          <w:szCs w:val="28"/>
          <w:lang w:val="it-IT"/>
        </w:rPr>
        <w:t>n considerare.</w:t>
      </w:r>
    </w:p>
    <w:p w:rsidR="00611A73" w:rsidRDefault="008C6A64">
      <w:pPr>
        <w:pStyle w:val="NormalWeb"/>
        <w:spacing w:before="0" w:after="0"/>
        <w:jc w:val="both"/>
        <w:rPr>
          <w:sz w:val="28"/>
          <w:szCs w:val="28"/>
        </w:rPr>
      </w:pPr>
      <w:r>
        <w:rPr>
          <w:sz w:val="28"/>
          <w:szCs w:val="28"/>
        </w:rPr>
        <w:t xml:space="preserve">Alte variante nu au fost luate in considereare deoarece beneficiarul nu dispune de alte terenuri sau de mijloace finaciare pentru achizitinarea unor alte terenuri . </w:t>
      </w:r>
    </w:p>
    <w:p w:rsidR="00611A73" w:rsidRDefault="00611A73">
      <w:pPr>
        <w:pStyle w:val="NormalWeb"/>
        <w:spacing w:before="0" w:after="0"/>
        <w:jc w:val="both"/>
        <w:rPr>
          <w:b/>
          <w:bCs/>
          <w:sz w:val="28"/>
          <w:szCs w:val="28"/>
        </w:rPr>
      </w:pPr>
    </w:p>
    <w:p w:rsidR="00611A73" w:rsidRDefault="008C6A64">
      <w:pPr>
        <w:pStyle w:val="NormalWeb"/>
        <w:spacing w:before="0" w:after="0"/>
        <w:jc w:val="both"/>
        <w:rPr>
          <w:b/>
          <w:bCs/>
          <w:sz w:val="28"/>
          <w:szCs w:val="28"/>
        </w:rPr>
      </w:pPr>
      <w:r>
        <w:rPr>
          <w:rFonts w:ascii="Times New Roman Bold"/>
          <w:sz w:val="28"/>
          <w:szCs w:val="28"/>
        </w:rPr>
        <w:t>VI.</w:t>
      </w:r>
      <w:r>
        <w:rPr>
          <w:b/>
          <w:bCs/>
          <w:sz w:val="28"/>
          <w:szCs w:val="28"/>
        </w:rPr>
        <w:t xml:space="preserve"> Descrierea tuturor efectelor semnificat</w:t>
      </w:r>
      <w:r>
        <w:rPr>
          <w:b/>
          <w:bCs/>
          <w:sz w:val="28"/>
          <w:szCs w:val="28"/>
        </w:rPr>
        <w:t xml:space="preserve">ive posibile asupra mediului ale proiectului, </w:t>
      </w:r>
      <w:r>
        <w:rPr>
          <w:rFonts w:hAnsi="Times New Roman"/>
          <w:b/>
          <w:bCs/>
          <w:sz w:val="28"/>
          <w:szCs w:val="28"/>
        </w:rPr>
        <w:t>î</w:t>
      </w:r>
      <w:r>
        <w:rPr>
          <w:b/>
          <w:bCs/>
          <w:sz w:val="28"/>
          <w:szCs w:val="28"/>
          <w:lang w:val="it-IT"/>
        </w:rPr>
        <w:t>n limita informa</w:t>
      </w:r>
      <w:r>
        <w:rPr>
          <w:rFonts w:hAnsi="Times New Roman"/>
          <w:b/>
          <w:bCs/>
          <w:sz w:val="28"/>
          <w:szCs w:val="28"/>
        </w:rPr>
        <w:t>ţ</w:t>
      </w:r>
      <w:r>
        <w:rPr>
          <w:b/>
          <w:bCs/>
          <w:sz w:val="28"/>
          <w:szCs w:val="28"/>
        </w:rPr>
        <w:t>iilor disponibile:</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A. Surse de poluan</w:t>
      </w:r>
      <w:r>
        <w:rPr>
          <w:rFonts w:hAnsi="Times New Roman"/>
          <w:b/>
          <w:bCs/>
          <w:sz w:val="28"/>
          <w:szCs w:val="28"/>
        </w:rPr>
        <w:t>ţ</w:t>
      </w:r>
      <w:r>
        <w:rPr>
          <w:b/>
          <w:bCs/>
          <w:sz w:val="28"/>
          <w:szCs w:val="28"/>
        </w:rPr>
        <w:t xml:space="preserve">i </w:t>
      </w:r>
      <w:r>
        <w:rPr>
          <w:rFonts w:hAnsi="Times New Roman"/>
          <w:b/>
          <w:bCs/>
          <w:sz w:val="28"/>
          <w:szCs w:val="28"/>
        </w:rPr>
        <w:t>ş</w:t>
      </w:r>
      <w:r>
        <w:rPr>
          <w:b/>
          <w:bCs/>
          <w:sz w:val="28"/>
          <w:szCs w:val="28"/>
        </w:rPr>
        <w:t>i instala</w:t>
      </w:r>
      <w:r>
        <w:rPr>
          <w:rFonts w:hAnsi="Times New Roman"/>
          <w:b/>
          <w:bCs/>
          <w:sz w:val="28"/>
          <w:szCs w:val="28"/>
        </w:rPr>
        <w:t>ţ</w:t>
      </w:r>
      <w:r>
        <w:rPr>
          <w:b/>
          <w:bCs/>
          <w:sz w:val="28"/>
          <w:szCs w:val="28"/>
        </w:rPr>
        <w:t>ii pentru re</w:t>
      </w:r>
      <w:r>
        <w:rPr>
          <w:rFonts w:hAnsi="Times New Roman"/>
          <w:b/>
          <w:bCs/>
          <w:sz w:val="28"/>
          <w:szCs w:val="28"/>
        </w:rPr>
        <w:t>ţ</w:t>
      </w:r>
      <w:r>
        <w:rPr>
          <w:b/>
          <w:bCs/>
          <w:sz w:val="28"/>
          <w:szCs w:val="28"/>
        </w:rPr>
        <w:t xml:space="preserve">inerea, evacuarea </w:t>
      </w:r>
      <w:r>
        <w:rPr>
          <w:rFonts w:hAnsi="Times New Roman"/>
          <w:b/>
          <w:bCs/>
          <w:sz w:val="28"/>
          <w:szCs w:val="28"/>
        </w:rPr>
        <w:t>ş</w:t>
      </w:r>
      <w:r>
        <w:rPr>
          <w:b/>
          <w:bCs/>
          <w:sz w:val="28"/>
          <w:szCs w:val="28"/>
        </w:rPr>
        <w:t>i dispersia poluan</w:t>
      </w:r>
      <w:r>
        <w:rPr>
          <w:rFonts w:hAnsi="Times New Roman"/>
          <w:b/>
          <w:bCs/>
          <w:sz w:val="28"/>
          <w:szCs w:val="28"/>
        </w:rPr>
        <w:t>ţ</w:t>
      </w:r>
      <w:r>
        <w:rPr>
          <w:b/>
          <w:bCs/>
          <w:sz w:val="28"/>
          <w:szCs w:val="28"/>
        </w:rPr>
        <w:t xml:space="preserve">ilor </w:t>
      </w:r>
      <w:r>
        <w:rPr>
          <w:rFonts w:hAnsi="Times New Roman"/>
          <w:b/>
          <w:bCs/>
          <w:sz w:val="28"/>
          <w:szCs w:val="28"/>
        </w:rPr>
        <w:t>î</w:t>
      </w:r>
      <w:r>
        <w:rPr>
          <w:b/>
          <w:bCs/>
          <w:sz w:val="28"/>
          <w:szCs w:val="28"/>
        </w:rPr>
        <w:t>n mediu:</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a) protec</w:t>
      </w:r>
      <w:r>
        <w:rPr>
          <w:rFonts w:hAnsi="Times New Roman"/>
          <w:b/>
          <w:bCs/>
          <w:sz w:val="28"/>
          <w:szCs w:val="28"/>
        </w:rPr>
        <w:t>ţ</w:t>
      </w:r>
      <w:r>
        <w:rPr>
          <w:b/>
          <w:bCs/>
          <w:sz w:val="28"/>
          <w:szCs w:val="28"/>
          <w:lang w:val="it-IT"/>
        </w:rPr>
        <w:t>ia calit</w:t>
      </w:r>
      <w:r>
        <w:rPr>
          <w:rFonts w:hAnsi="Times New Roman"/>
          <w:b/>
          <w:bCs/>
          <w:sz w:val="28"/>
          <w:szCs w:val="28"/>
        </w:rPr>
        <w:t>ăţ</w:t>
      </w:r>
      <w:r>
        <w:rPr>
          <w:b/>
          <w:bCs/>
          <w:sz w:val="28"/>
          <w:szCs w:val="28"/>
        </w:rPr>
        <w:t>ii apelor:</w:t>
      </w:r>
    </w:p>
    <w:p w:rsidR="00611A73" w:rsidRDefault="008C6A64">
      <w:pPr>
        <w:pStyle w:val="NormalWeb"/>
        <w:spacing w:before="0" w:after="0"/>
        <w:jc w:val="both"/>
        <w:rPr>
          <w:sz w:val="28"/>
          <w:szCs w:val="28"/>
        </w:rPr>
      </w:pPr>
      <w:r>
        <w:rPr>
          <w:rFonts w:hAnsi="Times New Roman"/>
          <w:b/>
          <w:bCs/>
          <w:sz w:val="28"/>
          <w:szCs w:val="28"/>
        </w:rPr>
        <w:t>  </w:t>
      </w:r>
      <w:r>
        <w:rPr>
          <w:b/>
          <w:bCs/>
          <w:sz w:val="28"/>
          <w:szCs w:val="28"/>
        </w:rPr>
        <w:t>- sursele de poluan</w:t>
      </w:r>
      <w:r>
        <w:rPr>
          <w:rFonts w:hAnsi="Times New Roman"/>
          <w:b/>
          <w:bCs/>
          <w:sz w:val="28"/>
          <w:szCs w:val="28"/>
        </w:rPr>
        <w:t>ţ</w:t>
      </w:r>
      <w:r>
        <w:rPr>
          <w:b/>
          <w:bCs/>
          <w:sz w:val="28"/>
          <w:szCs w:val="28"/>
        </w:rPr>
        <w:t xml:space="preserve">i pentru ape, </w:t>
      </w:r>
      <w:r>
        <w:rPr>
          <w:b/>
          <w:bCs/>
          <w:sz w:val="28"/>
          <w:szCs w:val="28"/>
        </w:rPr>
        <w:t>locul de evacuare sau emisarul;</w:t>
      </w:r>
    </w:p>
    <w:p w:rsidR="00611A73" w:rsidRDefault="008C6A64">
      <w:pPr>
        <w:pStyle w:val="NormalWeb"/>
        <w:spacing w:before="0" w:after="0"/>
        <w:jc w:val="both"/>
        <w:rPr>
          <w:sz w:val="28"/>
          <w:szCs w:val="28"/>
        </w:rPr>
      </w:pPr>
      <w:r>
        <w:rPr>
          <w:sz w:val="28"/>
          <w:szCs w:val="28"/>
        </w:rPr>
        <w:t xml:space="preserve">Apele uzate se vor descarca intr-un bazin vidanjabil care va fi construit complet ermetic cu capac metalic cu ganitura de cauciuc inchisa ermetic .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sta</w:t>
      </w:r>
      <w:r>
        <w:rPr>
          <w:rFonts w:hAnsi="Times New Roman"/>
          <w:b/>
          <w:bCs/>
          <w:sz w:val="28"/>
          <w:szCs w:val="28"/>
        </w:rPr>
        <w:t>ţ</w:t>
      </w:r>
      <w:r>
        <w:rPr>
          <w:b/>
          <w:bCs/>
          <w:sz w:val="28"/>
          <w:szCs w:val="28"/>
        </w:rPr>
        <w:t xml:space="preserve">iile </w:t>
      </w:r>
      <w:r>
        <w:rPr>
          <w:rFonts w:hAnsi="Times New Roman"/>
          <w:b/>
          <w:bCs/>
          <w:sz w:val="28"/>
          <w:szCs w:val="28"/>
        </w:rPr>
        <w:t>ş</w:t>
      </w:r>
      <w:r>
        <w:rPr>
          <w:b/>
          <w:bCs/>
          <w:sz w:val="28"/>
          <w:szCs w:val="28"/>
        </w:rPr>
        <w:t>i instala</w:t>
      </w:r>
      <w:r>
        <w:rPr>
          <w:rFonts w:hAnsi="Times New Roman"/>
          <w:b/>
          <w:bCs/>
          <w:sz w:val="28"/>
          <w:szCs w:val="28"/>
        </w:rPr>
        <w:t>ţ</w:t>
      </w:r>
      <w:r>
        <w:rPr>
          <w:b/>
          <w:bCs/>
          <w:sz w:val="28"/>
          <w:szCs w:val="28"/>
        </w:rPr>
        <w:t>iile de epurare sau de preepurare a apelor uzate pr</w:t>
      </w:r>
      <w:r>
        <w:rPr>
          <w:b/>
          <w:bCs/>
          <w:sz w:val="28"/>
          <w:szCs w:val="28"/>
        </w:rPr>
        <w:t>ev</w:t>
      </w:r>
      <w:r>
        <w:rPr>
          <w:rFonts w:hAnsi="Times New Roman"/>
          <w:b/>
          <w:bCs/>
          <w:sz w:val="28"/>
          <w:szCs w:val="28"/>
        </w:rPr>
        <w:t>ă</w:t>
      </w:r>
      <w:r>
        <w:rPr>
          <w:b/>
          <w:bCs/>
          <w:sz w:val="28"/>
          <w:szCs w:val="28"/>
          <w:lang w:val="pt-PT"/>
        </w:rPr>
        <w:t>zute;</w:t>
      </w:r>
    </w:p>
    <w:p w:rsidR="00611A73" w:rsidRDefault="008C6A64">
      <w:pPr>
        <w:pStyle w:val="NormalWeb"/>
        <w:spacing w:before="0" w:after="0"/>
        <w:jc w:val="both"/>
        <w:rPr>
          <w:sz w:val="28"/>
          <w:szCs w:val="28"/>
        </w:rPr>
      </w:pPr>
      <w:r>
        <w:rPr>
          <w:sz w:val="28"/>
          <w:szCs w:val="28"/>
        </w:rPr>
        <w:t xml:space="preserve">Nu vom avea statii de epurare sau preepurare , proiectul nu necesita statii de preepurare sau epurare a apei . </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b) protec</w:t>
      </w:r>
      <w:r>
        <w:rPr>
          <w:rFonts w:hAnsi="Times New Roman"/>
          <w:b/>
          <w:bCs/>
          <w:sz w:val="28"/>
          <w:szCs w:val="28"/>
        </w:rPr>
        <w:t>ţ</w:t>
      </w:r>
      <w:r>
        <w:rPr>
          <w:b/>
          <w:bCs/>
          <w:sz w:val="28"/>
          <w:szCs w:val="28"/>
        </w:rPr>
        <w:t>ia aerului:</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sursele de poluan</w:t>
      </w:r>
      <w:r>
        <w:rPr>
          <w:rFonts w:hAnsi="Times New Roman"/>
          <w:b/>
          <w:bCs/>
          <w:sz w:val="28"/>
          <w:szCs w:val="28"/>
        </w:rPr>
        <w:t>ţ</w:t>
      </w:r>
      <w:r>
        <w:rPr>
          <w:b/>
          <w:bCs/>
          <w:sz w:val="28"/>
          <w:szCs w:val="28"/>
        </w:rPr>
        <w:t>i pentru aer, poluan</w:t>
      </w:r>
      <w:r>
        <w:rPr>
          <w:rFonts w:hAnsi="Times New Roman"/>
          <w:b/>
          <w:bCs/>
          <w:sz w:val="28"/>
          <w:szCs w:val="28"/>
        </w:rPr>
        <w:t>ţ</w:t>
      </w:r>
      <w:r>
        <w:rPr>
          <w:b/>
          <w:bCs/>
          <w:sz w:val="28"/>
          <w:szCs w:val="28"/>
        </w:rPr>
        <w:t>i, inclusiv surse de mirosuri;</w:t>
      </w:r>
      <w:r>
        <w:rPr>
          <w:b/>
          <w:bCs/>
          <w:sz w:val="28"/>
          <w:szCs w:val="28"/>
        </w:rPr>
        <w:t xml:space="preserve"> </w:t>
      </w:r>
    </w:p>
    <w:p w:rsidR="00611A73" w:rsidRDefault="008C6A64">
      <w:pPr>
        <w:pStyle w:val="NormalWeb"/>
        <w:spacing w:before="0" w:after="0"/>
        <w:jc w:val="both"/>
        <w:rPr>
          <w:sz w:val="28"/>
          <w:szCs w:val="28"/>
        </w:rPr>
      </w:pPr>
      <w:r>
        <w:rPr>
          <w:sz w:val="28"/>
          <w:szCs w:val="28"/>
        </w:rPr>
        <w:t>Amplasamentul studiat se afla la dist</w:t>
      </w:r>
      <w:r>
        <w:rPr>
          <w:sz w:val="28"/>
          <w:szCs w:val="28"/>
        </w:rPr>
        <w:t xml:space="preserve">ate de peste 100 ml fata de orice tesut urban , deci sursa de mirorsuri se va disipa in aer pe intrega suprafata si arealele invecinate ale terenului studiat fara a se ajunge la zonele locuite .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lang w:val="pt-PT"/>
        </w:rPr>
        <w:t>instala</w:t>
      </w:r>
      <w:r>
        <w:rPr>
          <w:rFonts w:hAnsi="Times New Roman"/>
          <w:b/>
          <w:bCs/>
          <w:sz w:val="28"/>
          <w:szCs w:val="28"/>
        </w:rPr>
        <w:t>ţ</w:t>
      </w:r>
      <w:r>
        <w:rPr>
          <w:b/>
          <w:bCs/>
          <w:sz w:val="28"/>
          <w:szCs w:val="28"/>
        </w:rPr>
        <w:t>iile pentru re</w:t>
      </w:r>
      <w:r>
        <w:rPr>
          <w:rFonts w:hAnsi="Times New Roman"/>
          <w:b/>
          <w:bCs/>
          <w:sz w:val="28"/>
          <w:szCs w:val="28"/>
        </w:rPr>
        <w:t>ţ</w:t>
      </w:r>
      <w:r>
        <w:rPr>
          <w:b/>
          <w:bCs/>
          <w:sz w:val="28"/>
          <w:szCs w:val="28"/>
        </w:rPr>
        <w:t xml:space="preserve">inerea </w:t>
      </w:r>
      <w:r>
        <w:rPr>
          <w:rFonts w:hAnsi="Times New Roman"/>
          <w:b/>
          <w:bCs/>
          <w:sz w:val="28"/>
          <w:szCs w:val="28"/>
        </w:rPr>
        <w:t>ş</w:t>
      </w:r>
      <w:r>
        <w:rPr>
          <w:b/>
          <w:bCs/>
          <w:sz w:val="28"/>
          <w:szCs w:val="28"/>
        </w:rPr>
        <w:t>i dispersia poluan</w:t>
      </w:r>
      <w:r>
        <w:rPr>
          <w:rFonts w:hAnsi="Times New Roman"/>
          <w:b/>
          <w:bCs/>
          <w:sz w:val="28"/>
          <w:szCs w:val="28"/>
        </w:rPr>
        <w:t>ţ</w:t>
      </w:r>
      <w:r>
        <w:rPr>
          <w:b/>
          <w:bCs/>
          <w:sz w:val="28"/>
          <w:szCs w:val="28"/>
        </w:rPr>
        <w:t xml:space="preserve">ilor </w:t>
      </w:r>
      <w:r>
        <w:rPr>
          <w:rFonts w:hAnsi="Times New Roman"/>
          <w:b/>
          <w:bCs/>
          <w:sz w:val="28"/>
          <w:szCs w:val="28"/>
        </w:rPr>
        <w:t>î</w:t>
      </w:r>
      <w:r>
        <w:rPr>
          <w:b/>
          <w:bCs/>
          <w:sz w:val="28"/>
          <w:szCs w:val="28"/>
        </w:rPr>
        <w:t>n atmosfer</w:t>
      </w:r>
      <w:r>
        <w:rPr>
          <w:rFonts w:hAnsi="Times New Roman"/>
          <w:b/>
          <w:bCs/>
          <w:sz w:val="28"/>
          <w:szCs w:val="28"/>
        </w:rPr>
        <w:t>ă</w:t>
      </w:r>
      <w:r>
        <w:rPr>
          <w:b/>
          <w:bCs/>
          <w:sz w:val="28"/>
          <w:szCs w:val="28"/>
        </w:rPr>
        <w:t>;</w:t>
      </w:r>
    </w:p>
    <w:p w:rsidR="00611A73" w:rsidRDefault="008C6A64">
      <w:pPr>
        <w:pStyle w:val="NormalWeb"/>
        <w:spacing w:before="0" w:after="0"/>
        <w:jc w:val="both"/>
        <w:rPr>
          <w:sz w:val="28"/>
          <w:szCs w:val="28"/>
        </w:rPr>
      </w:pPr>
      <w:r>
        <w:rPr>
          <w:sz w:val="28"/>
          <w:szCs w:val="28"/>
        </w:rPr>
        <w:t>Obiectivul studiat nu va genera  poluanti care se vor dispersa in atmosfera  in afara de mirosuri nu se vor folosi substante sau materiale care necesita instalatii speciale pentru retinerea poluantiilor .</w:t>
      </w:r>
    </w:p>
    <w:p w:rsidR="00611A73" w:rsidRDefault="008C6A64">
      <w:pPr>
        <w:pStyle w:val="NormalWeb"/>
        <w:spacing w:before="0" w:after="0"/>
        <w:jc w:val="both"/>
        <w:rPr>
          <w:b/>
          <w:bCs/>
          <w:sz w:val="28"/>
          <w:szCs w:val="28"/>
        </w:rPr>
      </w:pPr>
      <w:r>
        <w:rPr>
          <w:rFonts w:hAnsi="Times New Roman"/>
          <w:sz w:val="28"/>
          <w:szCs w:val="28"/>
        </w:rPr>
        <w:t>  </w:t>
      </w:r>
      <w:r>
        <w:rPr>
          <w:b/>
          <w:bCs/>
          <w:sz w:val="28"/>
          <w:szCs w:val="28"/>
        </w:rPr>
        <w:t>c) protec</w:t>
      </w:r>
      <w:r>
        <w:rPr>
          <w:rFonts w:hAnsi="Times New Roman"/>
          <w:b/>
          <w:bCs/>
          <w:sz w:val="28"/>
          <w:szCs w:val="28"/>
        </w:rPr>
        <w:t>ţ</w:t>
      </w:r>
      <w:r>
        <w:rPr>
          <w:b/>
          <w:bCs/>
          <w:sz w:val="28"/>
          <w:szCs w:val="28"/>
        </w:rPr>
        <w:t xml:space="preserve">ia </w:t>
      </w:r>
      <w:r>
        <w:rPr>
          <w:rFonts w:hAnsi="Times New Roman"/>
          <w:b/>
          <w:bCs/>
          <w:sz w:val="28"/>
          <w:szCs w:val="28"/>
        </w:rPr>
        <w:t>î</w:t>
      </w:r>
      <w:r>
        <w:rPr>
          <w:b/>
          <w:bCs/>
          <w:sz w:val="28"/>
          <w:szCs w:val="28"/>
        </w:rPr>
        <w:t xml:space="preserve">mpotriva zgomotului </w:t>
      </w:r>
      <w:r>
        <w:rPr>
          <w:rFonts w:hAnsi="Times New Roman"/>
          <w:b/>
          <w:bCs/>
          <w:sz w:val="28"/>
          <w:szCs w:val="28"/>
        </w:rPr>
        <w:t>ş</w:t>
      </w:r>
      <w:r>
        <w:rPr>
          <w:b/>
          <w:bCs/>
          <w:sz w:val="28"/>
          <w:szCs w:val="28"/>
          <w:lang w:val="it-IT"/>
        </w:rPr>
        <w:t>i</w:t>
      </w:r>
      <w:r>
        <w:rPr>
          <w:b/>
          <w:bCs/>
          <w:sz w:val="28"/>
          <w:szCs w:val="28"/>
          <w:lang w:val="it-IT"/>
        </w:rPr>
        <w:t xml:space="preserve"> vibra</w:t>
      </w:r>
      <w:r>
        <w:rPr>
          <w:rFonts w:hAnsi="Times New Roman"/>
          <w:b/>
          <w:bCs/>
          <w:sz w:val="28"/>
          <w:szCs w:val="28"/>
        </w:rPr>
        <w:t>ţ</w:t>
      </w:r>
      <w:r>
        <w:rPr>
          <w:b/>
          <w:bCs/>
          <w:sz w:val="28"/>
          <w:szCs w:val="28"/>
        </w:rPr>
        <w:t>iilor:</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xml:space="preserve">- sursele de zgomot </w:t>
      </w:r>
      <w:r>
        <w:rPr>
          <w:rFonts w:hAnsi="Times New Roman"/>
          <w:b/>
          <w:bCs/>
          <w:sz w:val="28"/>
          <w:szCs w:val="28"/>
        </w:rPr>
        <w:t>ş</w:t>
      </w:r>
      <w:r>
        <w:rPr>
          <w:b/>
          <w:bCs/>
          <w:sz w:val="28"/>
          <w:szCs w:val="28"/>
        </w:rPr>
        <w:t>i de vibra</w:t>
      </w:r>
      <w:r>
        <w:rPr>
          <w:rFonts w:hAnsi="Times New Roman"/>
          <w:b/>
          <w:bCs/>
          <w:sz w:val="28"/>
          <w:szCs w:val="28"/>
        </w:rPr>
        <w:t>ţ</w:t>
      </w:r>
      <w:r>
        <w:rPr>
          <w:b/>
          <w:bCs/>
          <w:sz w:val="28"/>
          <w:szCs w:val="28"/>
        </w:rPr>
        <w:t>ii;</w:t>
      </w:r>
    </w:p>
    <w:p w:rsidR="00611A73" w:rsidRDefault="008C6A64">
      <w:pPr>
        <w:pStyle w:val="NormalWeb"/>
        <w:spacing w:before="0" w:after="0"/>
        <w:jc w:val="both"/>
        <w:rPr>
          <w:sz w:val="28"/>
          <w:szCs w:val="28"/>
        </w:rPr>
      </w:pPr>
      <w:r>
        <w:rPr>
          <w:sz w:val="28"/>
          <w:szCs w:val="28"/>
        </w:rPr>
        <w:t>Obiectivul studiat nu va genera vibratii sau zgomot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rPr>
        <w:t>amenaj</w:t>
      </w:r>
      <w:r>
        <w:rPr>
          <w:rFonts w:hAnsi="Times New Roman"/>
          <w:b/>
          <w:bCs/>
          <w:sz w:val="28"/>
          <w:szCs w:val="28"/>
        </w:rPr>
        <w:t>ă</w:t>
      </w:r>
      <w:r>
        <w:rPr>
          <w:b/>
          <w:bCs/>
          <w:sz w:val="28"/>
          <w:szCs w:val="28"/>
        </w:rPr>
        <w:t xml:space="preserve">rile </w:t>
      </w:r>
      <w:r>
        <w:rPr>
          <w:rFonts w:hAnsi="Times New Roman"/>
          <w:b/>
          <w:bCs/>
          <w:sz w:val="28"/>
          <w:szCs w:val="28"/>
        </w:rPr>
        <w:t>ş</w:t>
      </w:r>
      <w:r>
        <w:rPr>
          <w:b/>
          <w:bCs/>
          <w:sz w:val="28"/>
          <w:szCs w:val="28"/>
          <w:lang w:val="it-IT"/>
        </w:rPr>
        <w:t>i dot</w:t>
      </w:r>
      <w:r>
        <w:rPr>
          <w:rFonts w:hAnsi="Times New Roman"/>
          <w:b/>
          <w:bCs/>
          <w:sz w:val="28"/>
          <w:szCs w:val="28"/>
        </w:rPr>
        <w:t>ă</w:t>
      </w:r>
      <w:r>
        <w:rPr>
          <w:b/>
          <w:bCs/>
          <w:sz w:val="28"/>
          <w:szCs w:val="28"/>
        </w:rPr>
        <w:t>rile pentru protec</w:t>
      </w:r>
      <w:r>
        <w:rPr>
          <w:rFonts w:hAnsi="Times New Roman"/>
          <w:b/>
          <w:bCs/>
          <w:sz w:val="28"/>
          <w:szCs w:val="28"/>
        </w:rPr>
        <w:t>ţ</w:t>
      </w:r>
      <w:r>
        <w:rPr>
          <w:b/>
          <w:bCs/>
          <w:sz w:val="28"/>
          <w:szCs w:val="28"/>
        </w:rPr>
        <w:t xml:space="preserve">ia </w:t>
      </w:r>
      <w:r>
        <w:rPr>
          <w:rFonts w:hAnsi="Times New Roman"/>
          <w:b/>
          <w:bCs/>
          <w:sz w:val="28"/>
          <w:szCs w:val="28"/>
        </w:rPr>
        <w:t>î</w:t>
      </w:r>
      <w:r>
        <w:rPr>
          <w:b/>
          <w:bCs/>
          <w:sz w:val="28"/>
          <w:szCs w:val="28"/>
        </w:rPr>
        <w:t xml:space="preserve">mpotriva zgomotului </w:t>
      </w:r>
      <w:r>
        <w:rPr>
          <w:rFonts w:hAnsi="Times New Roman"/>
          <w:b/>
          <w:bCs/>
          <w:sz w:val="28"/>
          <w:szCs w:val="28"/>
        </w:rPr>
        <w:t>ş</w:t>
      </w:r>
      <w:r>
        <w:rPr>
          <w:b/>
          <w:bCs/>
          <w:sz w:val="28"/>
          <w:szCs w:val="28"/>
          <w:lang w:val="it-IT"/>
        </w:rPr>
        <w:t>i vibra</w:t>
      </w:r>
      <w:r>
        <w:rPr>
          <w:rFonts w:hAnsi="Times New Roman"/>
          <w:b/>
          <w:bCs/>
          <w:sz w:val="28"/>
          <w:szCs w:val="28"/>
        </w:rPr>
        <w:t>ţ</w:t>
      </w:r>
      <w:r>
        <w:rPr>
          <w:b/>
          <w:bCs/>
          <w:sz w:val="28"/>
          <w:szCs w:val="28"/>
        </w:rPr>
        <w:t>iilor;</w:t>
      </w:r>
    </w:p>
    <w:p w:rsidR="00611A73" w:rsidRDefault="008C6A64">
      <w:pPr>
        <w:pStyle w:val="NormalWeb"/>
        <w:spacing w:before="0" w:after="0"/>
        <w:jc w:val="both"/>
        <w:rPr>
          <w:sz w:val="28"/>
          <w:szCs w:val="28"/>
        </w:rPr>
      </w:pPr>
      <w:r>
        <w:rPr>
          <w:sz w:val="28"/>
          <w:szCs w:val="28"/>
        </w:rPr>
        <w:t>Obiectivul studiat nu va genera vibratii sau zgomot .</w:t>
      </w:r>
    </w:p>
    <w:p w:rsidR="00611A73" w:rsidRDefault="008C6A64">
      <w:pPr>
        <w:pStyle w:val="NormalWeb"/>
        <w:spacing w:before="0" w:after="0"/>
        <w:jc w:val="both"/>
        <w:rPr>
          <w:b/>
          <w:bCs/>
          <w:sz w:val="28"/>
          <w:szCs w:val="28"/>
        </w:rPr>
      </w:pPr>
      <w:r>
        <w:rPr>
          <w:rFonts w:hAnsi="Times New Roman"/>
          <w:sz w:val="28"/>
          <w:szCs w:val="28"/>
        </w:rPr>
        <w:t>  </w:t>
      </w:r>
      <w:r>
        <w:rPr>
          <w:b/>
          <w:bCs/>
          <w:sz w:val="28"/>
          <w:szCs w:val="28"/>
        </w:rPr>
        <w:t>d) protec</w:t>
      </w:r>
      <w:r>
        <w:rPr>
          <w:rFonts w:hAnsi="Times New Roman"/>
          <w:b/>
          <w:bCs/>
          <w:sz w:val="28"/>
          <w:szCs w:val="28"/>
        </w:rPr>
        <w:t>ţ</w:t>
      </w:r>
      <w:r>
        <w:rPr>
          <w:b/>
          <w:bCs/>
          <w:sz w:val="28"/>
          <w:szCs w:val="28"/>
        </w:rPr>
        <w:t>ia</w:t>
      </w:r>
      <w:r>
        <w:rPr>
          <w:b/>
          <w:bCs/>
          <w:sz w:val="28"/>
          <w:szCs w:val="28"/>
        </w:rPr>
        <w:t xml:space="preserve"> </w:t>
      </w:r>
      <w:r>
        <w:rPr>
          <w:rFonts w:hAnsi="Times New Roman"/>
          <w:b/>
          <w:bCs/>
          <w:sz w:val="28"/>
          <w:szCs w:val="28"/>
        </w:rPr>
        <w:t>î</w:t>
      </w:r>
      <w:r>
        <w:rPr>
          <w:b/>
          <w:bCs/>
          <w:sz w:val="28"/>
          <w:szCs w:val="28"/>
        </w:rPr>
        <w:t>mpotriva radia</w:t>
      </w:r>
      <w:r>
        <w:rPr>
          <w:rFonts w:hAnsi="Times New Roman"/>
          <w:b/>
          <w:bCs/>
          <w:sz w:val="28"/>
          <w:szCs w:val="28"/>
        </w:rPr>
        <w:t>ţ</w:t>
      </w:r>
      <w:r>
        <w:rPr>
          <w:b/>
          <w:bCs/>
          <w:sz w:val="28"/>
          <w:szCs w:val="28"/>
        </w:rPr>
        <w:t>iilor:</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sursele de radia</w:t>
      </w:r>
      <w:r>
        <w:rPr>
          <w:rFonts w:hAnsi="Times New Roman"/>
          <w:b/>
          <w:bCs/>
          <w:sz w:val="28"/>
          <w:szCs w:val="28"/>
        </w:rPr>
        <w:t>ţ</w:t>
      </w:r>
      <w:r>
        <w:rPr>
          <w:b/>
          <w:bCs/>
          <w:sz w:val="28"/>
          <w:szCs w:val="28"/>
        </w:rPr>
        <w:t>ii;</w:t>
      </w:r>
    </w:p>
    <w:p w:rsidR="00611A73" w:rsidRDefault="008C6A64">
      <w:pPr>
        <w:pStyle w:val="NormalWeb"/>
        <w:spacing w:before="0" w:after="0"/>
        <w:jc w:val="both"/>
        <w:rPr>
          <w:sz w:val="28"/>
          <w:szCs w:val="28"/>
        </w:rPr>
      </w:pPr>
      <w:r>
        <w:rPr>
          <w:sz w:val="28"/>
          <w:szCs w:val="28"/>
        </w:rPr>
        <w:t>Obiectivul studiat nu va genera radiatii.</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amenaj</w:t>
      </w:r>
      <w:r>
        <w:rPr>
          <w:rFonts w:hAnsi="Times New Roman"/>
          <w:b/>
          <w:bCs/>
          <w:sz w:val="28"/>
          <w:szCs w:val="28"/>
        </w:rPr>
        <w:t>ă</w:t>
      </w:r>
      <w:r>
        <w:rPr>
          <w:b/>
          <w:bCs/>
          <w:sz w:val="28"/>
          <w:szCs w:val="28"/>
        </w:rPr>
        <w:t xml:space="preserve">rile </w:t>
      </w:r>
      <w:r>
        <w:rPr>
          <w:rFonts w:hAnsi="Times New Roman"/>
          <w:b/>
          <w:bCs/>
          <w:sz w:val="28"/>
          <w:szCs w:val="28"/>
        </w:rPr>
        <w:t>ş</w:t>
      </w:r>
      <w:r>
        <w:rPr>
          <w:b/>
          <w:bCs/>
          <w:sz w:val="28"/>
          <w:szCs w:val="28"/>
          <w:lang w:val="it-IT"/>
        </w:rPr>
        <w:t>i dot</w:t>
      </w:r>
      <w:r>
        <w:rPr>
          <w:rFonts w:hAnsi="Times New Roman"/>
          <w:b/>
          <w:bCs/>
          <w:sz w:val="28"/>
          <w:szCs w:val="28"/>
        </w:rPr>
        <w:t>ă</w:t>
      </w:r>
      <w:r>
        <w:rPr>
          <w:b/>
          <w:bCs/>
          <w:sz w:val="28"/>
          <w:szCs w:val="28"/>
        </w:rPr>
        <w:t>rile pentru protec</w:t>
      </w:r>
      <w:r>
        <w:rPr>
          <w:rFonts w:hAnsi="Times New Roman"/>
          <w:b/>
          <w:bCs/>
          <w:sz w:val="28"/>
          <w:szCs w:val="28"/>
        </w:rPr>
        <w:t>ţ</w:t>
      </w:r>
      <w:r>
        <w:rPr>
          <w:b/>
          <w:bCs/>
          <w:sz w:val="28"/>
          <w:szCs w:val="28"/>
        </w:rPr>
        <w:t xml:space="preserve">ia </w:t>
      </w:r>
      <w:r>
        <w:rPr>
          <w:rFonts w:hAnsi="Times New Roman"/>
          <w:b/>
          <w:bCs/>
          <w:sz w:val="28"/>
          <w:szCs w:val="28"/>
        </w:rPr>
        <w:t>î</w:t>
      </w:r>
      <w:r>
        <w:rPr>
          <w:b/>
          <w:bCs/>
          <w:sz w:val="28"/>
          <w:szCs w:val="28"/>
        </w:rPr>
        <w:t>mpotriva radia</w:t>
      </w:r>
      <w:r>
        <w:rPr>
          <w:rFonts w:hAnsi="Times New Roman"/>
          <w:b/>
          <w:bCs/>
          <w:sz w:val="28"/>
          <w:szCs w:val="28"/>
        </w:rPr>
        <w:t>ţ</w:t>
      </w:r>
      <w:r>
        <w:rPr>
          <w:b/>
          <w:bCs/>
          <w:sz w:val="28"/>
          <w:szCs w:val="28"/>
        </w:rPr>
        <w:t>iilor;</w:t>
      </w:r>
    </w:p>
    <w:p w:rsidR="00611A73" w:rsidRDefault="008C6A64">
      <w:pPr>
        <w:pStyle w:val="NormalWeb"/>
        <w:spacing w:before="0" w:after="0"/>
        <w:jc w:val="both"/>
        <w:rPr>
          <w:b/>
          <w:bCs/>
          <w:sz w:val="28"/>
          <w:szCs w:val="28"/>
        </w:rPr>
      </w:pPr>
      <w:r>
        <w:rPr>
          <w:sz w:val="28"/>
          <w:szCs w:val="28"/>
        </w:rPr>
        <w:t>Obiectivul studiat nu va genera radiatii.</w:t>
      </w:r>
    </w:p>
    <w:p w:rsidR="00611A73" w:rsidRDefault="008C6A64">
      <w:pPr>
        <w:pStyle w:val="NormalWeb"/>
        <w:spacing w:before="0" w:after="0"/>
        <w:jc w:val="both"/>
        <w:rPr>
          <w:b/>
          <w:bCs/>
          <w:sz w:val="28"/>
          <w:szCs w:val="28"/>
        </w:rPr>
      </w:pPr>
      <w:r>
        <w:rPr>
          <w:rFonts w:hAnsi="Times New Roman"/>
          <w:sz w:val="28"/>
          <w:szCs w:val="28"/>
        </w:rPr>
        <w:t>  </w:t>
      </w:r>
      <w:r>
        <w:rPr>
          <w:b/>
          <w:bCs/>
          <w:sz w:val="28"/>
          <w:szCs w:val="28"/>
        </w:rPr>
        <w:t>e) protec</w:t>
      </w:r>
      <w:r>
        <w:rPr>
          <w:rFonts w:hAnsi="Times New Roman"/>
          <w:b/>
          <w:bCs/>
          <w:sz w:val="28"/>
          <w:szCs w:val="28"/>
        </w:rPr>
        <w:t>ţ</w:t>
      </w:r>
      <w:r>
        <w:rPr>
          <w:b/>
          <w:bCs/>
          <w:sz w:val="28"/>
          <w:szCs w:val="28"/>
        </w:rPr>
        <w:t xml:space="preserve">ia solului </w:t>
      </w:r>
      <w:r>
        <w:rPr>
          <w:rFonts w:hAnsi="Times New Roman"/>
          <w:b/>
          <w:bCs/>
          <w:sz w:val="28"/>
          <w:szCs w:val="28"/>
        </w:rPr>
        <w:t>ş</w:t>
      </w:r>
      <w:r>
        <w:rPr>
          <w:b/>
          <w:bCs/>
          <w:sz w:val="28"/>
          <w:szCs w:val="28"/>
        </w:rPr>
        <w:t>i a subsolului:</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xml:space="preserve">- sursele de </w:t>
      </w:r>
      <w:r>
        <w:rPr>
          <w:b/>
          <w:bCs/>
          <w:sz w:val="28"/>
          <w:szCs w:val="28"/>
        </w:rPr>
        <w:t>poluan</w:t>
      </w:r>
      <w:r>
        <w:rPr>
          <w:rFonts w:hAnsi="Times New Roman"/>
          <w:b/>
          <w:bCs/>
          <w:sz w:val="28"/>
          <w:szCs w:val="28"/>
        </w:rPr>
        <w:t>ţ</w:t>
      </w:r>
      <w:r>
        <w:rPr>
          <w:b/>
          <w:bCs/>
          <w:sz w:val="28"/>
          <w:szCs w:val="28"/>
        </w:rPr>
        <w:t xml:space="preserve">i pentru sol, subsol, ape freatice </w:t>
      </w:r>
      <w:r>
        <w:rPr>
          <w:rFonts w:hAnsi="Times New Roman"/>
          <w:b/>
          <w:bCs/>
          <w:sz w:val="28"/>
          <w:szCs w:val="28"/>
        </w:rPr>
        <w:t>ş</w:t>
      </w:r>
      <w:r>
        <w:rPr>
          <w:b/>
          <w:bCs/>
          <w:sz w:val="28"/>
          <w:szCs w:val="28"/>
        </w:rPr>
        <w:t>i de ad</w:t>
      </w:r>
      <w:r>
        <w:rPr>
          <w:rFonts w:hAnsi="Times New Roman"/>
          <w:b/>
          <w:bCs/>
          <w:sz w:val="28"/>
          <w:szCs w:val="28"/>
        </w:rPr>
        <w:t>â</w:t>
      </w:r>
      <w:r>
        <w:rPr>
          <w:b/>
          <w:bCs/>
          <w:sz w:val="28"/>
          <w:szCs w:val="28"/>
        </w:rPr>
        <w:t>ncime;</w:t>
      </w:r>
    </w:p>
    <w:p w:rsidR="00611A73" w:rsidRDefault="008C6A64">
      <w:pPr>
        <w:pStyle w:val="NormalWeb"/>
        <w:spacing w:before="0" w:after="0"/>
        <w:jc w:val="both"/>
        <w:rPr>
          <w:sz w:val="28"/>
          <w:szCs w:val="28"/>
        </w:rPr>
      </w:pPr>
      <w:r>
        <w:rPr>
          <w:sz w:val="28"/>
          <w:szCs w:val="28"/>
        </w:rPr>
        <w:lastRenderedPageBreak/>
        <w:t>Prin proiect se porpune construirea unei platformebetonate care sa acomodeze toate dejectiile rezultate de la animale aceeasta platforma nu va permite inflitrarea in sol sau in panza de apa freatica</w:t>
      </w:r>
      <w:r>
        <w:rPr>
          <w:sz w:val="28"/>
          <w:szCs w:val="28"/>
        </w:rPr>
        <w:t xml:space="preserve"> a materiilor fecale rezultate din procesul de crestere a animalelor .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rPr>
        <w:t>lucr</w:t>
      </w:r>
      <w:r>
        <w:rPr>
          <w:rFonts w:hAnsi="Times New Roman"/>
          <w:b/>
          <w:bCs/>
          <w:sz w:val="28"/>
          <w:szCs w:val="28"/>
        </w:rPr>
        <w:t>ă</w:t>
      </w:r>
      <w:r>
        <w:rPr>
          <w:b/>
          <w:bCs/>
          <w:sz w:val="28"/>
          <w:szCs w:val="28"/>
        </w:rPr>
        <w:t xml:space="preserve">rile </w:t>
      </w:r>
      <w:r>
        <w:rPr>
          <w:rFonts w:hAnsi="Times New Roman"/>
          <w:b/>
          <w:bCs/>
          <w:sz w:val="28"/>
          <w:szCs w:val="28"/>
        </w:rPr>
        <w:t>ş</w:t>
      </w:r>
      <w:r>
        <w:rPr>
          <w:b/>
          <w:bCs/>
          <w:sz w:val="28"/>
          <w:szCs w:val="28"/>
          <w:lang w:val="it-IT"/>
        </w:rPr>
        <w:t>i dot</w:t>
      </w:r>
      <w:r>
        <w:rPr>
          <w:rFonts w:hAnsi="Times New Roman"/>
          <w:b/>
          <w:bCs/>
          <w:sz w:val="28"/>
          <w:szCs w:val="28"/>
        </w:rPr>
        <w:t>ă</w:t>
      </w:r>
      <w:r>
        <w:rPr>
          <w:b/>
          <w:bCs/>
          <w:sz w:val="28"/>
          <w:szCs w:val="28"/>
        </w:rPr>
        <w:t>rile pentru protec</w:t>
      </w:r>
      <w:r>
        <w:rPr>
          <w:rFonts w:hAnsi="Times New Roman"/>
          <w:b/>
          <w:bCs/>
          <w:sz w:val="28"/>
          <w:szCs w:val="28"/>
        </w:rPr>
        <w:t>ţ</w:t>
      </w:r>
      <w:r>
        <w:rPr>
          <w:b/>
          <w:bCs/>
          <w:sz w:val="28"/>
          <w:szCs w:val="28"/>
        </w:rPr>
        <w:t xml:space="preserve">ia solului </w:t>
      </w:r>
      <w:r>
        <w:rPr>
          <w:rFonts w:hAnsi="Times New Roman"/>
          <w:b/>
          <w:bCs/>
          <w:sz w:val="28"/>
          <w:szCs w:val="28"/>
        </w:rPr>
        <w:t>ş</w:t>
      </w:r>
      <w:r>
        <w:rPr>
          <w:b/>
          <w:bCs/>
          <w:sz w:val="28"/>
          <w:szCs w:val="28"/>
        </w:rPr>
        <w:t>i a subsolului;</w:t>
      </w:r>
    </w:p>
    <w:p w:rsidR="00611A73" w:rsidRDefault="008C6A64">
      <w:pPr>
        <w:pStyle w:val="NormalWeb"/>
        <w:spacing w:before="0" w:after="0"/>
        <w:jc w:val="both"/>
        <w:rPr>
          <w:b/>
          <w:bCs/>
          <w:sz w:val="28"/>
          <w:szCs w:val="28"/>
        </w:rPr>
      </w:pPr>
      <w:r>
        <w:rPr>
          <w:sz w:val="28"/>
          <w:szCs w:val="28"/>
        </w:rPr>
        <w:t>In vederea protectiei solului se vor amenaja platforme betonate pentru stocarea gunoiului cat si un bazin pentru dej</w:t>
      </w:r>
      <w:r>
        <w:rPr>
          <w:sz w:val="28"/>
          <w:szCs w:val="28"/>
        </w:rPr>
        <w:t xml:space="preserve">ectiile lichide , bazin care se va contrui strutura din beton impremeabilizat </w:t>
      </w:r>
    </w:p>
    <w:p w:rsidR="00611A73" w:rsidRDefault="008C6A64">
      <w:pPr>
        <w:pStyle w:val="NormalWeb"/>
        <w:spacing w:before="0" w:after="0"/>
        <w:jc w:val="both"/>
        <w:rPr>
          <w:b/>
          <w:bCs/>
          <w:sz w:val="28"/>
          <w:szCs w:val="28"/>
        </w:rPr>
      </w:pPr>
      <w:r>
        <w:rPr>
          <w:rFonts w:hAnsi="Times New Roman"/>
          <w:sz w:val="28"/>
          <w:szCs w:val="28"/>
        </w:rPr>
        <w:t>  </w:t>
      </w:r>
      <w:r>
        <w:rPr>
          <w:b/>
          <w:bCs/>
          <w:sz w:val="28"/>
          <w:szCs w:val="28"/>
        </w:rPr>
        <w:t>f) protec</w:t>
      </w:r>
      <w:r>
        <w:rPr>
          <w:rFonts w:hAnsi="Times New Roman"/>
          <w:b/>
          <w:bCs/>
          <w:sz w:val="28"/>
          <w:szCs w:val="28"/>
        </w:rPr>
        <w:t>ţ</w:t>
      </w:r>
      <w:r>
        <w:rPr>
          <w:b/>
          <w:bCs/>
          <w:sz w:val="28"/>
          <w:szCs w:val="28"/>
        </w:rPr>
        <w:t xml:space="preserve">ia ecosistemelor terestre </w:t>
      </w:r>
      <w:r>
        <w:rPr>
          <w:rFonts w:hAnsi="Times New Roman"/>
          <w:b/>
          <w:bCs/>
          <w:sz w:val="28"/>
          <w:szCs w:val="28"/>
        </w:rPr>
        <w:t>ş</w:t>
      </w:r>
      <w:r>
        <w:rPr>
          <w:b/>
          <w:bCs/>
          <w:sz w:val="28"/>
          <w:szCs w:val="28"/>
        </w:rPr>
        <w:t>i acvatice:</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identificarea arealelor sensibile ce pot fi afectate de proiect;</w:t>
      </w:r>
      <w:r>
        <w:rPr>
          <w:b/>
          <w:bCs/>
          <w:sz w:val="28"/>
          <w:szCs w:val="28"/>
        </w:rPr>
        <w:t xml:space="preserve"> </w:t>
      </w:r>
    </w:p>
    <w:p w:rsidR="00611A73" w:rsidRDefault="008C6A64">
      <w:pPr>
        <w:pStyle w:val="NormalWeb"/>
        <w:spacing w:before="0" w:after="0"/>
        <w:jc w:val="both"/>
        <w:rPr>
          <w:sz w:val="28"/>
          <w:szCs w:val="28"/>
        </w:rPr>
      </w:pPr>
      <w:r>
        <w:rPr>
          <w:sz w:val="28"/>
          <w:szCs w:val="28"/>
        </w:rPr>
        <w:t xml:space="preserve">Terenul studiat se afla amplasat in arealul zonelor de biodiverisate conform harta bizodiverisatete </w:t>
      </w:r>
    </w:p>
    <w:p w:rsidR="00611A73" w:rsidRDefault="00611A73">
      <w:pPr>
        <w:pStyle w:val="NormalWeb"/>
        <w:spacing w:before="0" w:after="0"/>
        <w:jc w:val="both"/>
        <w:rPr>
          <w:sz w:val="28"/>
          <w:szCs w:val="28"/>
        </w:rPr>
      </w:pPr>
    </w:p>
    <w:p w:rsidR="00611A73" w:rsidRDefault="008C6A64">
      <w:pPr>
        <w:pStyle w:val="NormalWeb"/>
        <w:spacing w:before="0" w:after="0"/>
        <w:jc w:val="both"/>
        <w:rPr>
          <w:sz w:val="28"/>
          <w:szCs w:val="28"/>
        </w:rPr>
      </w:pPr>
      <w:r>
        <w:rPr>
          <w:rFonts w:hAnsi="Times New Roman"/>
          <w:sz w:val="28"/>
          <w:szCs w:val="28"/>
        </w:rPr>
        <w:t> </w:t>
      </w:r>
      <w:r>
        <w:rPr>
          <w:rFonts w:hAnsi="Times New Roman"/>
          <w:b/>
          <w:bCs/>
          <w:sz w:val="28"/>
          <w:szCs w:val="28"/>
        </w:rPr>
        <w:t xml:space="preserve">– </w:t>
      </w:r>
      <w:r>
        <w:rPr>
          <w:b/>
          <w:bCs/>
          <w:sz w:val="28"/>
          <w:szCs w:val="28"/>
        </w:rPr>
        <w:t>lucr</w:t>
      </w:r>
      <w:r>
        <w:rPr>
          <w:rFonts w:hAnsi="Times New Roman"/>
          <w:b/>
          <w:bCs/>
          <w:sz w:val="28"/>
          <w:szCs w:val="28"/>
        </w:rPr>
        <w:t>ă</w:t>
      </w:r>
      <w:r>
        <w:rPr>
          <w:b/>
          <w:bCs/>
          <w:sz w:val="28"/>
          <w:szCs w:val="28"/>
          <w:lang w:val="it-IT"/>
        </w:rPr>
        <w:t>rile, dot</w:t>
      </w:r>
      <w:r>
        <w:rPr>
          <w:rFonts w:hAnsi="Times New Roman"/>
          <w:b/>
          <w:bCs/>
          <w:sz w:val="28"/>
          <w:szCs w:val="28"/>
        </w:rPr>
        <w:t>ă</w:t>
      </w:r>
      <w:r>
        <w:rPr>
          <w:b/>
          <w:bCs/>
          <w:sz w:val="28"/>
          <w:szCs w:val="28"/>
        </w:rPr>
        <w:t xml:space="preserve">rile </w:t>
      </w:r>
      <w:r>
        <w:rPr>
          <w:rFonts w:hAnsi="Times New Roman"/>
          <w:b/>
          <w:bCs/>
          <w:sz w:val="28"/>
          <w:szCs w:val="28"/>
        </w:rPr>
        <w:t>ş</w:t>
      </w:r>
      <w:r>
        <w:rPr>
          <w:b/>
          <w:bCs/>
          <w:sz w:val="28"/>
          <w:szCs w:val="28"/>
        </w:rPr>
        <w:t>i m</w:t>
      </w:r>
      <w:r>
        <w:rPr>
          <w:rFonts w:hAnsi="Times New Roman"/>
          <w:b/>
          <w:bCs/>
          <w:sz w:val="28"/>
          <w:szCs w:val="28"/>
        </w:rPr>
        <w:t>ă</w:t>
      </w:r>
      <w:r>
        <w:rPr>
          <w:b/>
          <w:bCs/>
          <w:sz w:val="28"/>
          <w:szCs w:val="28"/>
        </w:rPr>
        <w:t>surile pentru protec</w:t>
      </w:r>
      <w:r>
        <w:rPr>
          <w:rFonts w:hAnsi="Times New Roman"/>
          <w:b/>
          <w:bCs/>
          <w:sz w:val="28"/>
          <w:szCs w:val="28"/>
        </w:rPr>
        <w:t>ţ</w:t>
      </w:r>
      <w:r>
        <w:rPr>
          <w:b/>
          <w:bCs/>
          <w:sz w:val="28"/>
          <w:szCs w:val="28"/>
          <w:lang w:val="it-IT"/>
        </w:rPr>
        <w:t>ia biodiversit</w:t>
      </w:r>
      <w:r>
        <w:rPr>
          <w:rFonts w:hAnsi="Times New Roman"/>
          <w:b/>
          <w:bCs/>
          <w:sz w:val="28"/>
          <w:szCs w:val="28"/>
        </w:rPr>
        <w:t>ăţ</w:t>
      </w:r>
      <w:r>
        <w:rPr>
          <w:b/>
          <w:bCs/>
          <w:sz w:val="28"/>
          <w:szCs w:val="28"/>
        </w:rPr>
        <w:t xml:space="preserve">ii, monumentelor naturii </w:t>
      </w:r>
      <w:r>
        <w:rPr>
          <w:rFonts w:hAnsi="Times New Roman"/>
          <w:b/>
          <w:bCs/>
          <w:sz w:val="28"/>
          <w:szCs w:val="28"/>
        </w:rPr>
        <w:t>ş</w:t>
      </w:r>
      <w:r>
        <w:rPr>
          <w:b/>
          <w:bCs/>
          <w:sz w:val="28"/>
          <w:szCs w:val="28"/>
        </w:rPr>
        <w:t>i ariilor protejate;</w:t>
      </w:r>
    </w:p>
    <w:p w:rsidR="00611A73" w:rsidRDefault="008C6A64">
      <w:pPr>
        <w:pStyle w:val="Body"/>
        <w:spacing w:after="0" w:line="240" w:lineRule="auto"/>
        <w:jc w:val="both"/>
        <w:rPr>
          <w:rFonts w:ascii="Times New Roman" w:eastAsia="Times New Roman" w:hAnsi="Times New Roman" w:cs="Times New Roman"/>
          <w:sz w:val="28"/>
          <w:szCs w:val="28"/>
        </w:rPr>
      </w:pPr>
      <w:r>
        <w:rPr>
          <w:rFonts w:ascii="Arial"/>
          <w:sz w:val="24"/>
          <w:szCs w:val="24"/>
        </w:rPr>
        <w:t xml:space="preserve"> Parcela studiata este corp izolat fiind in momentul de fata teren agricol care este exploatat . Chiar daca parcela intra in zona protejata aceasta nu prezinta zone care sa fie locuite sau sa contina flora si fauna care sa faca parte din lista protejata . </w:t>
      </w:r>
    </w:p>
    <w:p w:rsidR="00611A73" w:rsidRDefault="008C6A64">
      <w:pPr>
        <w:pStyle w:val="NormalWeb"/>
        <w:spacing w:before="0" w:after="0"/>
        <w:jc w:val="both"/>
        <w:rPr>
          <w:b/>
          <w:bCs/>
          <w:sz w:val="28"/>
          <w:szCs w:val="28"/>
        </w:rPr>
      </w:pPr>
      <w:r>
        <w:rPr>
          <w:rFonts w:hAnsi="Times New Roman"/>
          <w:sz w:val="28"/>
          <w:szCs w:val="28"/>
        </w:rPr>
        <w:t>  </w:t>
      </w:r>
      <w:r>
        <w:rPr>
          <w:b/>
          <w:bCs/>
          <w:sz w:val="28"/>
          <w:szCs w:val="28"/>
        </w:rPr>
        <w:t>g) protec</w:t>
      </w:r>
      <w:r>
        <w:rPr>
          <w:rFonts w:hAnsi="Times New Roman"/>
          <w:b/>
          <w:bCs/>
          <w:sz w:val="28"/>
          <w:szCs w:val="28"/>
        </w:rPr>
        <w:t>ţ</w:t>
      </w:r>
      <w:r>
        <w:rPr>
          <w:b/>
          <w:bCs/>
          <w:sz w:val="28"/>
          <w:szCs w:val="28"/>
          <w:lang w:val="it-IT"/>
        </w:rPr>
        <w:t>ia a</w:t>
      </w:r>
      <w:r>
        <w:rPr>
          <w:rFonts w:hAnsi="Times New Roman"/>
          <w:b/>
          <w:bCs/>
          <w:sz w:val="28"/>
          <w:szCs w:val="28"/>
        </w:rPr>
        <w:t>ş</w:t>
      </w:r>
      <w:r>
        <w:rPr>
          <w:b/>
          <w:bCs/>
          <w:sz w:val="28"/>
          <w:szCs w:val="28"/>
        </w:rPr>
        <w:t>ez</w:t>
      </w:r>
      <w:r>
        <w:rPr>
          <w:rFonts w:hAnsi="Times New Roman"/>
          <w:b/>
          <w:bCs/>
          <w:sz w:val="28"/>
          <w:szCs w:val="28"/>
        </w:rPr>
        <w:t>ă</w:t>
      </w:r>
      <w:r>
        <w:rPr>
          <w:b/>
          <w:bCs/>
          <w:sz w:val="28"/>
          <w:szCs w:val="28"/>
        </w:rPr>
        <w:t xml:space="preserve">rilor umane </w:t>
      </w:r>
      <w:r>
        <w:rPr>
          <w:rFonts w:hAnsi="Times New Roman"/>
          <w:b/>
          <w:bCs/>
          <w:sz w:val="28"/>
          <w:szCs w:val="28"/>
        </w:rPr>
        <w:t>ş</w:t>
      </w:r>
      <w:r>
        <w:rPr>
          <w:b/>
          <w:bCs/>
          <w:sz w:val="28"/>
          <w:szCs w:val="28"/>
        </w:rPr>
        <w:t>i a altor obiective de interes public:</w:t>
      </w:r>
    </w:p>
    <w:p w:rsidR="00611A73" w:rsidRDefault="008C6A64">
      <w:pPr>
        <w:pStyle w:val="NormalWeb"/>
        <w:spacing w:before="0" w:after="0"/>
        <w:jc w:val="both"/>
        <w:rPr>
          <w:sz w:val="28"/>
          <w:szCs w:val="28"/>
        </w:rPr>
      </w:pPr>
      <w:r>
        <w:rPr>
          <w:sz w:val="28"/>
          <w:szCs w:val="28"/>
        </w:rPr>
        <w:t>Obiectivul studiat nu va fi amplasat in zone populate sau urbanizate .</w:t>
      </w:r>
    </w:p>
    <w:p w:rsidR="00611A73" w:rsidRDefault="008C6A64">
      <w:pPr>
        <w:pStyle w:val="NormalWeb"/>
        <w:spacing w:before="0" w:after="0"/>
        <w:jc w:val="both"/>
        <w:rPr>
          <w:b/>
          <w:bCs/>
          <w:sz w:val="28"/>
          <w:szCs w:val="28"/>
        </w:rPr>
      </w:pPr>
      <w:r>
        <w:rPr>
          <w:rFonts w:hAnsi="Times New Roman"/>
          <w:sz w:val="28"/>
          <w:szCs w:val="28"/>
        </w:rPr>
        <w:t>  </w:t>
      </w:r>
      <w:r>
        <w:rPr>
          <w:b/>
          <w:bCs/>
          <w:sz w:val="28"/>
          <w:szCs w:val="28"/>
        </w:rPr>
        <w:t>- identificarea obiectivelor de interes public, distan</w:t>
      </w:r>
      <w:r>
        <w:rPr>
          <w:rFonts w:hAnsi="Times New Roman"/>
          <w:b/>
          <w:bCs/>
          <w:sz w:val="28"/>
          <w:szCs w:val="28"/>
        </w:rPr>
        <w:t>ţ</w:t>
      </w:r>
      <w:r>
        <w:rPr>
          <w:b/>
          <w:bCs/>
          <w:sz w:val="28"/>
          <w:szCs w:val="28"/>
          <w:lang w:val="fr-FR"/>
        </w:rPr>
        <w:t>a fa</w:t>
      </w:r>
      <w:r>
        <w:rPr>
          <w:rFonts w:hAnsi="Times New Roman"/>
          <w:b/>
          <w:bCs/>
          <w:sz w:val="28"/>
          <w:szCs w:val="28"/>
        </w:rPr>
        <w:t xml:space="preserve">ţă </w:t>
      </w:r>
      <w:r>
        <w:rPr>
          <w:b/>
          <w:bCs/>
          <w:sz w:val="28"/>
          <w:szCs w:val="28"/>
        </w:rPr>
        <w:t>de a</w:t>
      </w:r>
      <w:r>
        <w:rPr>
          <w:rFonts w:hAnsi="Times New Roman"/>
          <w:b/>
          <w:bCs/>
          <w:sz w:val="28"/>
          <w:szCs w:val="28"/>
        </w:rPr>
        <w:t>ş</w:t>
      </w:r>
      <w:r>
        <w:rPr>
          <w:b/>
          <w:bCs/>
          <w:sz w:val="28"/>
          <w:szCs w:val="28"/>
        </w:rPr>
        <w:t>ez</w:t>
      </w:r>
      <w:r>
        <w:rPr>
          <w:rFonts w:hAnsi="Times New Roman"/>
          <w:b/>
          <w:bCs/>
          <w:sz w:val="28"/>
          <w:szCs w:val="28"/>
        </w:rPr>
        <w:t>ă</w:t>
      </w:r>
      <w:r>
        <w:rPr>
          <w:b/>
          <w:bCs/>
          <w:sz w:val="28"/>
          <w:szCs w:val="28"/>
        </w:rPr>
        <w:t>rile umane, respectiv fa</w:t>
      </w:r>
      <w:r>
        <w:rPr>
          <w:rFonts w:hAnsi="Times New Roman"/>
          <w:b/>
          <w:bCs/>
          <w:sz w:val="28"/>
          <w:szCs w:val="28"/>
        </w:rPr>
        <w:t xml:space="preserve">ţă </w:t>
      </w:r>
      <w:r>
        <w:rPr>
          <w:b/>
          <w:bCs/>
          <w:sz w:val="28"/>
          <w:szCs w:val="28"/>
        </w:rPr>
        <w:t xml:space="preserve">de monumente </w:t>
      </w:r>
      <w:r>
        <w:rPr>
          <w:b/>
          <w:bCs/>
          <w:sz w:val="28"/>
          <w:szCs w:val="28"/>
        </w:rPr>
        <w:t xml:space="preserve">istorice </w:t>
      </w:r>
      <w:r>
        <w:rPr>
          <w:rFonts w:hAnsi="Times New Roman"/>
          <w:b/>
          <w:bCs/>
          <w:sz w:val="28"/>
          <w:szCs w:val="28"/>
        </w:rPr>
        <w:t>ş</w:t>
      </w:r>
      <w:r>
        <w:rPr>
          <w:b/>
          <w:bCs/>
          <w:sz w:val="28"/>
          <w:szCs w:val="28"/>
        </w:rPr>
        <w:t>i de arhitectur</w:t>
      </w:r>
      <w:r>
        <w:rPr>
          <w:rFonts w:hAnsi="Times New Roman"/>
          <w:b/>
          <w:bCs/>
          <w:sz w:val="28"/>
          <w:szCs w:val="28"/>
        </w:rPr>
        <w:t>ă</w:t>
      </w:r>
      <w:r>
        <w:rPr>
          <w:b/>
          <w:bCs/>
          <w:sz w:val="28"/>
          <w:szCs w:val="28"/>
        </w:rPr>
        <w:t>, alte zone asupra c</w:t>
      </w:r>
      <w:r>
        <w:rPr>
          <w:rFonts w:hAnsi="Times New Roman"/>
          <w:b/>
          <w:bCs/>
          <w:sz w:val="28"/>
          <w:szCs w:val="28"/>
        </w:rPr>
        <w:t>ă</w:t>
      </w:r>
      <w:r>
        <w:rPr>
          <w:b/>
          <w:bCs/>
          <w:sz w:val="28"/>
          <w:szCs w:val="28"/>
          <w:lang w:val="pt-PT"/>
        </w:rPr>
        <w:t>rora exist</w:t>
      </w:r>
      <w:r>
        <w:rPr>
          <w:rFonts w:hAnsi="Times New Roman"/>
          <w:b/>
          <w:bCs/>
          <w:sz w:val="28"/>
          <w:szCs w:val="28"/>
        </w:rPr>
        <w:t xml:space="preserve">ă </w:t>
      </w:r>
      <w:r>
        <w:rPr>
          <w:b/>
          <w:bCs/>
          <w:sz w:val="28"/>
          <w:szCs w:val="28"/>
        </w:rPr>
        <w:t>instituit un regim de restric</w:t>
      </w:r>
      <w:r>
        <w:rPr>
          <w:rFonts w:hAnsi="Times New Roman"/>
          <w:b/>
          <w:bCs/>
          <w:sz w:val="28"/>
          <w:szCs w:val="28"/>
        </w:rPr>
        <w:t>ţ</w:t>
      </w:r>
      <w:r>
        <w:rPr>
          <w:b/>
          <w:bCs/>
          <w:sz w:val="28"/>
          <w:szCs w:val="28"/>
          <w:lang w:val="it-IT"/>
        </w:rPr>
        <w:t>ie, zone de interes tradi</w:t>
      </w:r>
      <w:r>
        <w:rPr>
          <w:rFonts w:hAnsi="Times New Roman"/>
          <w:b/>
          <w:bCs/>
          <w:sz w:val="28"/>
          <w:szCs w:val="28"/>
        </w:rPr>
        <w:t>ţ</w:t>
      </w:r>
      <w:r>
        <w:rPr>
          <w:b/>
          <w:bCs/>
          <w:sz w:val="28"/>
          <w:szCs w:val="28"/>
          <w:lang w:val="pt-PT"/>
        </w:rPr>
        <w:t xml:space="preserve">ional </w:t>
      </w:r>
      <w:r>
        <w:rPr>
          <w:rFonts w:hAnsi="Times New Roman"/>
          <w:b/>
          <w:bCs/>
          <w:sz w:val="28"/>
          <w:szCs w:val="28"/>
        </w:rPr>
        <w:t>ş</w:t>
      </w:r>
      <w:r>
        <w:rPr>
          <w:b/>
          <w:bCs/>
          <w:sz w:val="28"/>
          <w:szCs w:val="28"/>
        </w:rPr>
        <w:t>i altele;</w:t>
      </w:r>
    </w:p>
    <w:p w:rsidR="00611A73" w:rsidRDefault="008C6A64">
      <w:pPr>
        <w:pStyle w:val="Body"/>
        <w:spacing w:after="0" w:line="240" w:lineRule="auto"/>
        <w:jc w:val="both"/>
        <w:rPr>
          <w:rFonts w:ascii="Times New Roman" w:eastAsia="Times New Roman" w:hAnsi="Times New Roman" w:cs="Times New Roman"/>
          <w:sz w:val="28"/>
          <w:szCs w:val="28"/>
        </w:rPr>
      </w:pPr>
      <w:r>
        <w:rPr>
          <w:rFonts w:ascii="Times New Roman"/>
          <w:sz w:val="28"/>
          <w:szCs w:val="28"/>
        </w:rPr>
        <w:t>Obiectivul studiat</w:t>
      </w:r>
      <w:r>
        <w:rPr>
          <w:rFonts w:ascii="Times New Roman"/>
          <w:b/>
          <w:bCs/>
          <w:sz w:val="28"/>
          <w:szCs w:val="28"/>
        </w:rPr>
        <w:t xml:space="preserve"> </w:t>
      </w:r>
      <w:r>
        <w:rPr>
          <w:rFonts w:ascii="Arial"/>
          <w:sz w:val="24"/>
          <w:szCs w:val="24"/>
        </w:rPr>
        <w:t>nu este amplasata intr-un areal care sa afecteze anumite zone locuinte si protejate .</w:t>
      </w:r>
    </w:p>
    <w:p w:rsidR="00611A73" w:rsidRDefault="00611A73">
      <w:pPr>
        <w:pStyle w:val="NormalWeb"/>
        <w:spacing w:before="0" w:after="0"/>
        <w:jc w:val="both"/>
        <w:rPr>
          <w:sz w:val="28"/>
          <w:szCs w:val="28"/>
        </w:rPr>
      </w:pPr>
    </w:p>
    <w:p w:rsidR="00611A73" w:rsidRDefault="008C6A64">
      <w:pPr>
        <w:pStyle w:val="NormalWeb"/>
        <w:spacing w:before="0" w:after="0"/>
        <w:jc w:val="both"/>
        <w:rPr>
          <w:sz w:val="28"/>
          <w:szCs w:val="28"/>
        </w:rPr>
      </w:pPr>
      <w:r>
        <w:rPr>
          <w:rFonts w:hAnsi="Times New Roman"/>
          <w:sz w:val="28"/>
          <w:szCs w:val="28"/>
        </w:rPr>
        <w:t> </w:t>
      </w:r>
      <w:r>
        <w:rPr>
          <w:rFonts w:hAnsi="Times New Roman"/>
          <w:b/>
          <w:bCs/>
          <w:sz w:val="28"/>
          <w:szCs w:val="28"/>
        </w:rPr>
        <w:t xml:space="preserve">– </w:t>
      </w:r>
      <w:r>
        <w:rPr>
          <w:b/>
          <w:bCs/>
          <w:sz w:val="28"/>
          <w:szCs w:val="28"/>
        </w:rPr>
        <w:t>lucr</w:t>
      </w:r>
      <w:r>
        <w:rPr>
          <w:rFonts w:hAnsi="Times New Roman"/>
          <w:b/>
          <w:bCs/>
          <w:sz w:val="28"/>
          <w:szCs w:val="28"/>
        </w:rPr>
        <w:t>ă</w:t>
      </w:r>
      <w:r>
        <w:rPr>
          <w:b/>
          <w:bCs/>
          <w:sz w:val="28"/>
          <w:szCs w:val="28"/>
          <w:lang w:val="it-IT"/>
        </w:rPr>
        <w:t>rile, dot</w:t>
      </w:r>
      <w:r>
        <w:rPr>
          <w:rFonts w:hAnsi="Times New Roman"/>
          <w:b/>
          <w:bCs/>
          <w:sz w:val="28"/>
          <w:szCs w:val="28"/>
        </w:rPr>
        <w:t>ă</w:t>
      </w:r>
      <w:r>
        <w:rPr>
          <w:b/>
          <w:bCs/>
          <w:sz w:val="28"/>
          <w:szCs w:val="28"/>
        </w:rPr>
        <w:t xml:space="preserve">rile </w:t>
      </w:r>
      <w:r>
        <w:rPr>
          <w:rFonts w:hAnsi="Times New Roman"/>
          <w:b/>
          <w:bCs/>
          <w:sz w:val="28"/>
          <w:szCs w:val="28"/>
        </w:rPr>
        <w:t>ş</w:t>
      </w:r>
      <w:r>
        <w:rPr>
          <w:b/>
          <w:bCs/>
          <w:sz w:val="28"/>
          <w:szCs w:val="28"/>
        </w:rPr>
        <w:t>i m</w:t>
      </w:r>
      <w:r>
        <w:rPr>
          <w:rFonts w:hAnsi="Times New Roman"/>
          <w:b/>
          <w:bCs/>
          <w:sz w:val="28"/>
          <w:szCs w:val="28"/>
        </w:rPr>
        <w:t>ă</w:t>
      </w:r>
      <w:r>
        <w:rPr>
          <w:b/>
          <w:bCs/>
          <w:sz w:val="28"/>
          <w:szCs w:val="28"/>
        </w:rPr>
        <w:t>surile pentru protec</w:t>
      </w:r>
      <w:r>
        <w:rPr>
          <w:rFonts w:hAnsi="Times New Roman"/>
          <w:b/>
          <w:bCs/>
          <w:sz w:val="28"/>
          <w:szCs w:val="28"/>
        </w:rPr>
        <w:t>ţ</w:t>
      </w:r>
      <w:r>
        <w:rPr>
          <w:b/>
          <w:bCs/>
          <w:sz w:val="28"/>
          <w:szCs w:val="28"/>
          <w:lang w:val="it-IT"/>
        </w:rPr>
        <w:t>ia a</w:t>
      </w:r>
      <w:r>
        <w:rPr>
          <w:rFonts w:hAnsi="Times New Roman"/>
          <w:b/>
          <w:bCs/>
          <w:sz w:val="28"/>
          <w:szCs w:val="28"/>
        </w:rPr>
        <w:t>ş</w:t>
      </w:r>
      <w:r>
        <w:rPr>
          <w:b/>
          <w:bCs/>
          <w:sz w:val="28"/>
          <w:szCs w:val="28"/>
        </w:rPr>
        <w:t>ez</w:t>
      </w:r>
      <w:r>
        <w:rPr>
          <w:rFonts w:hAnsi="Times New Roman"/>
          <w:b/>
          <w:bCs/>
          <w:sz w:val="28"/>
          <w:szCs w:val="28"/>
        </w:rPr>
        <w:t>ă</w:t>
      </w:r>
      <w:r>
        <w:rPr>
          <w:b/>
          <w:bCs/>
          <w:sz w:val="28"/>
          <w:szCs w:val="28"/>
        </w:rPr>
        <w:t xml:space="preserve">rilor umane </w:t>
      </w:r>
      <w:r>
        <w:rPr>
          <w:rFonts w:hAnsi="Times New Roman"/>
          <w:b/>
          <w:bCs/>
          <w:sz w:val="28"/>
          <w:szCs w:val="28"/>
        </w:rPr>
        <w:t>ş</w:t>
      </w:r>
      <w:r>
        <w:rPr>
          <w:b/>
          <w:bCs/>
          <w:sz w:val="28"/>
          <w:szCs w:val="28"/>
        </w:rPr>
        <w:t xml:space="preserve">i a obiectivelor protejate </w:t>
      </w:r>
      <w:r>
        <w:rPr>
          <w:rFonts w:hAnsi="Times New Roman"/>
          <w:b/>
          <w:bCs/>
          <w:sz w:val="28"/>
          <w:szCs w:val="28"/>
        </w:rPr>
        <w:t>ş</w:t>
      </w:r>
      <w:r>
        <w:rPr>
          <w:b/>
          <w:bCs/>
          <w:sz w:val="28"/>
          <w:szCs w:val="28"/>
        </w:rPr>
        <w:t>i/sau de interes public;</w:t>
      </w:r>
      <w:r>
        <w:rPr>
          <w:sz w:val="28"/>
          <w:szCs w:val="28"/>
        </w:rPr>
        <w:t xml:space="preserve">  </w:t>
      </w:r>
    </w:p>
    <w:p w:rsidR="00611A73" w:rsidRDefault="008C6A64">
      <w:pPr>
        <w:pStyle w:val="Body"/>
        <w:spacing w:after="0" w:line="240" w:lineRule="auto"/>
        <w:jc w:val="both"/>
        <w:rPr>
          <w:rFonts w:ascii="Times New Roman" w:eastAsia="Times New Roman" w:hAnsi="Times New Roman" w:cs="Times New Roman"/>
          <w:sz w:val="28"/>
          <w:szCs w:val="28"/>
        </w:rPr>
      </w:pPr>
      <w:r>
        <w:rPr>
          <w:rFonts w:ascii="Times New Roman"/>
          <w:sz w:val="28"/>
          <w:szCs w:val="28"/>
        </w:rPr>
        <w:t>P</w:t>
      </w:r>
      <w:r>
        <w:rPr>
          <w:rFonts w:ascii="Arial"/>
          <w:sz w:val="24"/>
          <w:szCs w:val="24"/>
        </w:rPr>
        <w:t xml:space="preserve">arcela studiata nu este amplasata intr-un areal care sa afecteze anumite zone locuinte si protejate .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b/>
          <w:bCs/>
          <w:sz w:val="28"/>
          <w:szCs w:val="28"/>
        </w:rPr>
        <w:t xml:space="preserve">h) prevenirea </w:t>
      </w:r>
      <w:r>
        <w:rPr>
          <w:rFonts w:hAnsi="Times New Roman"/>
          <w:b/>
          <w:bCs/>
          <w:sz w:val="28"/>
          <w:szCs w:val="28"/>
        </w:rPr>
        <w:t>ş</w:t>
      </w:r>
      <w:r>
        <w:rPr>
          <w:b/>
          <w:bCs/>
          <w:sz w:val="28"/>
          <w:szCs w:val="28"/>
        </w:rPr>
        <w:t>i gestionarea de</w:t>
      </w:r>
      <w:r>
        <w:rPr>
          <w:rFonts w:hAnsi="Times New Roman"/>
          <w:b/>
          <w:bCs/>
          <w:sz w:val="28"/>
          <w:szCs w:val="28"/>
        </w:rPr>
        <w:t>ş</w:t>
      </w:r>
      <w:r>
        <w:rPr>
          <w:b/>
          <w:bCs/>
          <w:sz w:val="28"/>
          <w:szCs w:val="28"/>
        </w:rPr>
        <w:t>eurilor gen</w:t>
      </w:r>
      <w:r>
        <w:rPr>
          <w:b/>
          <w:bCs/>
          <w:sz w:val="28"/>
          <w:szCs w:val="28"/>
        </w:rPr>
        <w:t xml:space="preserve">erate pe amplasament </w:t>
      </w:r>
      <w:r>
        <w:rPr>
          <w:rFonts w:hAnsi="Times New Roman"/>
          <w:b/>
          <w:bCs/>
          <w:sz w:val="28"/>
          <w:szCs w:val="28"/>
        </w:rPr>
        <w:t>î</w:t>
      </w:r>
      <w:r>
        <w:rPr>
          <w:b/>
          <w:bCs/>
          <w:sz w:val="28"/>
          <w:szCs w:val="28"/>
        </w:rPr>
        <w:t>n timpul realiz</w:t>
      </w:r>
      <w:r>
        <w:rPr>
          <w:rFonts w:hAnsi="Times New Roman"/>
          <w:b/>
          <w:bCs/>
          <w:sz w:val="28"/>
          <w:szCs w:val="28"/>
        </w:rPr>
        <w:t>ă</w:t>
      </w:r>
      <w:r>
        <w:rPr>
          <w:b/>
          <w:bCs/>
          <w:sz w:val="28"/>
          <w:szCs w:val="28"/>
        </w:rPr>
        <w:t>rii proiectului/</w:t>
      </w:r>
      <w:r>
        <w:rPr>
          <w:rFonts w:hAnsi="Times New Roman"/>
          <w:b/>
          <w:bCs/>
          <w:sz w:val="28"/>
          <w:szCs w:val="28"/>
        </w:rPr>
        <w:t>î</w:t>
      </w:r>
      <w:r>
        <w:rPr>
          <w:b/>
          <w:bCs/>
          <w:sz w:val="28"/>
          <w:szCs w:val="28"/>
        </w:rPr>
        <w:t>n timpul exploat</w:t>
      </w:r>
      <w:r>
        <w:rPr>
          <w:rFonts w:hAnsi="Times New Roman"/>
          <w:b/>
          <w:bCs/>
          <w:sz w:val="28"/>
          <w:szCs w:val="28"/>
        </w:rPr>
        <w:t>ă</w:t>
      </w:r>
      <w:r>
        <w:rPr>
          <w:b/>
          <w:bCs/>
          <w:sz w:val="28"/>
          <w:szCs w:val="28"/>
        </w:rPr>
        <w:t>rii, inclusiv eliminarea:</w:t>
      </w:r>
    </w:p>
    <w:p w:rsidR="00611A73" w:rsidRDefault="008C6A64">
      <w:pPr>
        <w:pStyle w:val="NormalWeb"/>
        <w:spacing w:before="0" w:after="0"/>
        <w:jc w:val="both"/>
        <w:rPr>
          <w:b/>
          <w:bCs/>
          <w:sz w:val="28"/>
          <w:szCs w:val="28"/>
        </w:rPr>
      </w:pPr>
      <w:r>
        <w:rPr>
          <w:rFonts w:hAnsi="Times New Roman"/>
          <w:sz w:val="28"/>
          <w:szCs w:val="28"/>
        </w:rPr>
        <w:t>  </w:t>
      </w:r>
      <w:r>
        <w:rPr>
          <w:b/>
          <w:bCs/>
          <w:sz w:val="28"/>
          <w:szCs w:val="28"/>
          <w:lang w:val="it-IT"/>
        </w:rPr>
        <w:t>- lista de</w:t>
      </w:r>
      <w:r>
        <w:rPr>
          <w:rFonts w:hAnsi="Times New Roman"/>
          <w:b/>
          <w:bCs/>
          <w:sz w:val="28"/>
          <w:szCs w:val="28"/>
        </w:rPr>
        <w:t>ş</w:t>
      </w:r>
      <w:r>
        <w:rPr>
          <w:b/>
          <w:bCs/>
          <w:sz w:val="28"/>
          <w:szCs w:val="28"/>
        </w:rPr>
        <w:t xml:space="preserve">eurilor (clasificate </w:t>
      </w:r>
      <w:r>
        <w:rPr>
          <w:rFonts w:hAnsi="Times New Roman"/>
          <w:b/>
          <w:bCs/>
          <w:sz w:val="28"/>
          <w:szCs w:val="28"/>
        </w:rPr>
        <w:t>ş</w:t>
      </w:r>
      <w:r>
        <w:rPr>
          <w:b/>
          <w:bCs/>
          <w:sz w:val="28"/>
          <w:szCs w:val="28"/>
          <w:lang w:val="it-IT"/>
        </w:rPr>
        <w:t xml:space="preserve">i codificate </w:t>
      </w:r>
      <w:r>
        <w:rPr>
          <w:rFonts w:hAnsi="Times New Roman"/>
          <w:b/>
          <w:bCs/>
          <w:sz w:val="28"/>
          <w:szCs w:val="28"/>
        </w:rPr>
        <w:t>î</w:t>
      </w:r>
      <w:r>
        <w:rPr>
          <w:b/>
          <w:bCs/>
          <w:sz w:val="28"/>
          <w:szCs w:val="28"/>
        </w:rPr>
        <w:t>n conformitate cu prevederile legisla</w:t>
      </w:r>
      <w:r>
        <w:rPr>
          <w:rFonts w:hAnsi="Times New Roman"/>
          <w:b/>
          <w:bCs/>
          <w:sz w:val="28"/>
          <w:szCs w:val="28"/>
        </w:rPr>
        <w:t>ţ</w:t>
      </w:r>
      <w:r>
        <w:rPr>
          <w:b/>
          <w:bCs/>
          <w:sz w:val="28"/>
          <w:szCs w:val="28"/>
        </w:rPr>
        <w:t xml:space="preserve">iei europene </w:t>
      </w:r>
      <w:r>
        <w:rPr>
          <w:rFonts w:hAnsi="Times New Roman"/>
          <w:b/>
          <w:bCs/>
          <w:sz w:val="28"/>
          <w:szCs w:val="28"/>
        </w:rPr>
        <w:t>ş</w:t>
      </w:r>
      <w:r>
        <w:rPr>
          <w:b/>
          <w:bCs/>
          <w:sz w:val="28"/>
          <w:szCs w:val="28"/>
        </w:rPr>
        <w:t>i na</w:t>
      </w:r>
      <w:r>
        <w:rPr>
          <w:rFonts w:hAnsi="Times New Roman"/>
          <w:b/>
          <w:bCs/>
          <w:sz w:val="28"/>
          <w:szCs w:val="28"/>
        </w:rPr>
        <w:t>ţ</w:t>
      </w:r>
      <w:r>
        <w:rPr>
          <w:b/>
          <w:bCs/>
          <w:sz w:val="28"/>
          <w:szCs w:val="28"/>
        </w:rPr>
        <w:t>ionale privind de</w:t>
      </w:r>
      <w:r>
        <w:rPr>
          <w:rFonts w:hAnsi="Times New Roman"/>
          <w:b/>
          <w:bCs/>
          <w:sz w:val="28"/>
          <w:szCs w:val="28"/>
        </w:rPr>
        <w:t>ş</w:t>
      </w:r>
      <w:r>
        <w:rPr>
          <w:b/>
          <w:bCs/>
          <w:sz w:val="28"/>
          <w:szCs w:val="28"/>
        </w:rPr>
        <w:t>eurile), cantit</w:t>
      </w:r>
      <w:r>
        <w:rPr>
          <w:rFonts w:hAnsi="Times New Roman"/>
          <w:b/>
          <w:bCs/>
          <w:sz w:val="28"/>
          <w:szCs w:val="28"/>
        </w:rPr>
        <w:t>ăţ</w:t>
      </w:r>
      <w:r>
        <w:rPr>
          <w:b/>
          <w:bCs/>
          <w:sz w:val="28"/>
          <w:szCs w:val="28"/>
        </w:rPr>
        <w:t>i de de</w:t>
      </w:r>
      <w:r>
        <w:rPr>
          <w:rFonts w:hAnsi="Times New Roman"/>
          <w:b/>
          <w:bCs/>
          <w:sz w:val="28"/>
          <w:szCs w:val="28"/>
        </w:rPr>
        <w:t>ş</w:t>
      </w:r>
      <w:r>
        <w:rPr>
          <w:b/>
          <w:bCs/>
          <w:sz w:val="28"/>
          <w:szCs w:val="28"/>
          <w:lang w:val="it-IT"/>
        </w:rPr>
        <w:t xml:space="preserve">euri </w:t>
      </w:r>
      <w:r>
        <w:rPr>
          <w:b/>
          <w:bCs/>
          <w:sz w:val="28"/>
          <w:szCs w:val="28"/>
          <w:lang w:val="it-IT"/>
        </w:rPr>
        <w:t>generate;</w:t>
      </w:r>
    </w:p>
    <w:p w:rsidR="00611A73" w:rsidRDefault="008C6A64">
      <w:pPr>
        <w:pStyle w:val="NormalWeb"/>
        <w:spacing w:before="0" w:after="0"/>
        <w:jc w:val="both"/>
        <w:rPr>
          <w:sz w:val="28"/>
          <w:szCs w:val="28"/>
        </w:rPr>
      </w:pPr>
      <w:r>
        <w:rPr>
          <w:sz w:val="28"/>
          <w:szCs w:val="28"/>
        </w:rPr>
        <w:t xml:space="preserve">Prin proiectul de fata se vor genera doar desueri organice care vor fi acomodate pe platforme betonate si in bazin de dejectii lichide conform calcului de mai jos </w:t>
      </w:r>
    </w:p>
    <w:p w:rsidR="00611A73" w:rsidRDefault="008C6A64">
      <w:pPr>
        <w:pStyle w:val="Default"/>
        <w:rPr>
          <w:u w:color="000000"/>
        </w:rPr>
      </w:pPr>
      <w:r>
        <w:rPr>
          <w:b/>
          <w:bCs/>
          <w:u w:color="000000"/>
          <w:lang w:val="es-ES_tradnl"/>
        </w:rPr>
        <w:t>Productia de gunoi:</w:t>
      </w:r>
    </w:p>
    <w:p w:rsidR="00611A73" w:rsidRDefault="008C6A64">
      <w:pPr>
        <w:pStyle w:val="Default"/>
        <w:rPr>
          <w:u w:color="000000"/>
        </w:rPr>
      </w:pPr>
      <w:r>
        <w:rPr>
          <w:u w:color="000000"/>
        </w:rPr>
        <w:t>Vaci - gunoi de grajd solid : 1,05- 1,4 m</w:t>
      </w:r>
      <w:r>
        <w:rPr>
          <w:u w:color="000000"/>
          <w:vertAlign w:val="superscript"/>
        </w:rPr>
        <w:t>3</w:t>
      </w:r>
      <w:r>
        <w:rPr>
          <w:u w:color="000000"/>
          <w:lang w:val="it-IT"/>
        </w:rPr>
        <w:t xml:space="preserve">/animal/luna </w:t>
      </w:r>
      <w:r>
        <w:rPr>
          <w:rFonts w:hAnsi="Helvetica"/>
          <w:u w:color="000000"/>
        </w:rPr>
        <w:t xml:space="preserve">→ </w:t>
      </w:r>
      <w:r>
        <w:rPr>
          <w:u w:color="000000"/>
        </w:rPr>
        <w:t>1,4 m</w:t>
      </w:r>
      <w:r>
        <w:rPr>
          <w:u w:color="000000"/>
          <w:vertAlign w:val="superscript"/>
        </w:rPr>
        <w:t xml:space="preserve">3 </w:t>
      </w:r>
      <w:r>
        <w:rPr>
          <w:u w:color="000000"/>
          <w:lang w:val="it-IT"/>
        </w:rPr>
        <w:t>x240 capete = 336 m</w:t>
      </w:r>
      <w:r>
        <w:rPr>
          <w:u w:color="000000"/>
          <w:vertAlign w:val="superscript"/>
        </w:rPr>
        <w:t>3</w:t>
      </w:r>
    </w:p>
    <w:p w:rsidR="00611A73" w:rsidRDefault="008C6A64">
      <w:pPr>
        <w:pStyle w:val="Default"/>
        <w:rPr>
          <w:u w:color="000000"/>
        </w:rPr>
      </w:pPr>
      <w:r>
        <w:rPr>
          <w:rFonts w:hAnsi="Helvetica"/>
          <w:u w:color="000000"/>
          <w:vertAlign w:val="superscript"/>
        </w:rPr>
        <w:t xml:space="preserve">             </w:t>
      </w:r>
      <w:r>
        <w:rPr>
          <w:u w:color="000000"/>
        </w:rPr>
        <w:t>- dejectii semilichide : 0,9 - 1,3 m</w:t>
      </w:r>
      <w:r>
        <w:rPr>
          <w:u w:color="000000"/>
          <w:vertAlign w:val="superscript"/>
        </w:rPr>
        <w:t>3</w:t>
      </w:r>
      <w:r>
        <w:rPr>
          <w:u w:color="000000"/>
          <w:lang w:val="it-IT"/>
        </w:rPr>
        <w:t xml:space="preserve">/animal/luna </w:t>
      </w:r>
      <w:r>
        <w:rPr>
          <w:rFonts w:hAnsi="Helvetica"/>
          <w:u w:color="000000"/>
        </w:rPr>
        <w:t xml:space="preserve">→ </w:t>
      </w:r>
      <w:r>
        <w:rPr>
          <w:u w:color="000000"/>
        </w:rPr>
        <w:t>1,3 m</w:t>
      </w:r>
      <w:r>
        <w:rPr>
          <w:u w:color="000000"/>
          <w:vertAlign w:val="superscript"/>
        </w:rPr>
        <w:t xml:space="preserve">3 </w:t>
      </w:r>
      <w:r>
        <w:rPr>
          <w:u w:color="000000"/>
          <w:lang w:val="it-IT"/>
        </w:rPr>
        <w:t>x240 capete = 312 m</w:t>
      </w:r>
      <w:r>
        <w:rPr>
          <w:u w:color="000000"/>
          <w:vertAlign w:val="superscript"/>
        </w:rPr>
        <w:t>3</w:t>
      </w:r>
    </w:p>
    <w:p w:rsidR="00611A73" w:rsidRDefault="008C6A64">
      <w:pPr>
        <w:pStyle w:val="Default"/>
        <w:rPr>
          <w:u w:color="000000"/>
          <w:vertAlign w:val="superscript"/>
        </w:rPr>
      </w:pPr>
      <w:r>
        <w:rPr>
          <w:rFonts w:hAnsi="Helvetica"/>
          <w:u w:color="000000"/>
          <w:vertAlign w:val="superscript"/>
        </w:rPr>
        <w:lastRenderedPageBreak/>
        <w:t> </w:t>
      </w:r>
    </w:p>
    <w:p w:rsidR="00611A73" w:rsidRDefault="008C6A64">
      <w:pPr>
        <w:pStyle w:val="Default"/>
        <w:ind w:left="960" w:hanging="960"/>
        <w:rPr>
          <w:u w:color="000000"/>
        </w:rPr>
      </w:pPr>
      <w:r>
        <w:rPr>
          <w:rFonts w:hAnsi="Wingdings"/>
          <w:u w:color="000000"/>
        </w:rPr>
        <w:t></w:t>
      </w:r>
      <w:r>
        <w:rPr>
          <w:rFonts w:hAnsi="Times New Roman"/>
          <w:u w:color="000000"/>
        </w:rPr>
        <w:t> </w:t>
      </w:r>
      <w:r>
        <w:rPr>
          <w:rFonts w:hAnsi="Times New Roman"/>
          <w:u w:color="000000"/>
        </w:rPr>
        <w:t xml:space="preserve"> </w:t>
      </w:r>
      <w:r>
        <w:rPr>
          <w:u w:color="000000"/>
        </w:rPr>
        <w:t xml:space="preserve">Pentru o perioada de 6 luni de stocare a </w:t>
      </w:r>
      <w:r>
        <w:rPr>
          <w:b/>
          <w:bCs/>
          <w:u w:color="000000"/>
        </w:rPr>
        <w:t>gunoiului solid pe platforma</w:t>
      </w:r>
      <w:r>
        <w:rPr>
          <w:u w:color="000000"/>
        </w:rPr>
        <w:t>.</w:t>
      </w:r>
    </w:p>
    <w:p w:rsidR="00611A73" w:rsidRDefault="008C6A64">
      <w:pPr>
        <w:pStyle w:val="Default"/>
        <w:rPr>
          <w:u w:color="000000"/>
        </w:rPr>
      </w:pPr>
      <w:r>
        <w:rPr>
          <w:u w:color="000000"/>
        </w:rPr>
        <w:t>336 m</w:t>
      </w:r>
      <w:r>
        <w:rPr>
          <w:u w:color="000000"/>
          <w:vertAlign w:val="superscript"/>
        </w:rPr>
        <w:t xml:space="preserve">3 </w:t>
      </w:r>
      <w:r>
        <w:rPr>
          <w:u w:color="000000"/>
        </w:rPr>
        <w:t>x</w:t>
      </w:r>
      <w:r>
        <w:rPr>
          <w:rFonts w:hAnsi="Helvetica"/>
          <w:u w:color="000000"/>
          <w:vertAlign w:val="superscript"/>
        </w:rPr>
        <w:t xml:space="preserve">  </w:t>
      </w:r>
      <w:r>
        <w:rPr>
          <w:u w:color="000000"/>
        </w:rPr>
        <w:t>6 luni = 2 016 m</w:t>
      </w:r>
      <w:r>
        <w:rPr>
          <w:u w:color="000000"/>
          <w:vertAlign w:val="superscript"/>
        </w:rPr>
        <w:t>3</w:t>
      </w:r>
    </w:p>
    <w:p w:rsidR="00611A73" w:rsidRDefault="008C6A64">
      <w:pPr>
        <w:pStyle w:val="Default"/>
        <w:rPr>
          <w:u w:color="000000"/>
        </w:rPr>
      </w:pPr>
      <w:r>
        <w:rPr>
          <w:u w:color="000000"/>
        </w:rPr>
        <w:t xml:space="preserve">Astfel se ajunge la urmatoarele dimensiuni 50 m x 20 m x 2 m </w:t>
      </w:r>
      <w:r>
        <w:rPr>
          <w:rFonts w:hAnsi="Helvetica"/>
          <w:u w:color="000000"/>
        </w:rPr>
        <w:t xml:space="preserve">→ </w:t>
      </w:r>
      <w:r>
        <w:rPr>
          <w:u w:color="000000"/>
        </w:rPr>
        <w:t>capacitate 2000 m</w:t>
      </w:r>
      <w:r>
        <w:rPr>
          <w:u w:color="000000"/>
          <w:vertAlign w:val="superscript"/>
        </w:rPr>
        <w:t>3</w:t>
      </w:r>
    </w:p>
    <w:p w:rsidR="00611A73" w:rsidRDefault="008C6A64">
      <w:pPr>
        <w:pStyle w:val="Default"/>
        <w:ind w:left="960" w:hanging="960"/>
        <w:rPr>
          <w:u w:color="000000"/>
        </w:rPr>
      </w:pPr>
      <w:r>
        <w:rPr>
          <w:rFonts w:hAnsi="Wingdings"/>
          <w:u w:color="000000"/>
        </w:rPr>
        <w:t>❖</w:t>
      </w:r>
      <w:r>
        <w:rPr>
          <w:rFonts w:hAnsi="Times New Roman"/>
          <w:u w:color="000000"/>
        </w:rPr>
        <w:t> </w:t>
      </w:r>
      <w:r>
        <w:rPr>
          <w:rFonts w:hAnsi="Times New Roman"/>
          <w:u w:color="000000"/>
        </w:rPr>
        <w:t xml:space="preserve"> </w:t>
      </w:r>
      <w:r>
        <w:rPr>
          <w:u w:color="000000"/>
        </w:rPr>
        <w:t>NOTA. Luand in calcul si suprafata necasara pentru mutarea gramezilor de material in timpul procesului de compostare, suprafata totala ar trebui sa fie de 1,5-2 ori mai ma</w:t>
      </w:r>
      <w:r>
        <w:rPr>
          <w:u w:color="000000"/>
        </w:rPr>
        <w:t>re decat suprafata necesara depozitarii efective a gunoiului de grajd.</w:t>
      </w:r>
    </w:p>
    <w:p w:rsidR="00611A73" w:rsidRDefault="008C6A64">
      <w:pPr>
        <w:pStyle w:val="Default"/>
        <w:rPr>
          <w:u w:color="000000"/>
        </w:rPr>
      </w:pPr>
      <w:r>
        <w:rPr>
          <w:rFonts w:hAnsi="Helvetica"/>
          <w:u w:color="000000"/>
        </w:rPr>
        <w:t xml:space="preserve">→ </w:t>
      </w:r>
      <w:r>
        <w:rPr>
          <w:u w:color="000000"/>
        </w:rPr>
        <w:t>suprafata platformei 50m x20m = 1000 m</w:t>
      </w:r>
      <w:r>
        <w:rPr>
          <w:u w:color="000000"/>
          <w:vertAlign w:val="superscript"/>
        </w:rPr>
        <w:t>2</w:t>
      </w:r>
    </w:p>
    <w:p w:rsidR="00611A73" w:rsidRDefault="008C6A64">
      <w:pPr>
        <w:pStyle w:val="Default"/>
        <w:rPr>
          <w:u w:color="000000"/>
          <w:vertAlign w:val="superscript"/>
        </w:rPr>
      </w:pPr>
      <w:r>
        <w:rPr>
          <w:rFonts w:hAnsi="Helvetica"/>
          <w:u w:color="000000"/>
          <w:vertAlign w:val="superscript"/>
        </w:rPr>
        <w:t xml:space="preserve">                                                                   </w:t>
      </w:r>
      <w:r>
        <w:rPr>
          <w:u w:color="000000"/>
          <w:vertAlign w:val="superscript"/>
        </w:rPr>
        <w:t>1000 m2</w:t>
      </w:r>
      <w:r>
        <w:rPr>
          <w:rFonts w:hAnsi="Helvetica"/>
          <w:u w:color="000000"/>
          <w:vertAlign w:val="superscript"/>
        </w:rPr>
        <w:t xml:space="preserve">  </w:t>
      </w:r>
      <w:r>
        <w:rPr>
          <w:u w:color="000000"/>
          <w:vertAlign w:val="superscript"/>
        </w:rPr>
        <w:t>x 1,5 = 1500 m2</w:t>
      </w:r>
    </w:p>
    <w:p w:rsidR="00611A73" w:rsidRDefault="008C6A64">
      <w:pPr>
        <w:pStyle w:val="Default"/>
        <w:rPr>
          <w:u w:color="000000"/>
        </w:rPr>
      </w:pPr>
      <w:r>
        <w:rPr>
          <w:u w:color="000000"/>
        </w:rPr>
        <w:t>In concluzie platforma va avea 50 m x</w:t>
      </w:r>
      <w:r>
        <w:rPr>
          <w:rFonts w:hAnsi="Helvetica"/>
          <w:u w:color="000000"/>
        </w:rPr>
        <w:t xml:space="preserve">  </w:t>
      </w:r>
      <w:r>
        <w:rPr>
          <w:u w:color="000000"/>
          <w:lang w:val="it-IT"/>
        </w:rPr>
        <w:t>30 m x 2 m</w:t>
      </w:r>
    </w:p>
    <w:p w:rsidR="00611A73" w:rsidRDefault="008C6A64">
      <w:pPr>
        <w:pStyle w:val="Default"/>
        <w:rPr>
          <w:u w:color="000000"/>
        </w:rPr>
      </w:pPr>
      <w:r>
        <w:rPr>
          <w:rFonts w:hAnsi="Helvetica"/>
          <w:u w:color="000000"/>
        </w:rPr>
        <w:t> </w:t>
      </w:r>
    </w:p>
    <w:p w:rsidR="00611A73" w:rsidRDefault="008C6A64">
      <w:pPr>
        <w:pStyle w:val="Default"/>
        <w:ind w:left="960" w:hanging="960"/>
        <w:rPr>
          <w:u w:color="000000"/>
        </w:rPr>
      </w:pPr>
      <w:r>
        <w:rPr>
          <w:rFonts w:hAnsi="Wingdings"/>
          <w:u w:color="000000"/>
        </w:rPr>
        <w:t></w:t>
      </w:r>
      <w:r>
        <w:rPr>
          <w:rFonts w:hAnsi="Times New Roman"/>
          <w:u w:color="000000"/>
        </w:rPr>
        <w:t> </w:t>
      </w:r>
      <w:r>
        <w:rPr>
          <w:rFonts w:hAnsi="Times New Roman"/>
          <w:u w:color="000000"/>
        </w:rPr>
        <w:t xml:space="preserve"> </w:t>
      </w:r>
      <w:r>
        <w:rPr>
          <w:u w:color="000000"/>
        </w:rPr>
        <w:t xml:space="preserve">Pentru o perioada de 6 luni de stocare a </w:t>
      </w:r>
      <w:r>
        <w:rPr>
          <w:b/>
          <w:bCs/>
          <w:u w:color="000000"/>
        </w:rPr>
        <w:t>dejectiilor lichide in bazin</w:t>
      </w:r>
      <w:r>
        <w:rPr>
          <w:u w:color="000000"/>
        </w:rPr>
        <w:t>.</w:t>
      </w:r>
    </w:p>
    <w:p w:rsidR="00611A73" w:rsidRDefault="008C6A64">
      <w:pPr>
        <w:pStyle w:val="Default"/>
        <w:ind w:left="960" w:hanging="960"/>
        <w:rPr>
          <w:u w:color="000000"/>
        </w:rPr>
      </w:pPr>
      <w:r>
        <w:rPr>
          <w:rFonts w:hAnsi="Wingdings"/>
          <w:u w:color="000000"/>
        </w:rPr>
        <w:t>❖</w:t>
      </w:r>
      <w:r>
        <w:rPr>
          <w:rFonts w:hAnsi="Times New Roman"/>
          <w:u w:color="000000"/>
        </w:rPr>
        <w:t> </w:t>
      </w:r>
      <w:r>
        <w:rPr>
          <w:rFonts w:hAnsi="Times New Roman"/>
          <w:u w:color="000000"/>
        </w:rPr>
        <w:t xml:space="preserve"> </w:t>
      </w:r>
      <w:r>
        <w:rPr>
          <w:u w:color="000000"/>
        </w:rPr>
        <w:t>NOTA. Se aproximeaza un necesar de 4-5 m</w:t>
      </w:r>
      <w:r>
        <w:rPr>
          <w:u w:color="000000"/>
          <w:vertAlign w:val="superscript"/>
        </w:rPr>
        <w:t>3</w:t>
      </w:r>
      <w:r>
        <w:rPr>
          <w:u w:color="000000"/>
        </w:rPr>
        <w:t xml:space="preserve"> pentru fiecare 100 t gunoi.</w:t>
      </w:r>
    </w:p>
    <w:p w:rsidR="00611A73" w:rsidRDefault="008C6A64">
      <w:pPr>
        <w:pStyle w:val="Default"/>
        <w:rPr>
          <w:u w:color="000000"/>
        </w:rPr>
      </w:pPr>
      <w:r>
        <w:rPr>
          <w:u w:color="000000"/>
        </w:rPr>
        <w:t xml:space="preserve">Vaci - 45-50 kg gunoi/zi </w:t>
      </w:r>
      <w:r>
        <w:rPr>
          <w:rFonts w:hAnsi="Helvetica"/>
          <w:u w:color="000000"/>
        </w:rPr>
        <w:t xml:space="preserve">→ </w:t>
      </w:r>
      <w:r>
        <w:rPr>
          <w:u w:color="000000"/>
          <w:lang w:val="it-IT"/>
        </w:rPr>
        <w:t xml:space="preserve">38 kg x 240 capete = 9120 kg/zi </w:t>
      </w:r>
      <w:r>
        <w:rPr>
          <w:rFonts w:hAnsi="Helvetica"/>
          <w:u w:color="000000"/>
        </w:rPr>
        <w:t xml:space="preserve">→ </w:t>
      </w:r>
      <w:r>
        <w:rPr>
          <w:u w:color="000000"/>
        </w:rPr>
        <w:t>9,12 t</w:t>
      </w:r>
    </w:p>
    <w:p w:rsidR="00611A73" w:rsidRDefault="008C6A64">
      <w:pPr>
        <w:pStyle w:val="Default"/>
        <w:rPr>
          <w:u w:color="000000"/>
        </w:rPr>
      </w:pPr>
      <w:r>
        <w:rPr>
          <w:rFonts w:hAnsi="Helvetica"/>
          <w:u w:color="000000"/>
        </w:rPr>
        <w:t xml:space="preserve">                           </w:t>
      </w:r>
      <w:r>
        <w:rPr>
          <w:u w:color="000000"/>
        </w:rPr>
        <w:t xml:space="preserve">9,12 t x 180 </w:t>
      </w:r>
      <w:r>
        <w:rPr>
          <w:u w:color="000000"/>
        </w:rPr>
        <w:t>zile = 1 641,6 t</w:t>
      </w:r>
      <w:r>
        <w:rPr>
          <w:rFonts w:hAnsi="Helvetica"/>
          <w:u w:color="000000"/>
        </w:rPr>
        <w:t xml:space="preserve">  → </w:t>
      </w:r>
      <w:r>
        <w:rPr>
          <w:u w:color="000000"/>
        </w:rPr>
        <w:t>5m</w:t>
      </w:r>
      <w:r>
        <w:rPr>
          <w:u w:color="000000"/>
          <w:vertAlign w:val="superscript"/>
        </w:rPr>
        <w:t xml:space="preserve">3 </w:t>
      </w:r>
      <w:r>
        <w:rPr>
          <w:u w:color="000000"/>
          <w:lang w:val="fr-FR"/>
        </w:rPr>
        <w:t>x 17= 85 m</w:t>
      </w:r>
      <w:r>
        <w:rPr>
          <w:u w:color="000000"/>
          <w:vertAlign w:val="superscript"/>
        </w:rPr>
        <w:t>3</w:t>
      </w:r>
    </w:p>
    <w:p w:rsidR="00611A73" w:rsidRDefault="008C6A64">
      <w:pPr>
        <w:pStyle w:val="Default"/>
        <w:rPr>
          <w:u w:color="000000"/>
        </w:rPr>
      </w:pPr>
      <w:r>
        <w:rPr>
          <w:b/>
          <w:bCs/>
          <w:u w:color="000000"/>
        </w:rPr>
        <w:t>TOTAL DEJECTII LICHIDE</w:t>
      </w:r>
      <w:r>
        <w:rPr>
          <w:rFonts w:hAnsi="Helvetica"/>
          <w:u w:color="000000"/>
        </w:rPr>
        <w:t xml:space="preserve">  </w:t>
      </w:r>
      <w:r>
        <w:rPr>
          <w:u w:color="000000"/>
        </w:rPr>
        <w:t>1 872 m</w:t>
      </w:r>
      <w:r>
        <w:rPr>
          <w:u w:color="000000"/>
          <w:vertAlign w:val="superscript"/>
        </w:rPr>
        <w:t xml:space="preserve">3 </w:t>
      </w:r>
      <w:r>
        <w:rPr>
          <w:u w:color="000000"/>
        </w:rPr>
        <w:t>+ 85 m</w:t>
      </w:r>
      <w:r>
        <w:rPr>
          <w:u w:color="000000"/>
          <w:vertAlign w:val="superscript"/>
        </w:rPr>
        <w:t>3</w:t>
      </w:r>
      <w:r>
        <w:rPr>
          <w:u w:color="000000"/>
        </w:rPr>
        <w:t>= 1 957 m</w:t>
      </w:r>
      <w:r>
        <w:rPr>
          <w:u w:color="000000"/>
          <w:vertAlign w:val="superscript"/>
        </w:rPr>
        <w:t>3</w:t>
      </w:r>
    </w:p>
    <w:p w:rsidR="00611A73" w:rsidRDefault="008C6A64">
      <w:pPr>
        <w:pStyle w:val="Default"/>
        <w:rPr>
          <w:u w:color="000000"/>
        </w:rPr>
      </w:pPr>
      <w:r>
        <w:rPr>
          <w:u w:color="000000"/>
        </w:rPr>
        <w:t>Astfel bazinul propus are urmatoarele dimensiuni: cilindru cu diametru de 24 m si h 4,5 m (volum= 3,14 x 12</w:t>
      </w:r>
      <w:r>
        <w:rPr>
          <w:u w:color="000000"/>
          <w:vertAlign w:val="superscript"/>
        </w:rPr>
        <w:t>2</w:t>
      </w:r>
      <w:r>
        <w:rPr>
          <w:u w:color="000000"/>
        </w:rPr>
        <w:t xml:space="preserve">x4,5) </w:t>
      </w:r>
      <w:r>
        <w:rPr>
          <w:rFonts w:hAnsi="Helvetica"/>
          <w:u w:color="000000"/>
        </w:rPr>
        <w:t xml:space="preserve">→ </w:t>
      </w:r>
      <w:r>
        <w:rPr>
          <w:u w:color="000000"/>
        </w:rPr>
        <w:t>capacitate 2 034 m</w:t>
      </w:r>
      <w:r>
        <w:rPr>
          <w:u w:color="000000"/>
          <w:vertAlign w:val="superscript"/>
        </w:rPr>
        <w:t>3</w:t>
      </w:r>
    </w:p>
    <w:p w:rsidR="00611A73" w:rsidRDefault="00611A73">
      <w:pPr>
        <w:pStyle w:val="Default"/>
        <w:rPr>
          <w:u w:color="000000"/>
        </w:rPr>
      </w:pPr>
    </w:p>
    <w:p w:rsidR="00611A73" w:rsidRDefault="008C6A64">
      <w:pPr>
        <w:pStyle w:val="Default"/>
        <w:jc w:val="both"/>
        <w:rPr>
          <w:rFonts w:ascii="Times New Roman" w:eastAsia="Times New Roman" w:hAnsi="Times New Roman" w:cs="Times New Roman"/>
          <w:sz w:val="26"/>
          <w:szCs w:val="26"/>
          <w:u w:color="000000"/>
        </w:rPr>
      </w:pPr>
      <w:r>
        <w:rPr>
          <w:rFonts w:ascii="Times New Roman"/>
          <w:sz w:val="26"/>
          <w:szCs w:val="26"/>
          <w:u w:color="000000"/>
        </w:rPr>
        <w:t>Ca</w:t>
      </w:r>
      <w:r>
        <w:rPr>
          <w:rFonts w:hAnsi="Times New Roman"/>
          <w:sz w:val="26"/>
          <w:szCs w:val="26"/>
          <w:u w:color="000000"/>
        </w:rPr>
        <w:t>̂</w:t>
      </w:r>
      <w:r>
        <w:rPr>
          <w:rFonts w:ascii="Times New Roman"/>
          <w:sz w:val="26"/>
          <w:szCs w:val="26"/>
          <w:u w:color="000000"/>
        </w:rPr>
        <w:t>teva dintre cele mai cunoscut</w:t>
      </w:r>
      <w:r>
        <w:rPr>
          <w:rFonts w:ascii="Times New Roman"/>
          <w:sz w:val="26"/>
          <w:szCs w:val="26"/>
          <w:u w:color="000000"/>
        </w:rPr>
        <w:t>e caracteristici ale gunoiului de grajd, cu efecte pozitive sunt redate i</w:t>
      </w:r>
      <w:r>
        <w:rPr>
          <w:rFonts w:hAnsi="Times New Roman"/>
          <w:sz w:val="26"/>
          <w:szCs w:val="26"/>
          <w:u w:color="000000"/>
        </w:rPr>
        <w:t>̂</w:t>
      </w:r>
      <w:r>
        <w:rPr>
          <w:rFonts w:ascii="Times New Roman"/>
          <w:sz w:val="26"/>
          <w:szCs w:val="26"/>
          <w:u w:color="000000"/>
        </w:rPr>
        <w:t>n cele ce urmeaza</w:t>
      </w:r>
      <w:r>
        <w:rPr>
          <w:rFonts w:hAnsi="Times New Roman"/>
          <w:sz w:val="26"/>
          <w:szCs w:val="26"/>
          <w:u w:color="000000"/>
        </w:rPr>
        <w:t>̆</w:t>
      </w:r>
      <w:r>
        <w:rPr>
          <w:rFonts w:ascii="Times New Roman"/>
          <w:sz w:val="26"/>
          <w:szCs w:val="26"/>
          <w:u w:color="000000"/>
        </w:rPr>
        <w:t>:</w:t>
      </w:r>
    </w:p>
    <w:p w:rsidR="00611A73" w:rsidRDefault="008C6A64">
      <w:pPr>
        <w:pStyle w:val="Default"/>
        <w:jc w:val="both"/>
        <w:rPr>
          <w:rFonts w:ascii="Times New Roman" w:eastAsia="Times New Roman" w:hAnsi="Times New Roman" w:cs="Times New Roman"/>
          <w:sz w:val="26"/>
          <w:szCs w:val="26"/>
          <w:u w:color="000000"/>
        </w:rPr>
      </w:pPr>
      <w:r>
        <w:rPr>
          <w:rFonts w:ascii="Times New Roman"/>
          <w:sz w:val="26"/>
          <w:szCs w:val="26"/>
          <w:u w:color="000000"/>
          <w:lang w:val="it-IT"/>
        </w:rPr>
        <w:t xml:space="preserve"> cont</w:t>
      </w:r>
      <w:r>
        <w:rPr>
          <w:rFonts w:hAnsi="Times New Roman"/>
          <w:sz w:val="26"/>
          <w:szCs w:val="26"/>
          <w:u w:color="000000"/>
        </w:rPr>
        <w:t>̧</w:t>
      </w:r>
      <w:r>
        <w:rPr>
          <w:rFonts w:ascii="Times New Roman"/>
          <w:sz w:val="26"/>
          <w:szCs w:val="26"/>
          <w:u w:color="000000"/>
        </w:rPr>
        <w:t>ine i</w:t>
      </w:r>
      <w:r>
        <w:rPr>
          <w:rFonts w:hAnsi="Times New Roman"/>
          <w:sz w:val="26"/>
          <w:szCs w:val="26"/>
          <w:u w:color="000000"/>
        </w:rPr>
        <w:t>̂</w:t>
      </w:r>
      <w:r>
        <w:rPr>
          <w:rFonts w:ascii="Times New Roman"/>
          <w:sz w:val="26"/>
          <w:szCs w:val="26"/>
          <w:u w:color="000000"/>
        </w:rPr>
        <w:t>ntregul complex de nutrient</w:t>
      </w:r>
      <w:r>
        <w:rPr>
          <w:rFonts w:hAnsi="Times New Roman"/>
          <w:sz w:val="26"/>
          <w:szCs w:val="26"/>
          <w:u w:color="000000"/>
        </w:rPr>
        <w:t>̧</w:t>
      </w:r>
      <w:r>
        <w:rPr>
          <w:rFonts w:ascii="Times New Roman"/>
          <w:sz w:val="26"/>
          <w:szCs w:val="26"/>
          <w:u w:color="000000"/>
        </w:rPr>
        <w:t>i necesar plantelor cultivate;</w:t>
      </w:r>
    </w:p>
    <w:p w:rsidR="00611A73" w:rsidRDefault="008C6A64">
      <w:pPr>
        <w:pStyle w:val="Default"/>
        <w:jc w:val="both"/>
        <w:rPr>
          <w:rFonts w:ascii="Times New Roman" w:eastAsia="Times New Roman" w:hAnsi="Times New Roman" w:cs="Times New Roman"/>
          <w:sz w:val="26"/>
          <w:szCs w:val="26"/>
          <w:u w:color="000000"/>
        </w:rPr>
      </w:pPr>
      <w:r>
        <w:rPr>
          <w:rFonts w:ascii="Times New Roman"/>
          <w:sz w:val="26"/>
          <w:szCs w:val="26"/>
          <w:u w:color="000000"/>
        </w:rPr>
        <w:t xml:space="preserve"> este considerat un i</w:t>
      </w:r>
      <w:r>
        <w:rPr>
          <w:rFonts w:hAnsi="Times New Roman"/>
          <w:sz w:val="26"/>
          <w:szCs w:val="26"/>
          <w:u w:color="000000"/>
        </w:rPr>
        <w:t>̂</w:t>
      </w:r>
      <w:r>
        <w:rPr>
          <w:rFonts w:ascii="Times New Roman"/>
          <w:sz w:val="26"/>
          <w:szCs w:val="26"/>
          <w:u w:color="000000"/>
        </w:rPr>
        <w:t>ngra</w:t>
      </w:r>
      <w:r>
        <w:rPr>
          <w:rFonts w:hAnsi="Times New Roman"/>
          <w:sz w:val="26"/>
          <w:szCs w:val="26"/>
          <w:u w:color="000000"/>
        </w:rPr>
        <w:t>̆</w:t>
      </w:r>
      <w:r>
        <w:rPr>
          <w:rFonts w:ascii="Times New Roman"/>
          <w:sz w:val="26"/>
          <w:szCs w:val="26"/>
          <w:u w:color="000000"/>
        </w:rPr>
        <w:t>s</w:t>
      </w:r>
      <w:r>
        <w:rPr>
          <w:rFonts w:hAnsi="Times New Roman"/>
          <w:sz w:val="26"/>
          <w:szCs w:val="26"/>
          <w:u w:color="000000"/>
        </w:rPr>
        <w:t>̧</w:t>
      </w:r>
      <w:r>
        <w:rPr>
          <w:rFonts w:ascii="Times New Roman"/>
          <w:sz w:val="26"/>
          <w:szCs w:val="26"/>
          <w:u w:color="000000"/>
        </w:rPr>
        <w:t>a</w:t>
      </w:r>
      <w:r>
        <w:rPr>
          <w:rFonts w:hAnsi="Times New Roman"/>
          <w:sz w:val="26"/>
          <w:szCs w:val="26"/>
          <w:u w:color="000000"/>
        </w:rPr>
        <w:t>̆</w:t>
      </w:r>
      <w:r>
        <w:rPr>
          <w:rFonts w:ascii="Times New Roman"/>
          <w:sz w:val="26"/>
          <w:szCs w:val="26"/>
          <w:u w:color="000000"/>
        </w:rPr>
        <w:t>ma</w:t>
      </w:r>
      <w:r>
        <w:rPr>
          <w:rFonts w:hAnsi="Times New Roman"/>
          <w:sz w:val="26"/>
          <w:szCs w:val="26"/>
          <w:u w:color="000000"/>
        </w:rPr>
        <w:t>̂</w:t>
      </w:r>
      <w:r>
        <w:rPr>
          <w:rFonts w:ascii="Times New Roman"/>
          <w:sz w:val="26"/>
          <w:szCs w:val="26"/>
          <w:u w:color="000000"/>
        </w:rPr>
        <w:t>nt universal, corespunza</w:t>
      </w:r>
      <w:r>
        <w:rPr>
          <w:rFonts w:hAnsi="Times New Roman"/>
          <w:sz w:val="26"/>
          <w:szCs w:val="26"/>
          <w:u w:color="000000"/>
        </w:rPr>
        <w:t>̆</w:t>
      </w:r>
      <w:r>
        <w:rPr>
          <w:rFonts w:ascii="Times New Roman"/>
          <w:sz w:val="26"/>
          <w:szCs w:val="26"/>
          <w:u w:color="000000"/>
        </w:rPr>
        <w:t xml:space="preserve">tor pentru toate plantele de </w:t>
      </w:r>
      <w:r>
        <w:rPr>
          <w:rFonts w:ascii="Times New Roman"/>
          <w:sz w:val="26"/>
          <w:szCs w:val="26"/>
          <w:u w:color="000000"/>
        </w:rPr>
        <w:t>cultura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s</w:t>
      </w:r>
      <w:r>
        <w:rPr>
          <w:rFonts w:hAnsi="Times New Roman"/>
          <w:sz w:val="26"/>
          <w:szCs w:val="26"/>
          <w:u w:color="000000"/>
        </w:rPr>
        <w:t>̧</w:t>
      </w:r>
      <w:r>
        <w:rPr>
          <w:rFonts w:ascii="Times New Roman"/>
          <w:sz w:val="26"/>
          <w:szCs w:val="26"/>
          <w:u w:color="000000"/>
        </w:rPr>
        <w:t>i pe toate tipurile de sol. Se foloses</w:t>
      </w:r>
      <w:r>
        <w:rPr>
          <w:rFonts w:hAnsi="Times New Roman"/>
          <w:sz w:val="26"/>
          <w:szCs w:val="26"/>
          <w:u w:color="000000"/>
        </w:rPr>
        <w:t>̧</w:t>
      </w:r>
      <w:r>
        <w:rPr>
          <w:rFonts w:ascii="Times New Roman"/>
          <w:sz w:val="26"/>
          <w:szCs w:val="26"/>
          <w:u w:color="000000"/>
        </w:rPr>
        <w:t>te cu preca</w:t>
      </w:r>
      <w:r>
        <w:rPr>
          <w:rFonts w:hAnsi="Times New Roman"/>
          <w:sz w:val="26"/>
          <w:szCs w:val="26"/>
          <w:u w:color="000000"/>
        </w:rPr>
        <w:t>̆</w:t>
      </w:r>
      <w:r>
        <w:rPr>
          <w:rFonts w:ascii="Times New Roman"/>
          <w:sz w:val="26"/>
          <w:szCs w:val="26"/>
          <w:u w:color="000000"/>
        </w:rPr>
        <w:t>dere pe solurile sa</w:t>
      </w:r>
      <w:r>
        <w:rPr>
          <w:rFonts w:hAnsi="Times New Roman"/>
          <w:sz w:val="26"/>
          <w:szCs w:val="26"/>
          <w:u w:color="000000"/>
        </w:rPr>
        <w:t>̆</w:t>
      </w:r>
      <w:r>
        <w:rPr>
          <w:rFonts w:ascii="Times New Roman"/>
          <w:sz w:val="26"/>
          <w:szCs w:val="26"/>
          <w:u w:color="000000"/>
        </w:rPr>
        <w:t>race i</w:t>
      </w:r>
      <w:r>
        <w:rPr>
          <w:rFonts w:hAnsi="Times New Roman"/>
          <w:sz w:val="26"/>
          <w:szCs w:val="26"/>
          <w:u w:color="000000"/>
        </w:rPr>
        <w:t>̂</w:t>
      </w:r>
      <w:r>
        <w:rPr>
          <w:rFonts w:ascii="Times New Roman"/>
          <w:sz w:val="26"/>
          <w:szCs w:val="26"/>
          <w:u w:color="000000"/>
        </w:rPr>
        <w:t>n humus, pe cele nestructurate sau cu structura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degradata</w:t>
      </w:r>
      <w:r>
        <w:rPr>
          <w:rFonts w:hAnsi="Times New Roman"/>
          <w:sz w:val="26"/>
          <w:szCs w:val="26"/>
          <w:u w:color="000000"/>
        </w:rPr>
        <w:t>̆</w:t>
      </w:r>
      <w:r>
        <w:rPr>
          <w:rFonts w:ascii="Times New Roman"/>
          <w:sz w:val="26"/>
          <w:szCs w:val="26"/>
          <w:u w:color="000000"/>
        </w:rPr>
        <w:t>, pe cele grele (argiloase) pe care le afa</w:t>
      </w:r>
      <w:r>
        <w:rPr>
          <w:rFonts w:hAnsi="Times New Roman"/>
          <w:sz w:val="26"/>
          <w:szCs w:val="26"/>
          <w:u w:color="000000"/>
        </w:rPr>
        <w:t>̂</w:t>
      </w:r>
      <w:r>
        <w:rPr>
          <w:rFonts w:ascii="Times New Roman"/>
          <w:sz w:val="26"/>
          <w:szCs w:val="26"/>
          <w:u w:color="000000"/>
        </w:rPr>
        <w:t>neaza</w:t>
      </w:r>
      <w:r>
        <w:rPr>
          <w:rFonts w:hAnsi="Times New Roman"/>
          <w:sz w:val="26"/>
          <w:szCs w:val="26"/>
          <w:u w:color="000000"/>
        </w:rPr>
        <w:t>̆</w:t>
      </w:r>
      <w:r>
        <w:rPr>
          <w:rFonts w:ascii="Times New Roman"/>
          <w:sz w:val="26"/>
          <w:szCs w:val="26"/>
          <w:u w:color="000000"/>
        </w:rPr>
        <w:t>, pe cele us</w:t>
      </w:r>
      <w:r>
        <w:rPr>
          <w:rFonts w:hAnsi="Times New Roman"/>
          <w:sz w:val="26"/>
          <w:szCs w:val="26"/>
          <w:u w:color="000000"/>
        </w:rPr>
        <w:t>̧</w:t>
      </w:r>
      <w:r>
        <w:rPr>
          <w:rFonts w:ascii="Times New Roman"/>
          <w:sz w:val="26"/>
          <w:szCs w:val="26"/>
          <w:u w:color="000000"/>
        </w:rPr>
        <w:t>oare (nisipoase) la care le i</w:t>
      </w:r>
      <w:r>
        <w:rPr>
          <w:rFonts w:hAnsi="Times New Roman"/>
          <w:sz w:val="26"/>
          <w:szCs w:val="26"/>
          <w:u w:color="000000"/>
        </w:rPr>
        <w:t>̂</w:t>
      </w:r>
      <w:r>
        <w:rPr>
          <w:rFonts w:ascii="Times New Roman"/>
          <w:sz w:val="26"/>
          <w:szCs w:val="26"/>
          <w:u w:color="000000"/>
        </w:rPr>
        <w:t>mbuna</w:t>
      </w:r>
      <w:r>
        <w:rPr>
          <w:rFonts w:hAnsi="Times New Roman"/>
          <w:sz w:val="26"/>
          <w:szCs w:val="26"/>
          <w:u w:color="000000"/>
        </w:rPr>
        <w:t>̆</w:t>
      </w:r>
      <w:r>
        <w:rPr>
          <w:rFonts w:ascii="Times New Roman"/>
          <w:sz w:val="26"/>
          <w:szCs w:val="26"/>
          <w:u w:color="000000"/>
        </w:rPr>
        <w:t>ta</w:t>
      </w:r>
      <w:r>
        <w:rPr>
          <w:rFonts w:hAnsi="Times New Roman"/>
          <w:sz w:val="26"/>
          <w:szCs w:val="26"/>
          <w:u w:color="000000"/>
        </w:rPr>
        <w:t>̆</w:t>
      </w:r>
      <w:r>
        <w:rPr>
          <w:rFonts w:ascii="Times New Roman"/>
          <w:sz w:val="26"/>
          <w:szCs w:val="26"/>
          <w:u w:color="000000"/>
        </w:rPr>
        <w:t>t</w:t>
      </w:r>
      <w:r>
        <w:rPr>
          <w:rFonts w:hAnsi="Times New Roman"/>
          <w:sz w:val="26"/>
          <w:szCs w:val="26"/>
          <w:u w:color="000000"/>
        </w:rPr>
        <w:t>̧</w:t>
      </w:r>
      <w:r>
        <w:rPr>
          <w:rFonts w:ascii="Times New Roman"/>
          <w:sz w:val="26"/>
          <w:szCs w:val="26"/>
          <w:u w:color="000000"/>
        </w:rPr>
        <w:t>es</w:t>
      </w:r>
      <w:r>
        <w:rPr>
          <w:rFonts w:hAnsi="Times New Roman"/>
          <w:sz w:val="26"/>
          <w:szCs w:val="26"/>
          <w:u w:color="000000"/>
        </w:rPr>
        <w:t>̧</w:t>
      </w:r>
      <w:r>
        <w:rPr>
          <w:rFonts w:ascii="Times New Roman"/>
          <w:sz w:val="26"/>
          <w:szCs w:val="26"/>
          <w:u w:color="000000"/>
        </w:rPr>
        <w:t>te</w:t>
      </w:r>
      <w:r>
        <w:rPr>
          <w:rFonts w:ascii="Times New Roman"/>
          <w:sz w:val="26"/>
          <w:szCs w:val="26"/>
          <w:u w:color="000000"/>
        </w:rPr>
        <w:t xml:space="preserve"> caracteristicile de ret</w:t>
      </w:r>
      <w:r>
        <w:rPr>
          <w:rFonts w:hAnsi="Times New Roman"/>
          <w:sz w:val="26"/>
          <w:szCs w:val="26"/>
          <w:u w:color="000000"/>
        </w:rPr>
        <w:t>̧</w:t>
      </w:r>
      <w:r>
        <w:rPr>
          <w:rFonts w:ascii="Times New Roman"/>
          <w:sz w:val="26"/>
          <w:szCs w:val="26"/>
          <w:u w:color="000000"/>
        </w:rPr>
        <w:t>inere a apei;</w:t>
      </w:r>
    </w:p>
    <w:p w:rsidR="00611A73" w:rsidRDefault="008C6A64">
      <w:pPr>
        <w:pStyle w:val="Default"/>
        <w:jc w:val="both"/>
        <w:rPr>
          <w:rFonts w:ascii="Times New Roman" w:eastAsia="Times New Roman" w:hAnsi="Times New Roman" w:cs="Times New Roman"/>
          <w:sz w:val="26"/>
          <w:szCs w:val="26"/>
          <w:u w:color="000000"/>
        </w:rPr>
      </w:pPr>
      <w:r>
        <w:rPr>
          <w:rFonts w:ascii="Times New Roman"/>
          <w:sz w:val="26"/>
          <w:szCs w:val="26"/>
          <w:u w:color="000000"/>
        </w:rPr>
        <w:t>-</w:t>
      </w:r>
      <w:r>
        <w:rPr>
          <w:rFonts w:ascii="Times New Roman"/>
          <w:sz w:val="26"/>
          <w:szCs w:val="26"/>
          <w:u w:color="000000"/>
        </w:rPr>
        <w:t xml:space="preserve"> procesele de mineralizare a materiei organice nu sunt rapide, datorita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aportului de material vegetal folosit la as</w:t>
      </w:r>
      <w:r>
        <w:rPr>
          <w:rFonts w:hAnsi="Times New Roman"/>
          <w:sz w:val="26"/>
          <w:szCs w:val="26"/>
          <w:u w:color="000000"/>
        </w:rPr>
        <w:t>̧</w:t>
      </w:r>
      <w:r>
        <w:rPr>
          <w:rFonts w:ascii="Times New Roman"/>
          <w:sz w:val="26"/>
          <w:szCs w:val="26"/>
          <w:u w:color="000000"/>
        </w:rPr>
        <w:t>ternut, astfel ca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nitrat</w:t>
      </w:r>
      <w:r>
        <w:rPr>
          <w:rFonts w:hAnsi="Times New Roman"/>
          <w:sz w:val="26"/>
          <w:szCs w:val="26"/>
          <w:u w:color="000000"/>
        </w:rPr>
        <w:t>̧</w:t>
      </w:r>
      <w:r>
        <w:rPr>
          <w:rFonts w:ascii="Times New Roman"/>
          <w:sz w:val="26"/>
          <w:szCs w:val="26"/>
          <w:u w:color="000000"/>
        </w:rPr>
        <w:t>ii sunt eliberat</w:t>
      </w:r>
      <w:r>
        <w:rPr>
          <w:rFonts w:hAnsi="Times New Roman"/>
          <w:sz w:val="26"/>
          <w:szCs w:val="26"/>
          <w:u w:color="000000"/>
        </w:rPr>
        <w:t>̧</w:t>
      </w:r>
      <w:r>
        <w:rPr>
          <w:rFonts w:ascii="Times New Roman"/>
          <w:sz w:val="26"/>
          <w:szCs w:val="26"/>
          <w:u w:color="000000"/>
        </w:rPr>
        <w:t>i treptat;</w:t>
      </w:r>
    </w:p>
    <w:p w:rsidR="00611A73" w:rsidRDefault="008C6A64">
      <w:pPr>
        <w:pStyle w:val="Default"/>
        <w:jc w:val="both"/>
        <w:rPr>
          <w:rFonts w:ascii="Times New Roman" w:eastAsia="Times New Roman" w:hAnsi="Times New Roman" w:cs="Times New Roman"/>
          <w:sz w:val="26"/>
          <w:szCs w:val="26"/>
          <w:u w:color="000000"/>
        </w:rPr>
      </w:pPr>
      <w:r>
        <w:rPr>
          <w:rFonts w:ascii="Times New Roman"/>
          <w:sz w:val="26"/>
          <w:szCs w:val="26"/>
          <w:u w:color="000000"/>
        </w:rPr>
        <w:t>-</w:t>
      </w:r>
      <w:r>
        <w:rPr>
          <w:rFonts w:ascii="Times New Roman"/>
          <w:sz w:val="26"/>
          <w:szCs w:val="26"/>
          <w:u w:color="000000"/>
        </w:rPr>
        <w:t xml:space="preserve"> introduse i</w:t>
      </w:r>
      <w:r>
        <w:rPr>
          <w:rFonts w:hAnsi="Times New Roman"/>
          <w:sz w:val="26"/>
          <w:szCs w:val="26"/>
          <w:u w:color="000000"/>
        </w:rPr>
        <w:t>̂</w:t>
      </w:r>
      <w:r>
        <w:rPr>
          <w:rFonts w:ascii="Times New Roman"/>
          <w:sz w:val="26"/>
          <w:szCs w:val="26"/>
          <w:u w:color="000000"/>
        </w:rPr>
        <w:t>n sol contribuie la i</w:t>
      </w:r>
      <w:r>
        <w:rPr>
          <w:rFonts w:hAnsi="Times New Roman"/>
          <w:sz w:val="26"/>
          <w:szCs w:val="26"/>
          <w:u w:color="000000"/>
        </w:rPr>
        <w:t>̂</w:t>
      </w:r>
      <w:r>
        <w:rPr>
          <w:rFonts w:ascii="Times New Roman"/>
          <w:sz w:val="26"/>
          <w:szCs w:val="26"/>
          <w:u w:color="000000"/>
        </w:rPr>
        <w:t>mbuna</w:t>
      </w:r>
      <w:r>
        <w:rPr>
          <w:rFonts w:hAnsi="Times New Roman"/>
          <w:sz w:val="26"/>
          <w:szCs w:val="26"/>
          <w:u w:color="000000"/>
        </w:rPr>
        <w:t>̆</w:t>
      </w:r>
      <w:r>
        <w:rPr>
          <w:rFonts w:ascii="Times New Roman"/>
          <w:sz w:val="26"/>
          <w:szCs w:val="26"/>
          <w:u w:color="000000"/>
        </w:rPr>
        <w:t>ta</w:t>
      </w:r>
      <w:r>
        <w:rPr>
          <w:rFonts w:hAnsi="Times New Roman"/>
          <w:sz w:val="26"/>
          <w:szCs w:val="26"/>
          <w:u w:color="000000"/>
        </w:rPr>
        <w:t>̆</w:t>
      </w:r>
      <w:r>
        <w:rPr>
          <w:rFonts w:ascii="Times New Roman"/>
          <w:sz w:val="26"/>
          <w:szCs w:val="26"/>
          <w:u w:color="000000"/>
        </w:rPr>
        <w:t>t</w:t>
      </w:r>
      <w:r>
        <w:rPr>
          <w:rFonts w:hAnsi="Times New Roman"/>
          <w:sz w:val="26"/>
          <w:szCs w:val="26"/>
          <w:u w:color="000000"/>
        </w:rPr>
        <w:t>̧</w:t>
      </w:r>
      <w:r>
        <w:rPr>
          <w:rFonts w:ascii="Times New Roman"/>
          <w:sz w:val="26"/>
          <w:szCs w:val="26"/>
          <w:u w:color="000000"/>
        </w:rPr>
        <w:t>irea sta</w:t>
      </w:r>
      <w:r>
        <w:rPr>
          <w:rFonts w:hAnsi="Times New Roman"/>
          <w:sz w:val="26"/>
          <w:szCs w:val="26"/>
          <w:u w:color="000000"/>
        </w:rPr>
        <w:t>̆</w:t>
      </w:r>
      <w:r>
        <w:rPr>
          <w:rFonts w:ascii="Times New Roman"/>
          <w:sz w:val="26"/>
          <w:szCs w:val="26"/>
          <w:u w:color="000000"/>
        </w:rPr>
        <w:t>rii structurale, la cres</w:t>
      </w:r>
      <w:r>
        <w:rPr>
          <w:rFonts w:hAnsi="Times New Roman"/>
          <w:sz w:val="26"/>
          <w:szCs w:val="26"/>
          <w:u w:color="000000"/>
        </w:rPr>
        <w:t>̧</w:t>
      </w:r>
      <w:r>
        <w:rPr>
          <w:rFonts w:ascii="Times New Roman"/>
          <w:sz w:val="26"/>
          <w:szCs w:val="26"/>
          <w:u w:color="000000"/>
        </w:rPr>
        <w:t>terea capacita</w:t>
      </w:r>
      <w:r>
        <w:rPr>
          <w:rFonts w:hAnsi="Times New Roman"/>
          <w:sz w:val="26"/>
          <w:szCs w:val="26"/>
          <w:u w:color="000000"/>
        </w:rPr>
        <w:t>̆</w:t>
      </w:r>
      <w:r>
        <w:rPr>
          <w:rFonts w:ascii="Times New Roman"/>
          <w:sz w:val="26"/>
          <w:szCs w:val="26"/>
          <w:u w:color="000000"/>
        </w:rPr>
        <w:t>t</w:t>
      </w:r>
      <w:r>
        <w:rPr>
          <w:rFonts w:hAnsi="Times New Roman"/>
          <w:sz w:val="26"/>
          <w:szCs w:val="26"/>
          <w:u w:color="000000"/>
        </w:rPr>
        <w:t>̧</w:t>
      </w:r>
      <w:r>
        <w:rPr>
          <w:rFonts w:ascii="Times New Roman"/>
          <w:sz w:val="26"/>
          <w:szCs w:val="26"/>
          <w:u w:color="000000"/>
        </w:rPr>
        <w:t>ii calorice, a rezervelor accesibile de apa</w:t>
      </w:r>
      <w:r>
        <w:rPr>
          <w:rFonts w:hAnsi="Times New Roman"/>
          <w:sz w:val="26"/>
          <w:szCs w:val="26"/>
          <w:u w:color="000000"/>
        </w:rPr>
        <w:t>̆</w:t>
      </w:r>
      <w:r>
        <w:rPr>
          <w:rFonts w:ascii="Times New Roman"/>
          <w:sz w:val="26"/>
          <w:szCs w:val="26"/>
          <w:u w:color="000000"/>
        </w:rPr>
        <w:t>;</w:t>
      </w:r>
    </w:p>
    <w:p w:rsidR="00611A73" w:rsidRDefault="008C6A64" w:rsidP="008C6A64">
      <w:pPr>
        <w:pStyle w:val="Default"/>
        <w:numPr>
          <w:ilvl w:val="0"/>
          <w:numId w:val="65"/>
        </w:numPr>
        <w:jc w:val="both"/>
        <w:rPr>
          <w:rFonts w:ascii="Times New Roman" w:eastAsia="Times New Roman" w:hAnsi="Times New Roman" w:cs="Times New Roman"/>
          <w:position w:val="4"/>
          <w:sz w:val="31"/>
          <w:szCs w:val="31"/>
          <w:u w:color="000000"/>
        </w:rPr>
      </w:pPr>
      <w:r>
        <w:rPr>
          <w:rFonts w:ascii="Times New Roman"/>
          <w:sz w:val="26"/>
          <w:szCs w:val="26"/>
          <w:u w:color="000000"/>
          <w:lang w:val="pt-PT"/>
        </w:rPr>
        <w:t>are o act</w:t>
      </w:r>
      <w:r>
        <w:rPr>
          <w:rFonts w:hAnsi="Times New Roman"/>
          <w:sz w:val="26"/>
          <w:szCs w:val="26"/>
          <w:u w:color="000000"/>
        </w:rPr>
        <w:t>̧</w:t>
      </w:r>
      <w:r>
        <w:rPr>
          <w:rFonts w:ascii="Times New Roman"/>
          <w:sz w:val="26"/>
          <w:szCs w:val="26"/>
          <w:u w:color="000000"/>
        </w:rPr>
        <w:t>iune benefica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asupra activita</w:t>
      </w:r>
      <w:r>
        <w:rPr>
          <w:rFonts w:hAnsi="Times New Roman"/>
          <w:sz w:val="26"/>
          <w:szCs w:val="26"/>
          <w:u w:color="000000"/>
        </w:rPr>
        <w:t>̆</w:t>
      </w:r>
      <w:r>
        <w:rPr>
          <w:rFonts w:ascii="Times New Roman"/>
          <w:sz w:val="26"/>
          <w:szCs w:val="26"/>
          <w:u w:color="000000"/>
        </w:rPr>
        <w:t>t</w:t>
      </w:r>
      <w:r>
        <w:rPr>
          <w:rFonts w:hAnsi="Times New Roman"/>
          <w:sz w:val="26"/>
          <w:szCs w:val="26"/>
          <w:u w:color="000000"/>
        </w:rPr>
        <w:t>̧</w:t>
      </w:r>
      <w:r>
        <w:rPr>
          <w:rFonts w:ascii="Times New Roman"/>
          <w:sz w:val="26"/>
          <w:szCs w:val="26"/>
          <w:u w:color="000000"/>
        </w:rPr>
        <w:t>ii macro s</w:t>
      </w:r>
      <w:r>
        <w:rPr>
          <w:rFonts w:hAnsi="Times New Roman"/>
          <w:sz w:val="26"/>
          <w:szCs w:val="26"/>
          <w:u w:color="000000"/>
        </w:rPr>
        <w:t>̧</w:t>
      </w:r>
      <w:r>
        <w:rPr>
          <w:rFonts w:ascii="Times New Roman"/>
          <w:sz w:val="26"/>
          <w:szCs w:val="26"/>
          <w:u w:color="000000"/>
        </w:rPr>
        <w:t>i microorganismelor din sol, stimula</w:t>
      </w:r>
      <w:r>
        <w:rPr>
          <w:rFonts w:hAnsi="Times New Roman"/>
          <w:sz w:val="26"/>
          <w:szCs w:val="26"/>
          <w:u w:color="000000"/>
        </w:rPr>
        <w:t>̂</w:t>
      </w:r>
      <w:r>
        <w:rPr>
          <w:rFonts w:ascii="Times New Roman"/>
          <w:sz w:val="26"/>
          <w:szCs w:val="26"/>
          <w:u w:color="000000"/>
        </w:rPr>
        <w:t>ndu-le activitatea s</w:t>
      </w:r>
      <w:r>
        <w:rPr>
          <w:rFonts w:hAnsi="Times New Roman"/>
          <w:sz w:val="26"/>
          <w:szCs w:val="26"/>
          <w:u w:color="000000"/>
        </w:rPr>
        <w:t>̧</w:t>
      </w:r>
      <w:r>
        <w:rPr>
          <w:rFonts w:ascii="Times New Roman"/>
          <w:sz w:val="26"/>
          <w:szCs w:val="26"/>
          <w:u w:color="000000"/>
        </w:rPr>
        <w:t>i dezvoltarea.</w:t>
      </w:r>
    </w:p>
    <w:p w:rsidR="00611A73" w:rsidRDefault="00611A73">
      <w:pPr>
        <w:pStyle w:val="Default"/>
        <w:rPr>
          <w:rFonts w:ascii="Times New Roman" w:eastAsia="Times New Roman" w:hAnsi="Times New Roman" w:cs="Times New Roman"/>
          <w:sz w:val="26"/>
          <w:szCs w:val="26"/>
          <w:u w:color="000000"/>
        </w:rPr>
      </w:pPr>
    </w:p>
    <w:p w:rsidR="00611A73" w:rsidRDefault="008C6A64">
      <w:pPr>
        <w:pStyle w:val="Default"/>
        <w:jc w:val="both"/>
        <w:rPr>
          <w:rFonts w:ascii="Times New Roman" w:eastAsia="Times New Roman" w:hAnsi="Times New Roman" w:cs="Times New Roman"/>
          <w:sz w:val="26"/>
          <w:szCs w:val="26"/>
          <w:u w:color="000000"/>
        </w:rPr>
      </w:pPr>
      <w:r>
        <w:rPr>
          <w:rFonts w:ascii="Times New Roman"/>
          <w:sz w:val="26"/>
          <w:szCs w:val="26"/>
          <w:u w:color="000000"/>
        </w:rPr>
        <w:t>Utilizarea gunoiului de grajd</w:t>
      </w:r>
    </w:p>
    <w:p w:rsidR="00611A73" w:rsidRDefault="008C6A64">
      <w:pPr>
        <w:pStyle w:val="Default"/>
        <w:jc w:val="both"/>
        <w:rPr>
          <w:rFonts w:ascii="Times New Roman" w:eastAsia="Times New Roman" w:hAnsi="Times New Roman" w:cs="Times New Roman"/>
          <w:sz w:val="26"/>
          <w:szCs w:val="26"/>
          <w:u w:color="000000"/>
        </w:rPr>
      </w:pPr>
      <w:r>
        <w:rPr>
          <w:rFonts w:ascii="Times New Roman"/>
          <w:sz w:val="26"/>
          <w:szCs w:val="26"/>
          <w:u w:color="000000"/>
        </w:rPr>
        <w:t>Azotul este un element foarte mobil in sol. Se poate pierde us</w:t>
      </w:r>
      <w:r>
        <w:rPr>
          <w:rFonts w:hAnsi="Times New Roman"/>
          <w:sz w:val="26"/>
          <w:szCs w:val="26"/>
          <w:u w:color="000000"/>
        </w:rPr>
        <w:t>̧</w:t>
      </w:r>
      <w:r>
        <w:rPr>
          <w:rFonts w:ascii="Times New Roman"/>
          <w:sz w:val="26"/>
          <w:szCs w:val="26"/>
          <w:u w:color="000000"/>
        </w:rPr>
        <w:t>or prin levigare s</w:t>
      </w:r>
      <w:r>
        <w:rPr>
          <w:rFonts w:hAnsi="Times New Roman"/>
          <w:sz w:val="26"/>
          <w:szCs w:val="26"/>
          <w:u w:color="000000"/>
        </w:rPr>
        <w:t>̧</w:t>
      </w:r>
      <w:r>
        <w:rPr>
          <w:rFonts w:ascii="Times New Roman"/>
          <w:sz w:val="26"/>
          <w:szCs w:val="26"/>
          <w:u w:color="000000"/>
        </w:rPr>
        <w:t>i volatilizare. Gunoiul de grajd proaspa</w:t>
      </w:r>
      <w:r>
        <w:rPr>
          <w:rFonts w:hAnsi="Times New Roman"/>
          <w:sz w:val="26"/>
          <w:szCs w:val="26"/>
          <w:u w:color="000000"/>
        </w:rPr>
        <w:t>̆</w:t>
      </w:r>
      <w:r>
        <w:rPr>
          <w:rFonts w:ascii="Times New Roman"/>
          <w:sz w:val="26"/>
          <w:szCs w:val="26"/>
          <w:u w:color="000000"/>
        </w:rPr>
        <w:t>t trebuie i</w:t>
      </w:r>
      <w:r>
        <w:rPr>
          <w:rFonts w:hAnsi="Times New Roman"/>
          <w:sz w:val="26"/>
          <w:szCs w:val="26"/>
          <w:u w:color="000000"/>
        </w:rPr>
        <w:t>̂</w:t>
      </w:r>
      <w:r>
        <w:rPr>
          <w:rFonts w:ascii="Times New Roman"/>
          <w:sz w:val="26"/>
          <w:szCs w:val="26"/>
          <w:u w:color="000000"/>
          <w:lang w:val="pt-PT"/>
        </w:rPr>
        <w:t>mpra</w:t>
      </w:r>
      <w:r>
        <w:rPr>
          <w:rFonts w:hAnsi="Times New Roman"/>
          <w:sz w:val="26"/>
          <w:szCs w:val="26"/>
          <w:u w:color="000000"/>
        </w:rPr>
        <w:t>̆</w:t>
      </w:r>
      <w:r>
        <w:rPr>
          <w:rFonts w:ascii="Times New Roman"/>
          <w:sz w:val="26"/>
          <w:szCs w:val="26"/>
          <w:u w:color="000000"/>
        </w:rPr>
        <w:t>s</w:t>
      </w:r>
      <w:r>
        <w:rPr>
          <w:rFonts w:hAnsi="Times New Roman"/>
          <w:sz w:val="26"/>
          <w:szCs w:val="26"/>
          <w:u w:color="000000"/>
        </w:rPr>
        <w:t>̧</w:t>
      </w:r>
      <w:r>
        <w:rPr>
          <w:rFonts w:ascii="Times New Roman"/>
          <w:sz w:val="26"/>
          <w:szCs w:val="26"/>
          <w:u w:color="000000"/>
        </w:rPr>
        <w:t>tiat pe ca</w:t>
      </w:r>
      <w:r>
        <w:rPr>
          <w:rFonts w:hAnsi="Times New Roman"/>
          <w:sz w:val="26"/>
          <w:szCs w:val="26"/>
          <w:u w:color="000000"/>
        </w:rPr>
        <w:t>̂</w:t>
      </w:r>
      <w:r>
        <w:rPr>
          <w:rFonts w:ascii="Times New Roman"/>
          <w:sz w:val="26"/>
          <w:szCs w:val="26"/>
          <w:u w:color="000000"/>
          <w:lang w:val="nl-NL"/>
        </w:rPr>
        <w:t>mp s</w:t>
      </w:r>
      <w:r>
        <w:rPr>
          <w:rFonts w:hAnsi="Times New Roman"/>
          <w:sz w:val="26"/>
          <w:szCs w:val="26"/>
          <w:u w:color="000000"/>
        </w:rPr>
        <w:t>̧</w:t>
      </w:r>
      <w:r>
        <w:rPr>
          <w:rFonts w:ascii="Times New Roman"/>
          <w:sz w:val="26"/>
          <w:szCs w:val="26"/>
          <w:u w:color="000000"/>
          <w:lang w:val="it-IT"/>
        </w:rPr>
        <w:t>i i</w:t>
      </w:r>
      <w:r>
        <w:rPr>
          <w:rFonts w:hAnsi="Times New Roman"/>
          <w:sz w:val="26"/>
          <w:szCs w:val="26"/>
          <w:u w:color="000000"/>
        </w:rPr>
        <w:t>̂</w:t>
      </w:r>
      <w:r>
        <w:rPr>
          <w:rFonts w:ascii="Times New Roman"/>
          <w:sz w:val="26"/>
          <w:szCs w:val="26"/>
          <w:u w:color="000000"/>
          <w:lang w:val="fr-FR"/>
        </w:rPr>
        <w:t>ncorporat i</w:t>
      </w:r>
      <w:r>
        <w:rPr>
          <w:rFonts w:hAnsi="Times New Roman"/>
          <w:sz w:val="26"/>
          <w:szCs w:val="26"/>
          <w:u w:color="000000"/>
        </w:rPr>
        <w:t>̂</w:t>
      </w:r>
      <w:r>
        <w:rPr>
          <w:rFonts w:ascii="Times New Roman"/>
          <w:sz w:val="26"/>
          <w:szCs w:val="26"/>
          <w:u w:color="000000"/>
        </w:rPr>
        <w:t>n sol prin ara</w:t>
      </w:r>
      <w:r>
        <w:rPr>
          <w:rFonts w:hAnsi="Times New Roman"/>
          <w:sz w:val="26"/>
          <w:szCs w:val="26"/>
          <w:u w:color="000000"/>
        </w:rPr>
        <w:t>̆</w:t>
      </w:r>
      <w:r>
        <w:rPr>
          <w:rFonts w:ascii="Times New Roman"/>
          <w:sz w:val="26"/>
          <w:szCs w:val="26"/>
          <w:u w:color="000000"/>
          <w:lang w:val="it-IT"/>
        </w:rPr>
        <w:t>tura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ca</w:t>
      </w:r>
      <w:r>
        <w:rPr>
          <w:rFonts w:hAnsi="Times New Roman"/>
          <w:sz w:val="26"/>
          <w:szCs w:val="26"/>
          <w:u w:color="000000"/>
        </w:rPr>
        <w:t>̂</w:t>
      </w:r>
      <w:r>
        <w:rPr>
          <w:rFonts w:ascii="Times New Roman"/>
          <w:sz w:val="26"/>
          <w:szCs w:val="26"/>
          <w:u w:color="000000"/>
        </w:rPr>
        <w:t xml:space="preserve">t mai repede, pentru a se evita pierderile de azot prin </w:t>
      </w:r>
      <w:r>
        <w:rPr>
          <w:rFonts w:ascii="Times New Roman"/>
          <w:sz w:val="26"/>
          <w:szCs w:val="26"/>
          <w:u w:color="000000"/>
        </w:rPr>
        <w:t>volatilizare; astfel ra</w:t>
      </w:r>
      <w:r>
        <w:rPr>
          <w:rFonts w:hAnsi="Times New Roman"/>
          <w:sz w:val="26"/>
          <w:szCs w:val="26"/>
          <w:u w:color="000000"/>
        </w:rPr>
        <w:t>̆</w:t>
      </w:r>
      <w:r>
        <w:rPr>
          <w:rFonts w:ascii="Times New Roman"/>
          <w:sz w:val="26"/>
          <w:szCs w:val="26"/>
          <w:u w:color="000000"/>
        </w:rPr>
        <w:t>ma</w:t>
      </w:r>
      <w:r>
        <w:rPr>
          <w:rFonts w:hAnsi="Times New Roman"/>
          <w:sz w:val="26"/>
          <w:szCs w:val="26"/>
          <w:u w:color="000000"/>
        </w:rPr>
        <w:t>̂</w:t>
      </w:r>
      <w:r>
        <w:rPr>
          <w:rFonts w:ascii="Times New Roman"/>
          <w:sz w:val="26"/>
          <w:szCs w:val="26"/>
          <w:u w:color="000000"/>
        </w:rPr>
        <w:t>ne i</w:t>
      </w:r>
      <w:r>
        <w:rPr>
          <w:rFonts w:hAnsi="Times New Roman"/>
          <w:sz w:val="26"/>
          <w:szCs w:val="26"/>
          <w:u w:color="000000"/>
        </w:rPr>
        <w:t>̂</w:t>
      </w:r>
      <w:r>
        <w:rPr>
          <w:rFonts w:ascii="Times New Roman"/>
          <w:sz w:val="26"/>
          <w:szCs w:val="26"/>
          <w:u w:color="000000"/>
        </w:rPr>
        <w:t>n sol blocat de ca</w:t>
      </w:r>
      <w:r>
        <w:rPr>
          <w:rFonts w:hAnsi="Times New Roman"/>
          <w:sz w:val="26"/>
          <w:szCs w:val="26"/>
          <w:u w:color="000000"/>
        </w:rPr>
        <w:t>̆</w:t>
      </w:r>
      <w:r>
        <w:rPr>
          <w:rFonts w:ascii="Times New Roman"/>
          <w:sz w:val="26"/>
          <w:szCs w:val="26"/>
          <w:u w:color="000000"/>
        </w:rPr>
        <w:t>tre particulele de argila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s</w:t>
      </w:r>
      <w:r>
        <w:rPr>
          <w:rFonts w:hAnsi="Times New Roman"/>
          <w:sz w:val="26"/>
          <w:szCs w:val="26"/>
          <w:u w:color="000000"/>
        </w:rPr>
        <w:t>̧</w:t>
      </w:r>
      <w:r>
        <w:rPr>
          <w:rFonts w:ascii="Times New Roman"/>
          <w:sz w:val="26"/>
          <w:szCs w:val="26"/>
          <w:u w:color="000000"/>
        </w:rPr>
        <w:t>i de humus, urma</w:t>
      </w:r>
      <w:r>
        <w:rPr>
          <w:rFonts w:hAnsi="Times New Roman"/>
          <w:sz w:val="26"/>
          <w:szCs w:val="26"/>
          <w:u w:color="000000"/>
        </w:rPr>
        <w:t>̂</w:t>
      </w:r>
      <w:r>
        <w:rPr>
          <w:rFonts w:ascii="Times New Roman"/>
          <w:sz w:val="26"/>
          <w:szCs w:val="26"/>
          <w:u w:color="000000"/>
        </w:rPr>
        <w:t>nd ca i</w:t>
      </w:r>
      <w:r>
        <w:rPr>
          <w:rFonts w:hAnsi="Times New Roman"/>
          <w:sz w:val="26"/>
          <w:szCs w:val="26"/>
          <w:u w:color="000000"/>
        </w:rPr>
        <w:t>̂</w:t>
      </w:r>
      <w:r>
        <w:rPr>
          <w:rFonts w:ascii="Times New Roman"/>
          <w:sz w:val="26"/>
          <w:szCs w:val="26"/>
          <w:u w:color="000000"/>
        </w:rPr>
        <w:t>n timp gunoiul sa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lang w:val="it-IT"/>
        </w:rPr>
        <w:t>se descompuna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lang w:val="pt-PT"/>
        </w:rPr>
        <w:t>transforma</w:t>
      </w:r>
      <w:r>
        <w:rPr>
          <w:rFonts w:hAnsi="Times New Roman"/>
          <w:sz w:val="26"/>
          <w:szCs w:val="26"/>
          <w:u w:color="000000"/>
        </w:rPr>
        <w:t>̂</w:t>
      </w:r>
      <w:r>
        <w:rPr>
          <w:rFonts w:ascii="Times New Roman"/>
          <w:sz w:val="26"/>
          <w:szCs w:val="26"/>
          <w:u w:color="000000"/>
        </w:rPr>
        <w:t>ndu-se i</w:t>
      </w:r>
      <w:r>
        <w:rPr>
          <w:rFonts w:hAnsi="Times New Roman"/>
          <w:sz w:val="26"/>
          <w:szCs w:val="26"/>
          <w:u w:color="000000"/>
        </w:rPr>
        <w:t>̂</w:t>
      </w:r>
      <w:r>
        <w:rPr>
          <w:rFonts w:ascii="Times New Roman"/>
          <w:sz w:val="26"/>
          <w:szCs w:val="26"/>
          <w:u w:color="000000"/>
        </w:rPr>
        <w:t>n humus. Fosforul este un element cu o mobilitate sca</w:t>
      </w:r>
      <w:r>
        <w:rPr>
          <w:rFonts w:hAnsi="Times New Roman"/>
          <w:sz w:val="26"/>
          <w:szCs w:val="26"/>
          <w:u w:color="000000"/>
        </w:rPr>
        <w:t>̆</w:t>
      </w:r>
      <w:r>
        <w:rPr>
          <w:rFonts w:ascii="Times New Roman"/>
          <w:sz w:val="26"/>
          <w:szCs w:val="26"/>
          <w:u w:color="000000"/>
        </w:rPr>
        <w:t>zuta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i</w:t>
      </w:r>
      <w:r>
        <w:rPr>
          <w:rFonts w:hAnsi="Times New Roman"/>
          <w:sz w:val="26"/>
          <w:szCs w:val="26"/>
          <w:u w:color="000000"/>
        </w:rPr>
        <w:t>̂</w:t>
      </w:r>
      <w:r>
        <w:rPr>
          <w:rFonts w:ascii="Times New Roman"/>
          <w:sz w:val="26"/>
          <w:szCs w:val="26"/>
          <w:u w:color="000000"/>
        </w:rPr>
        <w:t>n sol, pierderile prin levigare sun</w:t>
      </w:r>
      <w:r>
        <w:rPr>
          <w:rFonts w:ascii="Times New Roman"/>
          <w:sz w:val="26"/>
          <w:szCs w:val="26"/>
          <w:u w:color="000000"/>
        </w:rPr>
        <w:t>t nesemnificatIIe, i</w:t>
      </w:r>
      <w:r>
        <w:rPr>
          <w:rFonts w:hAnsi="Times New Roman"/>
          <w:sz w:val="26"/>
          <w:szCs w:val="26"/>
          <w:u w:color="000000"/>
        </w:rPr>
        <w:t>̂</w:t>
      </w:r>
      <w:r>
        <w:rPr>
          <w:rFonts w:ascii="Times New Roman"/>
          <w:sz w:val="26"/>
          <w:szCs w:val="26"/>
          <w:u w:color="000000"/>
        </w:rPr>
        <w:t>ngra</w:t>
      </w:r>
      <w:r>
        <w:rPr>
          <w:rFonts w:hAnsi="Times New Roman"/>
          <w:sz w:val="26"/>
          <w:szCs w:val="26"/>
          <w:u w:color="000000"/>
        </w:rPr>
        <w:t>̆</w:t>
      </w:r>
      <w:r>
        <w:rPr>
          <w:rFonts w:ascii="Times New Roman"/>
          <w:sz w:val="26"/>
          <w:szCs w:val="26"/>
          <w:u w:color="000000"/>
        </w:rPr>
        <w:t>s</w:t>
      </w:r>
      <w:r>
        <w:rPr>
          <w:rFonts w:hAnsi="Times New Roman"/>
          <w:sz w:val="26"/>
          <w:szCs w:val="26"/>
          <w:u w:color="000000"/>
        </w:rPr>
        <w:t>̧</w:t>
      </w:r>
      <w:r>
        <w:rPr>
          <w:rFonts w:ascii="Times New Roman"/>
          <w:sz w:val="26"/>
          <w:szCs w:val="26"/>
          <w:u w:color="000000"/>
        </w:rPr>
        <w:t>a</w:t>
      </w:r>
      <w:r>
        <w:rPr>
          <w:rFonts w:hAnsi="Times New Roman"/>
          <w:sz w:val="26"/>
          <w:szCs w:val="26"/>
          <w:u w:color="000000"/>
        </w:rPr>
        <w:t>̆</w:t>
      </w:r>
      <w:r>
        <w:rPr>
          <w:rFonts w:ascii="Times New Roman"/>
          <w:sz w:val="26"/>
          <w:szCs w:val="26"/>
          <w:u w:color="000000"/>
        </w:rPr>
        <w:t>mintele au o solubilitate i</w:t>
      </w:r>
      <w:r>
        <w:rPr>
          <w:rFonts w:hAnsi="Times New Roman"/>
          <w:sz w:val="26"/>
          <w:szCs w:val="26"/>
          <w:u w:color="000000"/>
        </w:rPr>
        <w:t>̂</w:t>
      </w:r>
      <w:r>
        <w:rPr>
          <w:rFonts w:ascii="Times New Roman"/>
          <w:sz w:val="26"/>
          <w:szCs w:val="26"/>
          <w:u w:color="000000"/>
        </w:rPr>
        <w:t>nceata</w:t>
      </w:r>
      <w:r>
        <w:rPr>
          <w:rFonts w:hAnsi="Times New Roman"/>
          <w:sz w:val="26"/>
          <w:szCs w:val="26"/>
          <w:u w:color="000000"/>
        </w:rPr>
        <w:t>̆</w:t>
      </w:r>
      <w:r>
        <w:rPr>
          <w:rFonts w:ascii="Times New Roman"/>
          <w:sz w:val="26"/>
          <w:szCs w:val="26"/>
          <w:u w:color="000000"/>
          <w:lang w:val="es-ES_tradnl"/>
        </w:rPr>
        <w:t>, necesita</w:t>
      </w:r>
      <w:r>
        <w:rPr>
          <w:rFonts w:hAnsi="Times New Roman"/>
          <w:sz w:val="26"/>
          <w:szCs w:val="26"/>
          <w:u w:color="000000"/>
        </w:rPr>
        <w:t>̂</w:t>
      </w:r>
      <w:r>
        <w:rPr>
          <w:rFonts w:ascii="Times New Roman"/>
          <w:sz w:val="26"/>
          <w:szCs w:val="26"/>
          <w:u w:color="000000"/>
        </w:rPr>
        <w:t>nd mai mult timp pentru a se dizolva i</w:t>
      </w:r>
      <w:r>
        <w:rPr>
          <w:rFonts w:hAnsi="Times New Roman"/>
          <w:sz w:val="26"/>
          <w:szCs w:val="26"/>
          <w:u w:color="000000"/>
        </w:rPr>
        <w:t>̂</w:t>
      </w:r>
      <w:r>
        <w:rPr>
          <w:rFonts w:ascii="Times New Roman"/>
          <w:sz w:val="26"/>
          <w:szCs w:val="26"/>
          <w:u w:color="000000"/>
          <w:lang w:val="it-IT"/>
        </w:rPr>
        <w:t>n solut</w:t>
      </w:r>
      <w:r>
        <w:rPr>
          <w:rFonts w:hAnsi="Times New Roman"/>
          <w:sz w:val="26"/>
          <w:szCs w:val="26"/>
          <w:u w:color="000000"/>
        </w:rPr>
        <w:t>̧</w:t>
      </w:r>
      <w:r>
        <w:rPr>
          <w:rFonts w:ascii="Times New Roman"/>
          <w:sz w:val="26"/>
          <w:szCs w:val="26"/>
          <w:u w:color="000000"/>
        </w:rPr>
        <w:t>ia solului. Potasiul este un element mobil i</w:t>
      </w:r>
      <w:r>
        <w:rPr>
          <w:rFonts w:hAnsi="Times New Roman"/>
          <w:sz w:val="26"/>
          <w:szCs w:val="26"/>
          <w:u w:color="000000"/>
        </w:rPr>
        <w:t>̂</w:t>
      </w:r>
      <w:r>
        <w:rPr>
          <w:rFonts w:ascii="Times New Roman"/>
          <w:sz w:val="26"/>
          <w:szCs w:val="26"/>
          <w:u w:color="000000"/>
        </w:rPr>
        <w:t>n sol, pierza</w:t>
      </w:r>
      <w:r>
        <w:rPr>
          <w:rFonts w:hAnsi="Times New Roman"/>
          <w:sz w:val="26"/>
          <w:szCs w:val="26"/>
          <w:u w:color="000000"/>
        </w:rPr>
        <w:t>̂</w:t>
      </w:r>
      <w:r>
        <w:rPr>
          <w:rFonts w:ascii="Times New Roman"/>
          <w:sz w:val="26"/>
          <w:szCs w:val="26"/>
          <w:u w:color="000000"/>
        </w:rPr>
        <w:t>ndu-se us</w:t>
      </w:r>
      <w:r>
        <w:rPr>
          <w:rFonts w:hAnsi="Times New Roman"/>
          <w:sz w:val="26"/>
          <w:szCs w:val="26"/>
          <w:u w:color="000000"/>
        </w:rPr>
        <w:t>̧</w:t>
      </w:r>
      <w:r>
        <w:rPr>
          <w:rFonts w:ascii="Times New Roman"/>
          <w:sz w:val="26"/>
          <w:szCs w:val="26"/>
          <w:u w:color="000000"/>
        </w:rPr>
        <w:t>or din stratul arabil prin levigare. I</w:t>
      </w:r>
      <w:r>
        <w:rPr>
          <w:rFonts w:hAnsi="Times New Roman"/>
          <w:sz w:val="26"/>
          <w:szCs w:val="26"/>
          <w:u w:color="000000"/>
        </w:rPr>
        <w:t>̂</w:t>
      </w:r>
      <w:r>
        <w:rPr>
          <w:rFonts w:ascii="Times New Roman"/>
          <w:sz w:val="26"/>
          <w:szCs w:val="26"/>
          <w:u w:color="000000"/>
        </w:rPr>
        <w:t>n consecint</w:t>
      </w:r>
      <w:r>
        <w:rPr>
          <w:rFonts w:hAnsi="Times New Roman"/>
          <w:sz w:val="26"/>
          <w:szCs w:val="26"/>
          <w:u w:color="000000"/>
        </w:rPr>
        <w:t>̧</w:t>
      </w:r>
      <w:r>
        <w:rPr>
          <w:rFonts w:ascii="Times New Roman"/>
          <w:sz w:val="26"/>
          <w:szCs w:val="26"/>
          <w:u w:color="000000"/>
        </w:rPr>
        <w:t>a</w:t>
      </w:r>
      <w:r>
        <w:rPr>
          <w:rFonts w:hAnsi="Times New Roman"/>
          <w:sz w:val="26"/>
          <w:szCs w:val="26"/>
          <w:u w:color="000000"/>
        </w:rPr>
        <w:t>̆</w:t>
      </w:r>
      <w:r>
        <w:rPr>
          <w:rFonts w:ascii="Times New Roman"/>
          <w:sz w:val="26"/>
          <w:szCs w:val="26"/>
          <w:u w:color="000000"/>
        </w:rPr>
        <w:t xml:space="preserve">, trebuie </w:t>
      </w:r>
      <w:r>
        <w:rPr>
          <w:rFonts w:ascii="Times New Roman"/>
          <w:sz w:val="26"/>
          <w:szCs w:val="26"/>
          <w:u w:color="000000"/>
        </w:rPr>
        <w:t>aplicat ca si azotul: 25% ca fertilizare de baza</w:t>
      </w:r>
      <w:r>
        <w:rPr>
          <w:rFonts w:hAnsi="Times New Roman"/>
          <w:sz w:val="26"/>
          <w:szCs w:val="26"/>
          <w:u w:color="000000"/>
        </w:rPr>
        <w:t>̆</w:t>
      </w:r>
      <w:r>
        <w:rPr>
          <w:rFonts w:ascii="Times New Roman"/>
          <w:sz w:val="26"/>
          <w:szCs w:val="26"/>
          <w:u w:color="000000"/>
          <w:lang w:val="es-ES_tradnl"/>
        </w:rPr>
        <w:t>, se i</w:t>
      </w:r>
      <w:r>
        <w:rPr>
          <w:rFonts w:hAnsi="Times New Roman"/>
          <w:sz w:val="26"/>
          <w:szCs w:val="26"/>
          <w:u w:color="000000"/>
        </w:rPr>
        <w:t>̂</w:t>
      </w:r>
      <w:r>
        <w:rPr>
          <w:rFonts w:ascii="Times New Roman"/>
          <w:sz w:val="26"/>
          <w:szCs w:val="26"/>
          <w:u w:color="000000"/>
          <w:lang w:val="it-IT"/>
        </w:rPr>
        <w:t>ncorporeaza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cu ara</w:t>
      </w:r>
      <w:r>
        <w:rPr>
          <w:rFonts w:hAnsi="Times New Roman"/>
          <w:sz w:val="26"/>
          <w:szCs w:val="26"/>
          <w:u w:color="000000"/>
        </w:rPr>
        <w:t>̆</w:t>
      </w:r>
      <w:r>
        <w:rPr>
          <w:rFonts w:ascii="Times New Roman"/>
          <w:sz w:val="26"/>
          <w:szCs w:val="26"/>
          <w:u w:color="000000"/>
        </w:rPr>
        <w:t>tura, 35% odata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cu prega</w:t>
      </w:r>
      <w:r>
        <w:rPr>
          <w:rFonts w:hAnsi="Times New Roman"/>
          <w:sz w:val="26"/>
          <w:szCs w:val="26"/>
          <w:u w:color="000000"/>
        </w:rPr>
        <w:t>̆</w:t>
      </w:r>
      <w:r>
        <w:rPr>
          <w:rFonts w:ascii="Times New Roman"/>
          <w:sz w:val="26"/>
          <w:szCs w:val="26"/>
          <w:u w:color="000000"/>
        </w:rPr>
        <w:t>tirea patului germinatII, 30% se aplica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pe sol ca fertiliza</w:t>
      </w:r>
      <w:r>
        <w:rPr>
          <w:rFonts w:hAnsi="Times New Roman"/>
          <w:sz w:val="26"/>
          <w:szCs w:val="26"/>
          <w:u w:color="000000"/>
        </w:rPr>
        <w:t>̆</w:t>
      </w:r>
      <w:r>
        <w:rPr>
          <w:rFonts w:ascii="Times New Roman"/>
          <w:sz w:val="26"/>
          <w:szCs w:val="26"/>
          <w:u w:color="000000"/>
          <w:lang w:val="it-IT"/>
        </w:rPr>
        <w:t>ri faziale i</w:t>
      </w:r>
      <w:r>
        <w:rPr>
          <w:rFonts w:hAnsi="Times New Roman"/>
          <w:sz w:val="26"/>
          <w:szCs w:val="26"/>
          <w:u w:color="000000"/>
        </w:rPr>
        <w:t>̂</w:t>
      </w:r>
      <w:r>
        <w:rPr>
          <w:rFonts w:ascii="Times New Roman"/>
          <w:sz w:val="26"/>
          <w:szCs w:val="26"/>
          <w:u w:color="000000"/>
        </w:rPr>
        <w:t>n 1-2 reprize s</w:t>
      </w:r>
      <w:r>
        <w:rPr>
          <w:rFonts w:hAnsi="Times New Roman"/>
          <w:sz w:val="26"/>
          <w:szCs w:val="26"/>
          <w:u w:color="000000"/>
        </w:rPr>
        <w:t>̧</w:t>
      </w:r>
      <w:r>
        <w:rPr>
          <w:rFonts w:ascii="Times New Roman"/>
          <w:sz w:val="26"/>
          <w:szCs w:val="26"/>
          <w:u w:color="000000"/>
          <w:lang w:val="pt-PT"/>
        </w:rPr>
        <w:t>i 10% se aplica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lang w:val="es-ES_tradnl"/>
        </w:rPr>
        <w:t>foliar i</w:t>
      </w:r>
      <w:r>
        <w:rPr>
          <w:rFonts w:hAnsi="Times New Roman"/>
          <w:sz w:val="26"/>
          <w:szCs w:val="26"/>
          <w:u w:color="000000"/>
        </w:rPr>
        <w:t>̂</w:t>
      </w:r>
      <w:r>
        <w:rPr>
          <w:rFonts w:ascii="Times New Roman"/>
          <w:sz w:val="26"/>
          <w:szCs w:val="26"/>
          <w:u w:color="000000"/>
        </w:rPr>
        <w:t>n 2-3 reprize.</w:t>
      </w:r>
    </w:p>
    <w:p w:rsidR="00611A73" w:rsidRDefault="008C6A64">
      <w:pPr>
        <w:pStyle w:val="Default"/>
        <w:jc w:val="both"/>
        <w:rPr>
          <w:rFonts w:ascii="Times New Roman" w:eastAsia="Times New Roman" w:hAnsi="Times New Roman" w:cs="Times New Roman"/>
          <w:sz w:val="26"/>
          <w:szCs w:val="26"/>
          <w:u w:color="000000"/>
        </w:rPr>
      </w:pPr>
      <w:r>
        <w:rPr>
          <w:rFonts w:ascii="Times New Roman"/>
          <w:sz w:val="26"/>
          <w:szCs w:val="26"/>
          <w:u w:color="000000"/>
        </w:rPr>
        <w:lastRenderedPageBreak/>
        <w:t>I</w:t>
      </w:r>
      <w:r>
        <w:rPr>
          <w:rFonts w:hAnsi="Times New Roman"/>
          <w:sz w:val="26"/>
          <w:szCs w:val="26"/>
          <w:u w:color="000000"/>
        </w:rPr>
        <w:t>̂</w:t>
      </w:r>
      <w:r>
        <w:rPr>
          <w:rFonts w:ascii="Times New Roman"/>
          <w:sz w:val="26"/>
          <w:szCs w:val="26"/>
          <w:u w:color="000000"/>
        </w:rPr>
        <w:t>n utilizarea gunoiulu</w:t>
      </w:r>
      <w:r>
        <w:rPr>
          <w:rFonts w:ascii="Times New Roman"/>
          <w:sz w:val="26"/>
          <w:szCs w:val="26"/>
          <w:u w:color="000000"/>
        </w:rPr>
        <w:t>i de grajd ca i</w:t>
      </w:r>
      <w:r>
        <w:rPr>
          <w:rFonts w:hAnsi="Times New Roman"/>
          <w:sz w:val="26"/>
          <w:szCs w:val="26"/>
          <w:u w:color="000000"/>
        </w:rPr>
        <w:t>̂</w:t>
      </w:r>
      <w:r>
        <w:rPr>
          <w:rFonts w:ascii="Times New Roman"/>
          <w:sz w:val="26"/>
          <w:szCs w:val="26"/>
          <w:u w:color="000000"/>
        </w:rPr>
        <w:t>ngra</w:t>
      </w:r>
      <w:r>
        <w:rPr>
          <w:rFonts w:hAnsi="Times New Roman"/>
          <w:sz w:val="26"/>
          <w:szCs w:val="26"/>
          <w:u w:color="000000"/>
        </w:rPr>
        <w:t>̆</w:t>
      </w:r>
      <w:r>
        <w:rPr>
          <w:rFonts w:ascii="Times New Roman"/>
          <w:sz w:val="26"/>
          <w:szCs w:val="26"/>
          <w:u w:color="000000"/>
        </w:rPr>
        <w:t>s</w:t>
      </w:r>
      <w:r>
        <w:rPr>
          <w:rFonts w:hAnsi="Times New Roman"/>
          <w:sz w:val="26"/>
          <w:szCs w:val="26"/>
          <w:u w:color="000000"/>
        </w:rPr>
        <w:t>̧</w:t>
      </w:r>
      <w:r>
        <w:rPr>
          <w:rFonts w:ascii="Times New Roman"/>
          <w:sz w:val="26"/>
          <w:szCs w:val="26"/>
          <w:u w:color="000000"/>
        </w:rPr>
        <w:t>a</w:t>
      </w:r>
      <w:r>
        <w:rPr>
          <w:rFonts w:hAnsi="Times New Roman"/>
          <w:sz w:val="26"/>
          <w:szCs w:val="26"/>
          <w:u w:color="000000"/>
        </w:rPr>
        <w:t>̆</w:t>
      </w:r>
      <w:r>
        <w:rPr>
          <w:rFonts w:ascii="Times New Roman"/>
          <w:sz w:val="26"/>
          <w:szCs w:val="26"/>
          <w:u w:color="000000"/>
        </w:rPr>
        <w:t>ma</w:t>
      </w:r>
      <w:r>
        <w:rPr>
          <w:rFonts w:hAnsi="Times New Roman"/>
          <w:sz w:val="26"/>
          <w:szCs w:val="26"/>
          <w:u w:color="000000"/>
        </w:rPr>
        <w:t>̂</w:t>
      </w:r>
      <w:r>
        <w:rPr>
          <w:rFonts w:ascii="Times New Roman"/>
          <w:sz w:val="26"/>
          <w:szCs w:val="26"/>
          <w:u w:color="000000"/>
        </w:rPr>
        <w:t>nt, momentul de aplicare pe terenul agricol este deosebit de important.</w:t>
      </w:r>
    </w:p>
    <w:p w:rsidR="00611A73" w:rsidRDefault="008C6A64">
      <w:pPr>
        <w:pStyle w:val="Default"/>
        <w:jc w:val="both"/>
        <w:rPr>
          <w:rFonts w:ascii="Times New Roman" w:eastAsia="Times New Roman" w:hAnsi="Times New Roman" w:cs="Times New Roman"/>
          <w:sz w:val="26"/>
          <w:szCs w:val="26"/>
          <w:u w:color="000000"/>
        </w:rPr>
      </w:pPr>
      <w:r>
        <w:rPr>
          <w:rFonts w:ascii="Times New Roman"/>
          <w:sz w:val="26"/>
          <w:szCs w:val="26"/>
          <w:u w:color="000000"/>
        </w:rPr>
        <w:t>Perioadele ca</w:t>
      </w:r>
      <w:r>
        <w:rPr>
          <w:rFonts w:hAnsi="Times New Roman"/>
          <w:sz w:val="26"/>
          <w:szCs w:val="26"/>
          <w:u w:color="000000"/>
        </w:rPr>
        <w:t>̂</w:t>
      </w:r>
      <w:r>
        <w:rPr>
          <w:rFonts w:ascii="Times New Roman"/>
          <w:sz w:val="26"/>
          <w:szCs w:val="26"/>
          <w:u w:color="000000"/>
        </w:rPr>
        <w:t>nd se aplica gunoiul de grajd variaza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i</w:t>
      </w:r>
      <w:r>
        <w:rPr>
          <w:rFonts w:hAnsi="Times New Roman"/>
          <w:sz w:val="26"/>
          <w:szCs w:val="26"/>
          <w:u w:color="000000"/>
        </w:rPr>
        <w:t>̂</w:t>
      </w:r>
      <w:r>
        <w:rPr>
          <w:rFonts w:ascii="Times New Roman"/>
          <w:sz w:val="26"/>
          <w:szCs w:val="26"/>
          <w:u w:color="000000"/>
        </w:rPr>
        <w:t>n funct</w:t>
      </w:r>
      <w:r>
        <w:rPr>
          <w:rFonts w:hAnsi="Times New Roman"/>
          <w:sz w:val="26"/>
          <w:szCs w:val="26"/>
          <w:u w:color="000000"/>
        </w:rPr>
        <w:t>̦</w:t>
      </w:r>
      <w:r>
        <w:rPr>
          <w:rFonts w:ascii="Times New Roman"/>
          <w:sz w:val="26"/>
          <w:szCs w:val="26"/>
          <w:u w:color="000000"/>
        </w:rPr>
        <w:t>ie de perioada ca</w:t>
      </w:r>
      <w:r>
        <w:rPr>
          <w:rFonts w:hAnsi="Times New Roman"/>
          <w:sz w:val="26"/>
          <w:szCs w:val="26"/>
          <w:u w:color="000000"/>
        </w:rPr>
        <w:t>̂</w:t>
      </w:r>
      <w:r>
        <w:rPr>
          <w:rFonts w:ascii="Times New Roman"/>
          <w:sz w:val="26"/>
          <w:szCs w:val="26"/>
          <w:u w:color="000000"/>
        </w:rPr>
        <w:t>nd urmeaza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sa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fie i</w:t>
      </w:r>
      <w:r>
        <w:rPr>
          <w:rFonts w:hAnsi="Times New Roman"/>
          <w:sz w:val="26"/>
          <w:szCs w:val="26"/>
          <w:u w:color="000000"/>
        </w:rPr>
        <w:t>̂</w:t>
      </w:r>
      <w:r>
        <w:rPr>
          <w:rFonts w:ascii="Times New Roman"/>
          <w:sz w:val="26"/>
          <w:szCs w:val="26"/>
          <w:u w:color="000000"/>
        </w:rPr>
        <w:t>nfiint</w:t>
      </w:r>
      <w:r>
        <w:rPr>
          <w:rFonts w:hAnsi="Times New Roman"/>
          <w:sz w:val="26"/>
          <w:szCs w:val="26"/>
          <w:u w:color="000000"/>
        </w:rPr>
        <w:t>̦</w:t>
      </w:r>
      <w:r>
        <w:rPr>
          <w:rFonts w:ascii="Times New Roman"/>
          <w:sz w:val="26"/>
          <w:szCs w:val="26"/>
          <w:u w:color="000000"/>
        </w:rPr>
        <w:t>ate culturile, ca</w:t>
      </w:r>
      <w:r>
        <w:rPr>
          <w:rFonts w:hAnsi="Times New Roman"/>
          <w:sz w:val="26"/>
          <w:szCs w:val="26"/>
          <w:u w:color="000000"/>
        </w:rPr>
        <w:t>̂</w:t>
      </w:r>
      <w:r>
        <w:rPr>
          <w:rFonts w:ascii="Times New Roman"/>
          <w:sz w:val="26"/>
          <w:szCs w:val="26"/>
          <w:u w:color="000000"/>
        </w:rPr>
        <w:t>t mai devreme posibil, i</w:t>
      </w:r>
      <w:r>
        <w:rPr>
          <w:rFonts w:hAnsi="Times New Roman"/>
          <w:sz w:val="26"/>
          <w:szCs w:val="26"/>
          <w:u w:color="000000"/>
        </w:rPr>
        <w:t>̂</w:t>
      </w:r>
      <w:r>
        <w:rPr>
          <w:rFonts w:ascii="Times New Roman"/>
          <w:sz w:val="26"/>
          <w:szCs w:val="26"/>
          <w:u w:color="000000"/>
        </w:rPr>
        <w:t xml:space="preserve">n </w:t>
      </w:r>
      <w:r>
        <w:rPr>
          <w:rFonts w:ascii="Times New Roman"/>
          <w:sz w:val="26"/>
          <w:szCs w:val="26"/>
          <w:u w:color="000000"/>
        </w:rPr>
        <w:t>cadrul perioadei de cres</w:t>
      </w:r>
      <w:r>
        <w:rPr>
          <w:rFonts w:hAnsi="Times New Roman"/>
          <w:sz w:val="26"/>
          <w:szCs w:val="26"/>
          <w:u w:color="000000"/>
        </w:rPr>
        <w:t>̧</w:t>
      </w:r>
      <w:r>
        <w:rPr>
          <w:rFonts w:ascii="Times New Roman"/>
          <w:sz w:val="26"/>
          <w:szCs w:val="26"/>
          <w:u w:color="000000"/>
        </w:rPr>
        <w:t>tere a culturilor, pentru a maximiza preluarea nutrient</w:t>
      </w:r>
      <w:r>
        <w:rPr>
          <w:rFonts w:hAnsi="Times New Roman"/>
          <w:sz w:val="26"/>
          <w:szCs w:val="26"/>
          <w:u w:color="000000"/>
        </w:rPr>
        <w:t>̧</w:t>
      </w:r>
      <w:r>
        <w:rPr>
          <w:rFonts w:ascii="Times New Roman"/>
          <w:sz w:val="26"/>
          <w:szCs w:val="26"/>
          <w:u w:color="000000"/>
        </w:rPr>
        <w:t>ilor de culturi s</w:t>
      </w:r>
      <w:r>
        <w:rPr>
          <w:rFonts w:hAnsi="Times New Roman"/>
          <w:sz w:val="26"/>
          <w:szCs w:val="26"/>
          <w:u w:color="000000"/>
        </w:rPr>
        <w:t>̧</w:t>
      </w:r>
      <w:r>
        <w:rPr>
          <w:rFonts w:ascii="Times New Roman"/>
          <w:sz w:val="26"/>
          <w:szCs w:val="26"/>
          <w:u w:color="000000"/>
        </w:rPr>
        <w:t>i a minimiza riscul polua</w:t>
      </w:r>
      <w:r>
        <w:rPr>
          <w:rFonts w:hAnsi="Times New Roman"/>
          <w:sz w:val="26"/>
          <w:szCs w:val="26"/>
          <w:u w:color="000000"/>
        </w:rPr>
        <w:t>̆</w:t>
      </w:r>
      <w:r>
        <w:rPr>
          <w:rFonts w:ascii="Times New Roman"/>
          <w:sz w:val="26"/>
          <w:szCs w:val="26"/>
          <w:u w:color="000000"/>
        </w:rPr>
        <w:t>rii. I</w:t>
      </w:r>
      <w:r>
        <w:rPr>
          <w:rFonts w:hAnsi="Times New Roman"/>
          <w:sz w:val="26"/>
          <w:szCs w:val="26"/>
          <w:u w:color="000000"/>
        </w:rPr>
        <w:t>̂</w:t>
      </w:r>
      <w:r>
        <w:rPr>
          <w:rFonts w:ascii="Times New Roman"/>
          <w:sz w:val="26"/>
          <w:szCs w:val="26"/>
          <w:u w:color="000000"/>
        </w:rPr>
        <w:t>n fiecare an, cel put</w:t>
      </w:r>
      <w:r>
        <w:rPr>
          <w:rFonts w:hAnsi="Times New Roman"/>
          <w:sz w:val="26"/>
          <w:szCs w:val="26"/>
          <w:u w:color="000000"/>
        </w:rPr>
        <w:t>̧</w:t>
      </w:r>
      <w:r>
        <w:rPr>
          <w:rFonts w:ascii="Times New Roman"/>
          <w:sz w:val="26"/>
          <w:szCs w:val="26"/>
          <w:u w:color="000000"/>
        </w:rPr>
        <w:t>in juma</w:t>
      </w:r>
      <w:r>
        <w:rPr>
          <w:rFonts w:hAnsi="Times New Roman"/>
          <w:sz w:val="26"/>
          <w:szCs w:val="26"/>
          <w:u w:color="000000"/>
        </w:rPr>
        <w:t>̆</w:t>
      </w:r>
      <w:r>
        <w:rPr>
          <w:rFonts w:ascii="Times New Roman"/>
          <w:sz w:val="26"/>
          <w:szCs w:val="26"/>
          <w:u w:color="000000"/>
        </w:rPr>
        <w:t>tate din cantitatea de gunoi rezultata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i</w:t>
      </w:r>
      <w:r>
        <w:rPr>
          <w:rFonts w:hAnsi="Times New Roman"/>
          <w:sz w:val="26"/>
          <w:szCs w:val="26"/>
          <w:u w:color="000000"/>
        </w:rPr>
        <w:t>̂</w:t>
      </w:r>
      <w:r>
        <w:rPr>
          <w:rFonts w:ascii="Times New Roman"/>
          <w:sz w:val="26"/>
          <w:szCs w:val="26"/>
          <w:u w:color="000000"/>
        </w:rPr>
        <w:t>n timpul iemii, trebuie i</w:t>
      </w:r>
      <w:r>
        <w:rPr>
          <w:rFonts w:hAnsi="Times New Roman"/>
          <w:sz w:val="26"/>
          <w:szCs w:val="26"/>
          <w:u w:color="000000"/>
        </w:rPr>
        <w:t>̂</w:t>
      </w:r>
      <w:r>
        <w:rPr>
          <w:rFonts w:ascii="Times New Roman"/>
          <w:sz w:val="26"/>
          <w:szCs w:val="26"/>
          <w:u w:color="000000"/>
          <w:lang w:val="pt-PT"/>
        </w:rPr>
        <w:t>mpra</w:t>
      </w:r>
      <w:r>
        <w:rPr>
          <w:rFonts w:hAnsi="Times New Roman"/>
          <w:sz w:val="26"/>
          <w:szCs w:val="26"/>
          <w:u w:color="000000"/>
        </w:rPr>
        <w:t>̆</w:t>
      </w:r>
      <w:r>
        <w:rPr>
          <w:rFonts w:ascii="Times New Roman"/>
          <w:sz w:val="26"/>
          <w:szCs w:val="26"/>
          <w:u w:color="000000"/>
        </w:rPr>
        <w:t>s</w:t>
      </w:r>
      <w:r>
        <w:rPr>
          <w:rFonts w:hAnsi="Times New Roman"/>
          <w:sz w:val="26"/>
          <w:szCs w:val="26"/>
          <w:u w:color="000000"/>
        </w:rPr>
        <w:t>̧</w:t>
      </w:r>
      <w:r>
        <w:rPr>
          <w:rFonts w:ascii="Times New Roman"/>
          <w:sz w:val="26"/>
          <w:szCs w:val="26"/>
          <w:u w:color="000000"/>
          <w:lang w:val="it-IT"/>
        </w:rPr>
        <w:t>tiata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pa</w:t>
      </w:r>
      <w:r>
        <w:rPr>
          <w:rFonts w:hAnsi="Times New Roman"/>
          <w:sz w:val="26"/>
          <w:szCs w:val="26"/>
          <w:u w:color="000000"/>
        </w:rPr>
        <w:t>̂</w:t>
      </w:r>
      <w:r>
        <w:rPr>
          <w:rFonts w:ascii="Times New Roman"/>
          <w:sz w:val="26"/>
          <w:szCs w:val="26"/>
          <w:u w:color="000000"/>
        </w:rPr>
        <w:t>na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 xml:space="preserve">la 1 </w:t>
      </w:r>
      <w:r>
        <w:rPr>
          <w:rFonts w:ascii="Times New Roman"/>
          <w:sz w:val="26"/>
          <w:szCs w:val="26"/>
          <w:u w:color="000000"/>
        </w:rPr>
        <w:t>iulie, iar restul pa</w:t>
      </w:r>
      <w:r>
        <w:rPr>
          <w:rFonts w:hAnsi="Times New Roman"/>
          <w:sz w:val="26"/>
          <w:szCs w:val="26"/>
          <w:u w:color="000000"/>
        </w:rPr>
        <w:t>̂</w:t>
      </w:r>
      <w:r>
        <w:rPr>
          <w:rFonts w:ascii="Times New Roman"/>
          <w:sz w:val="26"/>
          <w:szCs w:val="26"/>
          <w:u w:color="000000"/>
        </w:rPr>
        <w:t>na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la 30 septembrie.</w:t>
      </w:r>
    </w:p>
    <w:p w:rsidR="00611A73" w:rsidRDefault="008C6A64">
      <w:pPr>
        <w:pStyle w:val="Default"/>
        <w:jc w:val="both"/>
        <w:rPr>
          <w:rFonts w:ascii="Times New Roman" w:eastAsia="Times New Roman" w:hAnsi="Times New Roman" w:cs="Times New Roman"/>
          <w:sz w:val="26"/>
          <w:szCs w:val="26"/>
          <w:u w:color="000000"/>
        </w:rPr>
      </w:pPr>
      <w:r>
        <w:rPr>
          <w:rFonts w:ascii="Times New Roman"/>
          <w:sz w:val="26"/>
          <w:szCs w:val="26"/>
          <w:u w:color="000000"/>
        </w:rPr>
        <w:t>Nu se aplica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gunoi i</w:t>
      </w:r>
      <w:r>
        <w:rPr>
          <w:rFonts w:hAnsi="Times New Roman"/>
          <w:sz w:val="26"/>
          <w:szCs w:val="26"/>
          <w:u w:color="000000"/>
        </w:rPr>
        <w:t>̂</w:t>
      </w:r>
      <w:r>
        <w:rPr>
          <w:rFonts w:ascii="Times New Roman"/>
          <w:sz w:val="26"/>
          <w:szCs w:val="26"/>
          <w:u w:color="000000"/>
        </w:rPr>
        <w:t>n perioada cuprinsa</w:t>
      </w:r>
      <w:r>
        <w:rPr>
          <w:rFonts w:hAnsi="Times New Roman"/>
          <w:sz w:val="26"/>
          <w:szCs w:val="26"/>
          <w:u w:color="000000"/>
        </w:rPr>
        <w:t>̆</w:t>
      </w:r>
      <w:r>
        <w:rPr>
          <w:rFonts w:hAnsi="Times New Roman"/>
          <w:sz w:val="26"/>
          <w:szCs w:val="26"/>
          <w:u w:color="000000"/>
        </w:rPr>
        <w:t xml:space="preserve"> </w:t>
      </w:r>
      <w:r>
        <w:rPr>
          <w:rFonts w:ascii="Times New Roman"/>
          <w:sz w:val="26"/>
          <w:szCs w:val="26"/>
          <w:u w:color="000000"/>
        </w:rPr>
        <w:t>i</w:t>
      </w:r>
      <w:r>
        <w:rPr>
          <w:rFonts w:hAnsi="Times New Roman"/>
          <w:sz w:val="26"/>
          <w:szCs w:val="26"/>
          <w:u w:color="000000"/>
        </w:rPr>
        <w:t>̂</w:t>
      </w:r>
      <w:r>
        <w:rPr>
          <w:rFonts w:ascii="Times New Roman"/>
          <w:sz w:val="26"/>
          <w:szCs w:val="26"/>
          <w:u w:color="000000"/>
        </w:rPr>
        <w:t>ntre aparitia primului si ultimului i</w:t>
      </w:r>
      <w:r>
        <w:rPr>
          <w:rFonts w:hAnsi="Times New Roman"/>
          <w:sz w:val="26"/>
          <w:szCs w:val="26"/>
          <w:u w:color="000000"/>
        </w:rPr>
        <w:t>̂</w:t>
      </w:r>
      <w:r>
        <w:rPr>
          <w:rFonts w:ascii="Times New Roman"/>
          <w:sz w:val="26"/>
          <w:szCs w:val="26"/>
          <w:u w:color="000000"/>
        </w:rPr>
        <w:t>nghet. Aceste date sunt stabilite be baza analizei seriilor de date meteorologice interpolate la nivelul fiecarei comune</w:t>
      </w:r>
    </w:p>
    <w:p w:rsidR="00611A73" w:rsidRDefault="008C6A64">
      <w:pPr>
        <w:pStyle w:val="Default"/>
        <w:jc w:val="both"/>
        <w:rPr>
          <w:rFonts w:ascii="Times New Roman" w:eastAsia="Times New Roman" w:hAnsi="Times New Roman" w:cs="Times New Roman"/>
          <w:sz w:val="26"/>
          <w:szCs w:val="26"/>
          <w:u w:color="000000"/>
        </w:rPr>
      </w:pPr>
      <w:r>
        <w:rPr>
          <w:rFonts w:ascii="Times New Roman"/>
          <w:sz w:val="26"/>
          <w:szCs w:val="26"/>
          <w:u w:color="000000"/>
        </w:rPr>
        <w:t>Gunoiul r</w:t>
      </w:r>
      <w:r>
        <w:rPr>
          <w:rFonts w:ascii="Times New Roman"/>
          <w:sz w:val="26"/>
          <w:szCs w:val="26"/>
          <w:u w:color="000000"/>
        </w:rPr>
        <w:t xml:space="preserve">ezultat se va imprastia in diferite zone agricole adiacente zonei in care se afla amplasamentul . </w:t>
      </w:r>
    </w:p>
    <w:p w:rsidR="00611A73" w:rsidRDefault="008C6A64">
      <w:pPr>
        <w:pStyle w:val="Default"/>
        <w:jc w:val="both"/>
        <w:rPr>
          <w:rFonts w:ascii="Times New Roman" w:eastAsia="Times New Roman" w:hAnsi="Times New Roman" w:cs="Times New Roman"/>
          <w:sz w:val="28"/>
          <w:szCs w:val="28"/>
          <w:u w:color="000000"/>
        </w:rPr>
      </w:pPr>
      <w:r>
        <w:rPr>
          <w:rFonts w:ascii="Times New Roman"/>
          <w:sz w:val="28"/>
          <w:szCs w:val="28"/>
          <w:u w:color="000000"/>
        </w:rPr>
        <w:t>Gunoiul se administreaza</w:t>
      </w:r>
      <w:r>
        <w:rPr>
          <w:rFonts w:hAnsi="Times New Roman"/>
          <w:sz w:val="28"/>
          <w:szCs w:val="28"/>
          <w:u w:color="000000"/>
        </w:rPr>
        <w:t>̆</w:t>
      </w:r>
      <w:r>
        <w:rPr>
          <w:rFonts w:hAnsi="Times New Roman"/>
          <w:sz w:val="28"/>
          <w:szCs w:val="28"/>
          <w:u w:color="000000"/>
        </w:rPr>
        <w:t xml:space="preserve"> </w:t>
      </w:r>
      <w:r>
        <w:rPr>
          <w:rFonts w:ascii="Times New Roman"/>
          <w:sz w:val="28"/>
          <w:szCs w:val="28"/>
          <w:u w:color="000000"/>
          <w:lang w:val="pt-PT"/>
        </w:rPr>
        <w:t>de regula</w:t>
      </w:r>
      <w:r>
        <w:rPr>
          <w:rFonts w:hAnsi="Times New Roman"/>
          <w:sz w:val="28"/>
          <w:szCs w:val="28"/>
          <w:u w:color="000000"/>
        </w:rPr>
        <w:t>̆</w:t>
      </w:r>
      <w:r>
        <w:rPr>
          <w:rFonts w:hAnsi="Times New Roman"/>
          <w:sz w:val="28"/>
          <w:szCs w:val="28"/>
          <w:u w:color="000000"/>
        </w:rPr>
        <w:t xml:space="preserve"> </w:t>
      </w:r>
      <w:r>
        <w:rPr>
          <w:rFonts w:ascii="Times New Roman"/>
          <w:sz w:val="28"/>
          <w:szCs w:val="28"/>
          <w:u w:color="000000"/>
        </w:rPr>
        <w:t>toamna, la lucrarea de baza</w:t>
      </w:r>
      <w:r>
        <w:rPr>
          <w:rFonts w:hAnsi="Times New Roman"/>
          <w:sz w:val="28"/>
          <w:szCs w:val="28"/>
          <w:u w:color="000000"/>
        </w:rPr>
        <w:t>̆</w:t>
      </w:r>
      <w:r>
        <w:rPr>
          <w:rFonts w:hAnsi="Times New Roman"/>
          <w:sz w:val="28"/>
          <w:szCs w:val="28"/>
          <w:u w:color="000000"/>
        </w:rPr>
        <w:t xml:space="preserve"> </w:t>
      </w:r>
      <w:r>
        <w:rPr>
          <w:rFonts w:ascii="Times New Roman"/>
          <w:sz w:val="28"/>
          <w:szCs w:val="28"/>
          <w:u w:color="000000"/>
        </w:rPr>
        <w:t>a solului (prin aratura</w:t>
      </w:r>
      <w:r>
        <w:rPr>
          <w:rFonts w:hAnsi="Times New Roman"/>
          <w:sz w:val="28"/>
          <w:szCs w:val="28"/>
          <w:u w:color="000000"/>
        </w:rPr>
        <w:t>̆</w:t>
      </w:r>
      <w:r>
        <w:rPr>
          <w:rFonts w:hAnsi="Times New Roman"/>
          <w:sz w:val="28"/>
          <w:szCs w:val="28"/>
          <w:u w:color="000000"/>
        </w:rPr>
        <w:t xml:space="preserve"> </w:t>
      </w:r>
      <w:r>
        <w:rPr>
          <w:rFonts w:ascii="Times New Roman"/>
          <w:sz w:val="28"/>
          <w:szCs w:val="28"/>
          <w:u w:color="000000"/>
        </w:rPr>
        <w:t>cu intoarcerea brazdei), i</w:t>
      </w:r>
      <w:r>
        <w:rPr>
          <w:rFonts w:hAnsi="Times New Roman"/>
          <w:sz w:val="28"/>
          <w:szCs w:val="28"/>
          <w:u w:color="000000"/>
        </w:rPr>
        <w:t>̂</w:t>
      </w:r>
      <w:r>
        <w:rPr>
          <w:rFonts w:ascii="Times New Roman"/>
          <w:sz w:val="28"/>
          <w:szCs w:val="28"/>
          <w:u w:color="000000"/>
          <w:lang w:val="it-IT"/>
        </w:rPr>
        <w:t>n condit</w:t>
      </w:r>
      <w:r>
        <w:rPr>
          <w:rFonts w:hAnsi="Times New Roman"/>
          <w:sz w:val="28"/>
          <w:szCs w:val="28"/>
          <w:u w:color="000000"/>
        </w:rPr>
        <w:t>̧</w:t>
      </w:r>
      <w:r>
        <w:rPr>
          <w:rFonts w:ascii="Times New Roman"/>
          <w:sz w:val="28"/>
          <w:szCs w:val="28"/>
          <w:u w:color="000000"/>
        </w:rPr>
        <w:t>ii meteorologice favorabile, i</w:t>
      </w:r>
      <w:r>
        <w:rPr>
          <w:rFonts w:hAnsi="Times New Roman"/>
          <w:sz w:val="28"/>
          <w:szCs w:val="28"/>
          <w:u w:color="000000"/>
        </w:rPr>
        <w:t>̂</w:t>
      </w:r>
      <w:r>
        <w:rPr>
          <w:rFonts w:ascii="Times New Roman"/>
          <w:sz w:val="28"/>
          <w:szCs w:val="28"/>
          <w:u w:color="000000"/>
        </w:rPr>
        <w:t>n special pe timp noros s</w:t>
      </w:r>
      <w:r>
        <w:rPr>
          <w:rFonts w:hAnsi="Times New Roman"/>
          <w:sz w:val="28"/>
          <w:szCs w:val="28"/>
          <w:u w:color="000000"/>
        </w:rPr>
        <w:t>̧</w:t>
      </w:r>
      <w:r>
        <w:rPr>
          <w:rFonts w:ascii="Times New Roman"/>
          <w:sz w:val="28"/>
          <w:szCs w:val="28"/>
          <w:u w:color="000000"/>
        </w:rPr>
        <w:t>i cu va</w:t>
      </w:r>
      <w:r>
        <w:rPr>
          <w:rFonts w:hAnsi="Times New Roman"/>
          <w:sz w:val="28"/>
          <w:szCs w:val="28"/>
          <w:u w:color="000000"/>
        </w:rPr>
        <w:t>̂</w:t>
      </w:r>
      <w:r>
        <w:rPr>
          <w:rFonts w:ascii="Times New Roman"/>
          <w:sz w:val="28"/>
          <w:szCs w:val="28"/>
          <w:u w:color="000000"/>
        </w:rPr>
        <w:t>nt slab. Pe ma</w:t>
      </w:r>
      <w:r>
        <w:rPr>
          <w:rFonts w:hAnsi="Times New Roman"/>
          <w:sz w:val="28"/>
          <w:szCs w:val="28"/>
          <w:u w:color="000000"/>
        </w:rPr>
        <w:t>̆</w:t>
      </w:r>
      <w:r>
        <w:rPr>
          <w:rFonts w:ascii="Times New Roman"/>
          <w:sz w:val="28"/>
          <w:szCs w:val="28"/>
          <w:u w:color="000000"/>
        </w:rPr>
        <w:t>sura ce gunoiul se i</w:t>
      </w:r>
      <w:r>
        <w:rPr>
          <w:rFonts w:hAnsi="Times New Roman"/>
          <w:sz w:val="28"/>
          <w:szCs w:val="28"/>
          <w:u w:color="000000"/>
        </w:rPr>
        <w:t>̂</w:t>
      </w:r>
      <w:r>
        <w:rPr>
          <w:rFonts w:ascii="Times New Roman"/>
          <w:sz w:val="28"/>
          <w:szCs w:val="28"/>
          <w:u w:color="000000"/>
          <w:lang w:val="pt-PT"/>
        </w:rPr>
        <w:t>mpra</w:t>
      </w:r>
      <w:r>
        <w:rPr>
          <w:rFonts w:hAnsi="Times New Roman"/>
          <w:sz w:val="28"/>
          <w:szCs w:val="28"/>
          <w:u w:color="000000"/>
        </w:rPr>
        <w:t>̆</w:t>
      </w:r>
      <w:r>
        <w:rPr>
          <w:rFonts w:ascii="Times New Roman"/>
          <w:sz w:val="28"/>
          <w:szCs w:val="28"/>
          <w:u w:color="000000"/>
        </w:rPr>
        <w:t>s</w:t>
      </w:r>
      <w:r>
        <w:rPr>
          <w:rFonts w:hAnsi="Times New Roman"/>
          <w:sz w:val="28"/>
          <w:szCs w:val="28"/>
          <w:u w:color="000000"/>
        </w:rPr>
        <w:t>̧</w:t>
      </w:r>
      <w:r>
        <w:rPr>
          <w:rFonts w:ascii="Times New Roman"/>
          <w:sz w:val="28"/>
          <w:szCs w:val="28"/>
          <w:u w:color="000000"/>
        </w:rPr>
        <w:t>tie, terenul este arat cu plugul,</w:t>
      </w:r>
    </w:p>
    <w:p w:rsidR="00611A73" w:rsidRDefault="008C6A64">
      <w:pPr>
        <w:pStyle w:val="Default"/>
        <w:jc w:val="both"/>
        <w:rPr>
          <w:rFonts w:ascii="Times New Roman" w:eastAsia="Times New Roman" w:hAnsi="Times New Roman" w:cs="Times New Roman"/>
          <w:sz w:val="28"/>
          <w:szCs w:val="28"/>
          <w:u w:color="000000"/>
        </w:rPr>
      </w:pPr>
      <w:r>
        <w:rPr>
          <w:rFonts w:ascii="Times New Roman"/>
          <w:sz w:val="28"/>
          <w:szCs w:val="28"/>
          <w:u w:color="000000"/>
        </w:rPr>
        <w:t>care amesteca</w:t>
      </w:r>
      <w:r>
        <w:rPr>
          <w:rFonts w:hAnsi="Times New Roman"/>
          <w:sz w:val="28"/>
          <w:szCs w:val="28"/>
          <w:u w:color="000000"/>
        </w:rPr>
        <w:t>̆</w:t>
      </w:r>
      <w:r>
        <w:rPr>
          <w:rFonts w:hAnsi="Times New Roman"/>
          <w:sz w:val="28"/>
          <w:szCs w:val="28"/>
          <w:u w:color="000000"/>
        </w:rPr>
        <w:t xml:space="preserve"> </w:t>
      </w:r>
      <w:r>
        <w:rPr>
          <w:rFonts w:ascii="Times New Roman"/>
          <w:sz w:val="28"/>
          <w:szCs w:val="28"/>
          <w:u w:color="000000"/>
        </w:rPr>
        <w:t>s</w:t>
      </w:r>
      <w:r>
        <w:rPr>
          <w:rFonts w:hAnsi="Times New Roman"/>
          <w:sz w:val="28"/>
          <w:szCs w:val="28"/>
          <w:u w:color="000000"/>
        </w:rPr>
        <w:t>̧</w:t>
      </w:r>
      <w:r>
        <w:rPr>
          <w:rFonts w:ascii="Times New Roman"/>
          <w:sz w:val="28"/>
          <w:szCs w:val="28"/>
          <w:u w:color="000000"/>
          <w:lang w:val="it-IT"/>
        </w:rPr>
        <w:t>i i</w:t>
      </w:r>
      <w:r>
        <w:rPr>
          <w:rFonts w:hAnsi="Times New Roman"/>
          <w:sz w:val="28"/>
          <w:szCs w:val="28"/>
          <w:u w:color="000000"/>
        </w:rPr>
        <w:t>̂</w:t>
      </w:r>
      <w:r>
        <w:rPr>
          <w:rFonts w:ascii="Times New Roman"/>
          <w:sz w:val="28"/>
          <w:szCs w:val="28"/>
          <w:u w:color="000000"/>
          <w:lang w:val="it-IT"/>
        </w:rPr>
        <w:t>ncorporeaza</w:t>
      </w:r>
      <w:r>
        <w:rPr>
          <w:rFonts w:hAnsi="Times New Roman"/>
          <w:sz w:val="28"/>
          <w:szCs w:val="28"/>
          <w:u w:color="000000"/>
        </w:rPr>
        <w:t>̆</w:t>
      </w:r>
      <w:r>
        <w:rPr>
          <w:rFonts w:hAnsi="Times New Roman"/>
          <w:sz w:val="28"/>
          <w:szCs w:val="28"/>
          <w:u w:color="000000"/>
        </w:rPr>
        <w:t xml:space="preserve"> </w:t>
      </w:r>
      <w:r>
        <w:rPr>
          <w:rFonts w:ascii="Times New Roman"/>
          <w:sz w:val="28"/>
          <w:szCs w:val="28"/>
          <w:u w:color="000000"/>
        </w:rPr>
        <w:t>bine gunoiul. I</w:t>
      </w:r>
      <w:r>
        <w:rPr>
          <w:rFonts w:hAnsi="Times New Roman"/>
          <w:sz w:val="28"/>
          <w:szCs w:val="28"/>
          <w:u w:color="000000"/>
        </w:rPr>
        <w:t>̂</w:t>
      </w:r>
      <w:r>
        <w:rPr>
          <w:rFonts w:ascii="Times New Roman"/>
          <w:sz w:val="28"/>
          <w:szCs w:val="28"/>
          <w:u w:color="000000"/>
        </w:rPr>
        <w:t>ncorporarea se face mai ada</w:t>
      </w:r>
      <w:r>
        <w:rPr>
          <w:rFonts w:hAnsi="Times New Roman"/>
          <w:sz w:val="28"/>
          <w:szCs w:val="28"/>
          <w:u w:color="000000"/>
        </w:rPr>
        <w:t>̂</w:t>
      </w:r>
      <w:r>
        <w:rPr>
          <w:rFonts w:ascii="Times New Roman"/>
          <w:sz w:val="28"/>
          <w:szCs w:val="28"/>
          <w:u w:color="000000"/>
          <w:lang w:val="fr-FR"/>
        </w:rPr>
        <w:t>nc, pa</w:t>
      </w:r>
      <w:r>
        <w:rPr>
          <w:rFonts w:hAnsi="Times New Roman"/>
          <w:sz w:val="28"/>
          <w:szCs w:val="28"/>
          <w:u w:color="000000"/>
        </w:rPr>
        <w:t>̂</w:t>
      </w:r>
      <w:r>
        <w:rPr>
          <w:rFonts w:ascii="Times New Roman"/>
          <w:sz w:val="28"/>
          <w:szCs w:val="28"/>
          <w:u w:color="000000"/>
        </w:rPr>
        <w:t>na</w:t>
      </w:r>
      <w:r>
        <w:rPr>
          <w:rFonts w:hAnsi="Times New Roman"/>
          <w:sz w:val="28"/>
          <w:szCs w:val="28"/>
          <w:u w:color="000000"/>
        </w:rPr>
        <w:t>̆</w:t>
      </w:r>
      <w:r>
        <w:rPr>
          <w:rFonts w:hAnsi="Times New Roman"/>
          <w:sz w:val="28"/>
          <w:szCs w:val="28"/>
          <w:u w:color="000000"/>
        </w:rPr>
        <w:t xml:space="preserve"> </w:t>
      </w:r>
      <w:r>
        <w:rPr>
          <w:rFonts w:ascii="Times New Roman"/>
          <w:sz w:val="28"/>
          <w:szCs w:val="28"/>
          <w:u w:color="000000"/>
        </w:rPr>
        <w:t>la 30 cm, pe terenurile us</w:t>
      </w:r>
      <w:r>
        <w:rPr>
          <w:rFonts w:hAnsi="Times New Roman"/>
          <w:sz w:val="28"/>
          <w:szCs w:val="28"/>
          <w:u w:color="000000"/>
        </w:rPr>
        <w:t>̧</w:t>
      </w:r>
      <w:r>
        <w:rPr>
          <w:rFonts w:ascii="Times New Roman"/>
          <w:sz w:val="28"/>
          <w:szCs w:val="28"/>
          <w:u w:color="000000"/>
        </w:rPr>
        <w:t>oare (nisipoase) s</w:t>
      </w:r>
      <w:r>
        <w:rPr>
          <w:rFonts w:hAnsi="Times New Roman"/>
          <w:sz w:val="28"/>
          <w:szCs w:val="28"/>
          <w:u w:color="000000"/>
        </w:rPr>
        <w:t>̧</w:t>
      </w:r>
      <w:r>
        <w:rPr>
          <w:rFonts w:ascii="Times New Roman"/>
          <w:sz w:val="28"/>
          <w:szCs w:val="28"/>
          <w:u w:color="000000"/>
          <w:lang w:val="it-IT"/>
        </w:rPr>
        <w:t>i i</w:t>
      </w:r>
      <w:r>
        <w:rPr>
          <w:rFonts w:hAnsi="Times New Roman"/>
          <w:sz w:val="28"/>
          <w:szCs w:val="28"/>
          <w:u w:color="000000"/>
        </w:rPr>
        <w:t>̂</w:t>
      </w:r>
      <w:r>
        <w:rPr>
          <w:rFonts w:ascii="Times New Roman"/>
          <w:sz w:val="28"/>
          <w:szCs w:val="28"/>
          <w:u w:color="000000"/>
        </w:rPr>
        <w:t>n zon</w:t>
      </w:r>
      <w:r>
        <w:rPr>
          <w:rFonts w:ascii="Times New Roman"/>
          <w:sz w:val="28"/>
          <w:szCs w:val="28"/>
          <w:u w:color="000000"/>
        </w:rPr>
        <w:t>ele secetoase s</w:t>
      </w:r>
      <w:r>
        <w:rPr>
          <w:rFonts w:hAnsi="Times New Roman"/>
          <w:sz w:val="28"/>
          <w:szCs w:val="28"/>
          <w:u w:color="000000"/>
        </w:rPr>
        <w:t>̧</w:t>
      </w:r>
      <w:r>
        <w:rPr>
          <w:rFonts w:ascii="Times New Roman"/>
          <w:sz w:val="28"/>
          <w:szCs w:val="28"/>
          <w:u w:color="000000"/>
        </w:rPr>
        <w:t>i mai put</w:t>
      </w:r>
      <w:r>
        <w:rPr>
          <w:rFonts w:hAnsi="Times New Roman"/>
          <w:sz w:val="28"/>
          <w:szCs w:val="28"/>
          <w:u w:color="000000"/>
        </w:rPr>
        <w:t>̧</w:t>
      </w:r>
      <w:r>
        <w:rPr>
          <w:rFonts w:ascii="Times New Roman"/>
          <w:sz w:val="28"/>
          <w:szCs w:val="28"/>
          <w:u w:color="000000"/>
        </w:rPr>
        <w:t>in ada</w:t>
      </w:r>
      <w:r>
        <w:rPr>
          <w:rFonts w:hAnsi="Times New Roman"/>
          <w:sz w:val="28"/>
          <w:szCs w:val="28"/>
          <w:u w:color="000000"/>
        </w:rPr>
        <w:t>̂</w:t>
      </w:r>
      <w:r>
        <w:rPr>
          <w:rFonts w:ascii="Times New Roman"/>
          <w:sz w:val="28"/>
          <w:szCs w:val="28"/>
          <w:u w:color="000000"/>
          <w:lang w:val="fr-FR"/>
        </w:rPr>
        <w:t>nc, pa</w:t>
      </w:r>
      <w:r>
        <w:rPr>
          <w:rFonts w:hAnsi="Times New Roman"/>
          <w:sz w:val="28"/>
          <w:szCs w:val="28"/>
          <w:u w:color="000000"/>
        </w:rPr>
        <w:t>̂</w:t>
      </w:r>
      <w:r>
        <w:rPr>
          <w:rFonts w:ascii="Times New Roman"/>
          <w:sz w:val="28"/>
          <w:szCs w:val="28"/>
          <w:u w:color="000000"/>
        </w:rPr>
        <w:t>na</w:t>
      </w:r>
      <w:r>
        <w:rPr>
          <w:rFonts w:hAnsi="Times New Roman"/>
          <w:sz w:val="28"/>
          <w:szCs w:val="28"/>
          <w:u w:color="000000"/>
        </w:rPr>
        <w:t>̆</w:t>
      </w:r>
      <w:r>
        <w:rPr>
          <w:rFonts w:hAnsi="Times New Roman"/>
          <w:sz w:val="28"/>
          <w:szCs w:val="28"/>
          <w:u w:color="000000"/>
        </w:rPr>
        <w:t xml:space="preserve"> </w:t>
      </w:r>
      <w:r>
        <w:rPr>
          <w:rFonts w:ascii="Times New Roman"/>
          <w:sz w:val="28"/>
          <w:szCs w:val="28"/>
          <w:u w:color="000000"/>
        </w:rPr>
        <w:t>la 18- 25 cm pe terenurile grele, reci s</w:t>
      </w:r>
      <w:r>
        <w:rPr>
          <w:rFonts w:hAnsi="Times New Roman"/>
          <w:sz w:val="28"/>
          <w:szCs w:val="28"/>
          <w:u w:color="000000"/>
        </w:rPr>
        <w:t>̧</w:t>
      </w:r>
      <w:r>
        <w:rPr>
          <w:rFonts w:ascii="Times New Roman"/>
          <w:sz w:val="28"/>
          <w:szCs w:val="28"/>
          <w:u w:color="000000"/>
          <w:lang w:val="it-IT"/>
        </w:rPr>
        <w:t>i i</w:t>
      </w:r>
      <w:r>
        <w:rPr>
          <w:rFonts w:hAnsi="Times New Roman"/>
          <w:sz w:val="28"/>
          <w:szCs w:val="28"/>
          <w:u w:color="000000"/>
        </w:rPr>
        <w:t>̂</w:t>
      </w:r>
      <w:r>
        <w:rPr>
          <w:rFonts w:ascii="Times New Roman"/>
          <w:sz w:val="28"/>
          <w:szCs w:val="28"/>
          <w:u w:color="000000"/>
        </w:rPr>
        <w:t>n regiuni umede. I</w:t>
      </w:r>
      <w:r>
        <w:rPr>
          <w:rFonts w:hAnsi="Times New Roman"/>
          <w:sz w:val="28"/>
          <w:szCs w:val="28"/>
          <w:u w:color="000000"/>
        </w:rPr>
        <w:t>̂</w:t>
      </w:r>
      <w:r>
        <w:rPr>
          <w:rFonts w:ascii="Times New Roman"/>
          <w:sz w:val="28"/>
          <w:szCs w:val="28"/>
          <w:u w:color="000000"/>
        </w:rPr>
        <w:t>n zonele mai umede se</w:t>
      </w:r>
    </w:p>
    <w:p w:rsidR="00611A73" w:rsidRDefault="008C6A64">
      <w:pPr>
        <w:pStyle w:val="Default"/>
        <w:jc w:val="both"/>
        <w:rPr>
          <w:rFonts w:ascii="Times New Roman" w:eastAsia="Times New Roman" w:hAnsi="Times New Roman" w:cs="Times New Roman"/>
          <w:sz w:val="28"/>
          <w:szCs w:val="28"/>
          <w:u w:color="000000"/>
        </w:rPr>
      </w:pPr>
      <w:r>
        <w:rPr>
          <w:rFonts w:ascii="Times New Roman"/>
          <w:sz w:val="28"/>
          <w:szCs w:val="28"/>
          <w:u w:color="000000"/>
        </w:rPr>
        <w:t>poate administra s</w:t>
      </w:r>
      <w:r>
        <w:rPr>
          <w:rFonts w:hAnsi="Times New Roman"/>
          <w:sz w:val="28"/>
          <w:szCs w:val="28"/>
          <w:u w:color="000000"/>
        </w:rPr>
        <w:t>̧</w:t>
      </w:r>
      <w:r>
        <w:rPr>
          <w:rFonts w:ascii="Times New Roman"/>
          <w:sz w:val="28"/>
          <w:szCs w:val="28"/>
          <w:u w:color="000000"/>
          <w:lang w:val="it-IT"/>
        </w:rPr>
        <w:t>i prima</w:t>
      </w:r>
      <w:r>
        <w:rPr>
          <w:rFonts w:hAnsi="Times New Roman"/>
          <w:sz w:val="28"/>
          <w:szCs w:val="28"/>
          <w:u w:color="000000"/>
        </w:rPr>
        <w:t>̆</w:t>
      </w:r>
      <w:r>
        <w:rPr>
          <w:rFonts w:ascii="Times New Roman"/>
          <w:sz w:val="28"/>
          <w:szCs w:val="28"/>
          <w:u w:color="000000"/>
        </w:rPr>
        <w:t>vara.</w:t>
      </w:r>
    </w:p>
    <w:p w:rsidR="00611A73" w:rsidRDefault="008C6A64">
      <w:pPr>
        <w:pStyle w:val="NormalWeb"/>
        <w:spacing w:before="0" w:after="0"/>
        <w:jc w:val="both"/>
        <w:rPr>
          <w:b/>
          <w:bCs/>
          <w:sz w:val="28"/>
          <w:szCs w:val="28"/>
        </w:rPr>
      </w:pPr>
      <w:r>
        <w:rPr>
          <w:sz w:val="28"/>
          <w:szCs w:val="28"/>
        </w:rPr>
        <w:t xml:space="preserve"> </w:t>
      </w:r>
      <w:r>
        <w:rPr>
          <w:b/>
          <w:bCs/>
          <w:sz w:val="28"/>
          <w:szCs w:val="28"/>
        </w:rPr>
        <w:t xml:space="preserve">  </w:t>
      </w:r>
      <w:r>
        <w:rPr>
          <w:rFonts w:hAnsi="Times New Roman"/>
          <w:b/>
          <w:bCs/>
          <w:sz w:val="28"/>
          <w:szCs w:val="28"/>
        </w:rPr>
        <w:t xml:space="preserve">– </w:t>
      </w:r>
      <w:r>
        <w:rPr>
          <w:b/>
          <w:bCs/>
          <w:sz w:val="28"/>
          <w:szCs w:val="28"/>
        </w:rPr>
        <w:t xml:space="preserve">programul de prevenire </w:t>
      </w:r>
      <w:r>
        <w:rPr>
          <w:rFonts w:hAnsi="Times New Roman"/>
          <w:b/>
          <w:bCs/>
          <w:sz w:val="28"/>
          <w:szCs w:val="28"/>
        </w:rPr>
        <w:t>ş</w:t>
      </w:r>
      <w:r>
        <w:rPr>
          <w:b/>
          <w:bCs/>
          <w:sz w:val="28"/>
          <w:szCs w:val="28"/>
        </w:rPr>
        <w:t>i reducere a cantit</w:t>
      </w:r>
      <w:r>
        <w:rPr>
          <w:rFonts w:hAnsi="Times New Roman"/>
          <w:b/>
          <w:bCs/>
          <w:sz w:val="28"/>
          <w:szCs w:val="28"/>
        </w:rPr>
        <w:t>ăţ</w:t>
      </w:r>
      <w:r>
        <w:rPr>
          <w:b/>
          <w:bCs/>
          <w:sz w:val="28"/>
          <w:szCs w:val="28"/>
        </w:rPr>
        <w:t>ilor de de</w:t>
      </w:r>
      <w:r>
        <w:rPr>
          <w:rFonts w:hAnsi="Times New Roman"/>
          <w:b/>
          <w:bCs/>
          <w:sz w:val="28"/>
          <w:szCs w:val="28"/>
        </w:rPr>
        <w:t>ş</w:t>
      </w:r>
      <w:r>
        <w:rPr>
          <w:b/>
          <w:bCs/>
          <w:sz w:val="28"/>
          <w:szCs w:val="28"/>
          <w:lang w:val="it-IT"/>
        </w:rPr>
        <w:t>euri generate;</w:t>
      </w:r>
    </w:p>
    <w:p w:rsidR="00611A73" w:rsidRDefault="008C6A64">
      <w:pPr>
        <w:pStyle w:val="NormalWeb"/>
        <w:spacing w:before="0" w:after="0"/>
        <w:jc w:val="both"/>
        <w:rPr>
          <w:sz w:val="28"/>
          <w:szCs w:val="28"/>
        </w:rPr>
      </w:pPr>
      <w:r>
        <w:rPr>
          <w:sz w:val="28"/>
          <w:szCs w:val="28"/>
        </w:rPr>
        <w:t xml:space="preserve">Bovinele care vor creste in adaposturile propuse vor genera cantitati constate de gunoi acestea nu se vor putea reduce doar prin reducerea numarului de capete . </w:t>
      </w:r>
    </w:p>
    <w:p w:rsidR="00611A73" w:rsidRDefault="008C6A64">
      <w:pPr>
        <w:pStyle w:val="NormalWeb"/>
        <w:spacing w:before="0" w:after="0"/>
        <w:jc w:val="both"/>
        <w:rPr>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planul de gestionare a de</w:t>
      </w:r>
      <w:r>
        <w:rPr>
          <w:rFonts w:hAnsi="Times New Roman"/>
          <w:b/>
          <w:bCs/>
          <w:sz w:val="28"/>
          <w:szCs w:val="28"/>
        </w:rPr>
        <w:t>ş</w:t>
      </w:r>
      <w:r>
        <w:rPr>
          <w:b/>
          <w:bCs/>
          <w:sz w:val="28"/>
          <w:szCs w:val="28"/>
        </w:rPr>
        <w:t>eurilor;</w:t>
      </w:r>
    </w:p>
    <w:p w:rsidR="00611A73" w:rsidRDefault="008C6A64">
      <w:pPr>
        <w:pStyle w:val="NormalWeb"/>
        <w:spacing w:before="0" w:after="0"/>
        <w:jc w:val="both"/>
        <w:rPr>
          <w:sz w:val="28"/>
          <w:szCs w:val="28"/>
        </w:rPr>
      </w:pPr>
      <w:r>
        <w:rPr>
          <w:sz w:val="28"/>
          <w:szCs w:val="28"/>
        </w:rPr>
        <w:t xml:space="preserve">Deseurile rezultate de tip gunoi grajd se vor prelua cu utilaje specializate si se vor transporta in zone agricole pentru a fi imprestiate ca si ingrasament pentru teren agricol . </w:t>
      </w:r>
    </w:p>
    <w:p w:rsidR="00611A73" w:rsidRDefault="00611A73">
      <w:pPr>
        <w:pStyle w:val="Body"/>
        <w:spacing w:after="0" w:line="240" w:lineRule="auto"/>
        <w:jc w:val="both"/>
        <w:rPr>
          <w:rFonts w:ascii="Times New Roman" w:eastAsia="Times New Roman" w:hAnsi="Times New Roman" w:cs="Times New Roman"/>
          <w:b/>
          <w:bCs/>
          <w:sz w:val="28"/>
          <w:szCs w:val="28"/>
        </w:rPr>
      </w:pP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i) gospod</w:t>
      </w:r>
      <w:r>
        <w:rPr>
          <w:rFonts w:hAnsi="Times New Roman"/>
          <w:b/>
          <w:bCs/>
          <w:sz w:val="28"/>
          <w:szCs w:val="28"/>
        </w:rPr>
        <w:t>ă</w:t>
      </w:r>
      <w:r>
        <w:rPr>
          <w:b/>
          <w:bCs/>
          <w:sz w:val="28"/>
          <w:szCs w:val="28"/>
        </w:rPr>
        <w:t>rirea substan</w:t>
      </w:r>
      <w:r>
        <w:rPr>
          <w:rFonts w:hAnsi="Times New Roman"/>
          <w:b/>
          <w:bCs/>
          <w:sz w:val="28"/>
          <w:szCs w:val="28"/>
        </w:rPr>
        <w:t>ţ</w:t>
      </w:r>
      <w:r>
        <w:rPr>
          <w:b/>
          <w:bCs/>
          <w:sz w:val="28"/>
          <w:szCs w:val="28"/>
        </w:rPr>
        <w:t xml:space="preserve">elor </w:t>
      </w:r>
      <w:r>
        <w:rPr>
          <w:rFonts w:hAnsi="Times New Roman"/>
          <w:b/>
          <w:bCs/>
          <w:sz w:val="28"/>
          <w:szCs w:val="28"/>
        </w:rPr>
        <w:t>ş</w:t>
      </w:r>
      <w:r>
        <w:rPr>
          <w:b/>
          <w:bCs/>
          <w:sz w:val="28"/>
          <w:szCs w:val="28"/>
        </w:rPr>
        <w:t>i preparatelor chimice periculoase:</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su</w:t>
      </w:r>
      <w:r>
        <w:rPr>
          <w:b/>
          <w:bCs/>
          <w:sz w:val="28"/>
          <w:szCs w:val="28"/>
        </w:rPr>
        <w:t>bstan</w:t>
      </w:r>
      <w:r>
        <w:rPr>
          <w:rFonts w:hAnsi="Times New Roman"/>
          <w:b/>
          <w:bCs/>
          <w:sz w:val="28"/>
          <w:szCs w:val="28"/>
        </w:rPr>
        <w:t>ţ</w:t>
      </w:r>
      <w:r>
        <w:rPr>
          <w:b/>
          <w:bCs/>
          <w:sz w:val="28"/>
          <w:szCs w:val="28"/>
        </w:rPr>
        <w:t xml:space="preserve">ele </w:t>
      </w:r>
      <w:r>
        <w:rPr>
          <w:rFonts w:hAnsi="Times New Roman"/>
          <w:b/>
          <w:bCs/>
          <w:sz w:val="28"/>
          <w:szCs w:val="28"/>
        </w:rPr>
        <w:t>ş</w:t>
      </w:r>
      <w:r>
        <w:rPr>
          <w:b/>
          <w:bCs/>
          <w:sz w:val="28"/>
          <w:szCs w:val="28"/>
        </w:rPr>
        <w:t xml:space="preserve">i preparatele chimice periculoase utilizate </w:t>
      </w:r>
      <w:r>
        <w:rPr>
          <w:rFonts w:hAnsi="Times New Roman"/>
          <w:b/>
          <w:bCs/>
          <w:sz w:val="28"/>
          <w:szCs w:val="28"/>
        </w:rPr>
        <w:t>ş</w:t>
      </w:r>
      <w:r>
        <w:rPr>
          <w:b/>
          <w:bCs/>
          <w:sz w:val="28"/>
          <w:szCs w:val="28"/>
        </w:rPr>
        <w:t>i/sau produse;</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modul de gospod</w:t>
      </w:r>
      <w:r>
        <w:rPr>
          <w:rFonts w:hAnsi="Times New Roman"/>
          <w:b/>
          <w:bCs/>
          <w:sz w:val="28"/>
          <w:szCs w:val="28"/>
        </w:rPr>
        <w:t>ă</w:t>
      </w:r>
      <w:r>
        <w:rPr>
          <w:b/>
          <w:bCs/>
          <w:sz w:val="28"/>
          <w:szCs w:val="28"/>
        </w:rPr>
        <w:t>rire a substan</w:t>
      </w:r>
      <w:r>
        <w:rPr>
          <w:rFonts w:hAnsi="Times New Roman"/>
          <w:b/>
          <w:bCs/>
          <w:sz w:val="28"/>
          <w:szCs w:val="28"/>
        </w:rPr>
        <w:t>ţ</w:t>
      </w:r>
      <w:r>
        <w:rPr>
          <w:b/>
          <w:bCs/>
          <w:sz w:val="28"/>
          <w:szCs w:val="28"/>
        </w:rPr>
        <w:t xml:space="preserve">elor </w:t>
      </w:r>
      <w:r>
        <w:rPr>
          <w:rFonts w:hAnsi="Times New Roman"/>
          <w:b/>
          <w:bCs/>
          <w:sz w:val="28"/>
          <w:szCs w:val="28"/>
        </w:rPr>
        <w:t>ş</w:t>
      </w:r>
      <w:r>
        <w:rPr>
          <w:b/>
          <w:bCs/>
          <w:sz w:val="28"/>
          <w:szCs w:val="28"/>
        </w:rPr>
        <w:t xml:space="preserve">i preparatelor chimice periculoase </w:t>
      </w:r>
      <w:r>
        <w:rPr>
          <w:rFonts w:hAnsi="Times New Roman"/>
          <w:b/>
          <w:bCs/>
          <w:sz w:val="28"/>
          <w:szCs w:val="28"/>
        </w:rPr>
        <w:t>ş</w:t>
      </w:r>
      <w:r>
        <w:rPr>
          <w:b/>
          <w:bCs/>
          <w:sz w:val="28"/>
          <w:szCs w:val="28"/>
        </w:rPr>
        <w:t>i asigurarea condi</w:t>
      </w:r>
      <w:r>
        <w:rPr>
          <w:rFonts w:hAnsi="Times New Roman"/>
          <w:b/>
          <w:bCs/>
          <w:sz w:val="28"/>
          <w:szCs w:val="28"/>
        </w:rPr>
        <w:t>ţ</w:t>
      </w:r>
      <w:r>
        <w:rPr>
          <w:b/>
          <w:bCs/>
          <w:sz w:val="28"/>
          <w:szCs w:val="28"/>
        </w:rPr>
        <w:t>iilor de protec</w:t>
      </w:r>
      <w:r>
        <w:rPr>
          <w:rFonts w:hAnsi="Times New Roman"/>
          <w:b/>
          <w:bCs/>
          <w:sz w:val="28"/>
          <w:szCs w:val="28"/>
        </w:rPr>
        <w:t>ţ</w:t>
      </w:r>
      <w:r>
        <w:rPr>
          <w:b/>
          <w:bCs/>
          <w:sz w:val="28"/>
          <w:szCs w:val="28"/>
        </w:rPr>
        <w:t xml:space="preserve">ie a factorilor de mediu </w:t>
      </w:r>
      <w:r>
        <w:rPr>
          <w:rFonts w:hAnsi="Times New Roman"/>
          <w:b/>
          <w:bCs/>
          <w:sz w:val="28"/>
          <w:szCs w:val="28"/>
        </w:rPr>
        <w:t>ş</w:t>
      </w:r>
      <w:r>
        <w:rPr>
          <w:b/>
          <w:bCs/>
          <w:sz w:val="28"/>
          <w:szCs w:val="28"/>
          <w:lang w:val="it-IT"/>
        </w:rPr>
        <w:t>i a s</w:t>
      </w:r>
      <w:r>
        <w:rPr>
          <w:rFonts w:hAnsi="Times New Roman"/>
          <w:b/>
          <w:bCs/>
          <w:sz w:val="28"/>
          <w:szCs w:val="28"/>
        </w:rPr>
        <w:t>ă</w:t>
      </w:r>
      <w:r>
        <w:rPr>
          <w:b/>
          <w:bCs/>
          <w:sz w:val="28"/>
          <w:szCs w:val="28"/>
        </w:rPr>
        <w:t>n</w:t>
      </w:r>
      <w:r>
        <w:rPr>
          <w:rFonts w:hAnsi="Times New Roman"/>
          <w:b/>
          <w:bCs/>
          <w:sz w:val="28"/>
          <w:szCs w:val="28"/>
        </w:rPr>
        <w:t>ă</w:t>
      </w:r>
      <w:r>
        <w:rPr>
          <w:b/>
          <w:bCs/>
          <w:sz w:val="28"/>
          <w:szCs w:val="28"/>
        </w:rPr>
        <w:t>t</w:t>
      </w:r>
      <w:r>
        <w:rPr>
          <w:rFonts w:hAnsi="Times New Roman"/>
          <w:b/>
          <w:bCs/>
          <w:sz w:val="28"/>
          <w:szCs w:val="28"/>
        </w:rPr>
        <w:t>ăţ</w:t>
      </w:r>
      <w:r>
        <w:rPr>
          <w:b/>
          <w:bCs/>
          <w:sz w:val="28"/>
          <w:szCs w:val="28"/>
        </w:rPr>
        <w:t>ii popula</w:t>
      </w:r>
      <w:r>
        <w:rPr>
          <w:rFonts w:hAnsi="Times New Roman"/>
          <w:b/>
          <w:bCs/>
          <w:sz w:val="28"/>
          <w:szCs w:val="28"/>
        </w:rPr>
        <w:t>ţ</w:t>
      </w:r>
      <w:r>
        <w:rPr>
          <w:b/>
          <w:bCs/>
          <w:sz w:val="28"/>
          <w:szCs w:val="28"/>
        </w:rPr>
        <w:t>iei.</w:t>
      </w:r>
    </w:p>
    <w:p w:rsidR="00611A73" w:rsidRDefault="008C6A64">
      <w:pPr>
        <w:pStyle w:val="NormalWeb"/>
        <w:spacing w:before="0" w:after="0"/>
        <w:jc w:val="both"/>
        <w:rPr>
          <w:b/>
          <w:bCs/>
          <w:sz w:val="28"/>
          <w:szCs w:val="28"/>
        </w:rPr>
      </w:pPr>
      <w:r>
        <w:rPr>
          <w:rFonts w:ascii="Arial"/>
          <w:lang w:val="pt-PT"/>
        </w:rPr>
        <w:t xml:space="preserve">Prin proiectul de </w:t>
      </w:r>
      <w:r>
        <w:rPr>
          <w:rFonts w:ascii="Arial"/>
          <w:lang w:val="pt-PT"/>
        </w:rPr>
        <w:t>fata nu se vor utiliza substante chimice periculoase .</w:t>
      </w:r>
      <w:r>
        <w:rPr>
          <w:rFonts w:hAnsi="Times New Roman"/>
          <w:sz w:val="28"/>
          <w:szCs w:val="28"/>
        </w:rPr>
        <w:br/>
      </w:r>
      <w:r>
        <w:rPr>
          <w:rFonts w:hAnsi="Times New Roman"/>
          <w:sz w:val="28"/>
          <w:szCs w:val="28"/>
        </w:rPr>
        <w:t> </w:t>
      </w:r>
      <w:r>
        <w:rPr>
          <w:rFonts w:hAnsi="Times New Roman"/>
          <w:b/>
          <w:bCs/>
          <w:sz w:val="28"/>
          <w:szCs w:val="28"/>
        </w:rPr>
        <w:t> </w:t>
      </w:r>
      <w:r>
        <w:rPr>
          <w:b/>
          <w:bCs/>
          <w:sz w:val="28"/>
          <w:szCs w:val="28"/>
        </w:rPr>
        <w:t xml:space="preserve">B. Utilizarea resurselor naturale, </w:t>
      </w:r>
      <w:r>
        <w:rPr>
          <w:rFonts w:hAnsi="Times New Roman"/>
          <w:b/>
          <w:bCs/>
          <w:sz w:val="28"/>
          <w:szCs w:val="28"/>
        </w:rPr>
        <w:t>î</w:t>
      </w:r>
      <w:r>
        <w:rPr>
          <w:b/>
          <w:bCs/>
          <w:sz w:val="28"/>
          <w:szCs w:val="28"/>
        </w:rPr>
        <w:t xml:space="preserve">n special a solului, a terenurilor, a apei </w:t>
      </w:r>
      <w:r>
        <w:rPr>
          <w:rFonts w:hAnsi="Times New Roman"/>
          <w:b/>
          <w:bCs/>
          <w:sz w:val="28"/>
          <w:szCs w:val="28"/>
        </w:rPr>
        <w:t>ş</w:t>
      </w:r>
      <w:r>
        <w:rPr>
          <w:b/>
          <w:bCs/>
          <w:sz w:val="28"/>
          <w:szCs w:val="28"/>
          <w:lang w:val="it-IT"/>
        </w:rPr>
        <w:t>i a biodiversit</w:t>
      </w:r>
      <w:r>
        <w:rPr>
          <w:rFonts w:hAnsi="Times New Roman"/>
          <w:b/>
          <w:bCs/>
          <w:sz w:val="28"/>
          <w:szCs w:val="28"/>
        </w:rPr>
        <w:t>ăţ</w:t>
      </w:r>
      <w:r>
        <w:rPr>
          <w:b/>
          <w:bCs/>
          <w:sz w:val="28"/>
          <w:szCs w:val="28"/>
        </w:rPr>
        <w:t>ii.</w:t>
      </w:r>
    </w:p>
    <w:p w:rsidR="00611A73" w:rsidRDefault="008C6A64">
      <w:pPr>
        <w:pStyle w:val="NormalWeb"/>
        <w:spacing w:before="0" w:after="0"/>
        <w:jc w:val="both"/>
        <w:rPr>
          <w:b/>
          <w:bCs/>
          <w:sz w:val="28"/>
          <w:szCs w:val="28"/>
        </w:rPr>
      </w:pPr>
      <w:r>
        <w:rPr>
          <w:rFonts w:ascii="Times New Roman Bold"/>
          <w:sz w:val="28"/>
          <w:szCs w:val="28"/>
        </w:rPr>
        <w:t>VII.</w:t>
      </w:r>
      <w:r>
        <w:rPr>
          <w:b/>
          <w:bCs/>
          <w:sz w:val="28"/>
          <w:szCs w:val="28"/>
        </w:rPr>
        <w:t xml:space="preserve"> Descrierea aspectelor de mediu susceptibile a fi afectate </w:t>
      </w:r>
      <w:r>
        <w:rPr>
          <w:rFonts w:hAnsi="Times New Roman"/>
          <w:b/>
          <w:bCs/>
          <w:sz w:val="28"/>
          <w:szCs w:val="28"/>
        </w:rPr>
        <w:t>î</w:t>
      </w:r>
      <w:r>
        <w:rPr>
          <w:b/>
          <w:bCs/>
          <w:sz w:val="28"/>
          <w:szCs w:val="28"/>
        </w:rPr>
        <w:t>n mod semnificativ de proiect:</w:t>
      </w:r>
    </w:p>
    <w:p w:rsidR="00611A73" w:rsidRDefault="008C6A64">
      <w:pPr>
        <w:pStyle w:val="NormalWeb"/>
        <w:spacing w:before="0" w:after="0"/>
        <w:jc w:val="both"/>
        <w:rPr>
          <w:b/>
          <w:bCs/>
          <w:sz w:val="28"/>
          <w:szCs w:val="28"/>
        </w:rPr>
      </w:pPr>
      <w:r>
        <w:rPr>
          <w:rFonts w:hAnsi="Times New Roman"/>
          <w:sz w:val="28"/>
          <w:szCs w:val="28"/>
        </w:rPr>
        <w:t>  </w:t>
      </w:r>
      <w:r>
        <w:rPr>
          <w:b/>
          <w:bCs/>
          <w:sz w:val="28"/>
          <w:szCs w:val="28"/>
        </w:rPr>
        <w:t>-</w:t>
      </w:r>
      <w:r>
        <w:rPr>
          <w:b/>
          <w:bCs/>
          <w:sz w:val="28"/>
          <w:szCs w:val="28"/>
        </w:rPr>
        <w:t xml:space="preserve"> impactul asupra popula</w:t>
      </w:r>
      <w:r>
        <w:rPr>
          <w:rFonts w:hAnsi="Times New Roman"/>
          <w:b/>
          <w:bCs/>
          <w:sz w:val="28"/>
          <w:szCs w:val="28"/>
        </w:rPr>
        <w:t>ţ</w:t>
      </w:r>
      <w:r>
        <w:rPr>
          <w:b/>
          <w:bCs/>
          <w:sz w:val="28"/>
          <w:szCs w:val="28"/>
        </w:rPr>
        <w:t>iei, s</w:t>
      </w:r>
      <w:r>
        <w:rPr>
          <w:rFonts w:hAnsi="Times New Roman"/>
          <w:b/>
          <w:bCs/>
          <w:sz w:val="28"/>
          <w:szCs w:val="28"/>
        </w:rPr>
        <w:t>ă</w:t>
      </w:r>
      <w:r>
        <w:rPr>
          <w:b/>
          <w:bCs/>
          <w:sz w:val="28"/>
          <w:szCs w:val="28"/>
        </w:rPr>
        <w:t>n</w:t>
      </w:r>
      <w:r>
        <w:rPr>
          <w:rFonts w:hAnsi="Times New Roman"/>
          <w:b/>
          <w:bCs/>
          <w:sz w:val="28"/>
          <w:szCs w:val="28"/>
        </w:rPr>
        <w:t>ă</w:t>
      </w:r>
      <w:r>
        <w:rPr>
          <w:b/>
          <w:bCs/>
          <w:sz w:val="28"/>
          <w:szCs w:val="28"/>
        </w:rPr>
        <w:t>t</w:t>
      </w:r>
      <w:r>
        <w:rPr>
          <w:rFonts w:hAnsi="Times New Roman"/>
          <w:b/>
          <w:bCs/>
          <w:sz w:val="28"/>
          <w:szCs w:val="28"/>
        </w:rPr>
        <w:t>ăţ</w:t>
      </w:r>
      <w:r>
        <w:rPr>
          <w:b/>
          <w:bCs/>
          <w:sz w:val="28"/>
          <w:szCs w:val="28"/>
          <w:lang w:val="it-IT"/>
        </w:rPr>
        <w:t>ii umane, biodiversit</w:t>
      </w:r>
      <w:r>
        <w:rPr>
          <w:rFonts w:hAnsi="Times New Roman"/>
          <w:b/>
          <w:bCs/>
          <w:sz w:val="28"/>
          <w:szCs w:val="28"/>
        </w:rPr>
        <w:t>ăţ</w:t>
      </w:r>
      <w:r>
        <w:rPr>
          <w:b/>
          <w:bCs/>
          <w:sz w:val="28"/>
          <w:szCs w:val="28"/>
        </w:rPr>
        <w:t>ii (acord</w:t>
      </w:r>
      <w:r>
        <w:rPr>
          <w:rFonts w:hAnsi="Times New Roman"/>
          <w:b/>
          <w:bCs/>
          <w:sz w:val="28"/>
          <w:szCs w:val="28"/>
        </w:rPr>
        <w:t>â</w:t>
      </w:r>
      <w:r>
        <w:rPr>
          <w:b/>
          <w:bCs/>
          <w:sz w:val="28"/>
          <w:szCs w:val="28"/>
        </w:rPr>
        <w:t>nd o aten</w:t>
      </w:r>
      <w:r>
        <w:rPr>
          <w:rFonts w:hAnsi="Times New Roman"/>
          <w:b/>
          <w:bCs/>
          <w:sz w:val="28"/>
          <w:szCs w:val="28"/>
        </w:rPr>
        <w:t>ţ</w:t>
      </w:r>
      <w:r>
        <w:rPr>
          <w:b/>
          <w:bCs/>
          <w:sz w:val="28"/>
          <w:szCs w:val="28"/>
        </w:rPr>
        <w:t>ie special</w:t>
      </w:r>
      <w:r>
        <w:rPr>
          <w:rFonts w:hAnsi="Times New Roman"/>
          <w:b/>
          <w:bCs/>
          <w:sz w:val="28"/>
          <w:szCs w:val="28"/>
        </w:rPr>
        <w:t xml:space="preserve">ă </w:t>
      </w:r>
      <w:r>
        <w:rPr>
          <w:b/>
          <w:bCs/>
          <w:sz w:val="28"/>
          <w:szCs w:val="28"/>
        </w:rPr>
        <w:t xml:space="preserve">speciilor </w:t>
      </w:r>
      <w:r>
        <w:rPr>
          <w:rFonts w:hAnsi="Times New Roman"/>
          <w:b/>
          <w:bCs/>
          <w:sz w:val="28"/>
          <w:szCs w:val="28"/>
        </w:rPr>
        <w:t>ş</w:t>
      </w:r>
      <w:r>
        <w:rPr>
          <w:b/>
          <w:bCs/>
          <w:sz w:val="28"/>
          <w:szCs w:val="28"/>
        </w:rPr>
        <w:t xml:space="preserve">i habitatelor protejate), conservarea habitatelor </w:t>
      </w:r>
      <w:r>
        <w:rPr>
          <w:b/>
          <w:bCs/>
          <w:sz w:val="28"/>
          <w:szCs w:val="28"/>
        </w:rPr>
        <w:lastRenderedPageBreak/>
        <w:t xml:space="preserve">naturale, a florei </w:t>
      </w:r>
      <w:r>
        <w:rPr>
          <w:rFonts w:hAnsi="Times New Roman"/>
          <w:b/>
          <w:bCs/>
          <w:sz w:val="28"/>
          <w:szCs w:val="28"/>
        </w:rPr>
        <w:t>ş</w:t>
      </w:r>
      <w:r>
        <w:rPr>
          <w:b/>
          <w:bCs/>
          <w:sz w:val="28"/>
          <w:szCs w:val="28"/>
        </w:rPr>
        <w:t>i a faunei s</w:t>
      </w:r>
      <w:r>
        <w:rPr>
          <w:rFonts w:hAnsi="Times New Roman"/>
          <w:b/>
          <w:bCs/>
          <w:sz w:val="28"/>
          <w:szCs w:val="28"/>
        </w:rPr>
        <w:t>ă</w:t>
      </w:r>
      <w:r>
        <w:rPr>
          <w:b/>
          <w:bCs/>
          <w:sz w:val="28"/>
          <w:szCs w:val="28"/>
        </w:rPr>
        <w:t>lbatice, terenurilor, solului, folosin</w:t>
      </w:r>
      <w:r>
        <w:rPr>
          <w:rFonts w:hAnsi="Times New Roman"/>
          <w:b/>
          <w:bCs/>
          <w:sz w:val="28"/>
          <w:szCs w:val="28"/>
        </w:rPr>
        <w:t>ţ</w:t>
      </w:r>
      <w:r>
        <w:rPr>
          <w:b/>
          <w:bCs/>
          <w:sz w:val="28"/>
          <w:szCs w:val="28"/>
        </w:rPr>
        <w:t>elor, bunurilor materiale, calit</w:t>
      </w:r>
      <w:r>
        <w:rPr>
          <w:rFonts w:hAnsi="Times New Roman"/>
          <w:b/>
          <w:bCs/>
          <w:sz w:val="28"/>
          <w:szCs w:val="28"/>
        </w:rPr>
        <w:t>ăţ</w:t>
      </w:r>
      <w:r>
        <w:rPr>
          <w:b/>
          <w:bCs/>
          <w:sz w:val="28"/>
          <w:szCs w:val="28"/>
        </w:rPr>
        <w:t xml:space="preserve">ii </w:t>
      </w:r>
      <w:r>
        <w:rPr>
          <w:rFonts w:hAnsi="Times New Roman"/>
          <w:b/>
          <w:bCs/>
          <w:sz w:val="28"/>
          <w:szCs w:val="28"/>
        </w:rPr>
        <w:t>ş</w:t>
      </w:r>
      <w:r>
        <w:rPr>
          <w:b/>
          <w:bCs/>
          <w:sz w:val="28"/>
          <w:szCs w:val="28"/>
        </w:rPr>
        <w:t>i regimului cantitativ al apei, calit</w:t>
      </w:r>
      <w:r>
        <w:rPr>
          <w:rFonts w:hAnsi="Times New Roman"/>
          <w:b/>
          <w:bCs/>
          <w:sz w:val="28"/>
          <w:szCs w:val="28"/>
        </w:rPr>
        <w:t>ăţ</w:t>
      </w:r>
      <w:r>
        <w:rPr>
          <w:b/>
          <w:bCs/>
          <w:sz w:val="28"/>
          <w:szCs w:val="28"/>
        </w:rPr>
        <w:t xml:space="preserve">ii aerului, climei (de exemplu, natura </w:t>
      </w:r>
      <w:r>
        <w:rPr>
          <w:rFonts w:hAnsi="Times New Roman"/>
          <w:b/>
          <w:bCs/>
          <w:sz w:val="28"/>
          <w:szCs w:val="28"/>
        </w:rPr>
        <w:t>ş</w:t>
      </w:r>
      <w:r>
        <w:rPr>
          <w:b/>
          <w:bCs/>
          <w:sz w:val="28"/>
          <w:szCs w:val="28"/>
        </w:rPr>
        <w:t>i amploarea emisiilor de gaze cu efect de ser</w:t>
      </w:r>
      <w:r>
        <w:rPr>
          <w:rFonts w:hAnsi="Times New Roman"/>
          <w:b/>
          <w:bCs/>
          <w:sz w:val="28"/>
          <w:szCs w:val="28"/>
        </w:rPr>
        <w:t>ă</w:t>
      </w:r>
      <w:r>
        <w:rPr>
          <w:b/>
          <w:bCs/>
          <w:sz w:val="28"/>
          <w:szCs w:val="28"/>
        </w:rPr>
        <w:t xml:space="preserve">), zgomotelor </w:t>
      </w:r>
      <w:r>
        <w:rPr>
          <w:rFonts w:hAnsi="Times New Roman"/>
          <w:b/>
          <w:bCs/>
          <w:sz w:val="28"/>
          <w:szCs w:val="28"/>
        </w:rPr>
        <w:t>ş</w:t>
      </w:r>
      <w:r>
        <w:rPr>
          <w:b/>
          <w:bCs/>
          <w:sz w:val="28"/>
          <w:szCs w:val="28"/>
          <w:lang w:val="it-IT"/>
        </w:rPr>
        <w:t>i vibra</w:t>
      </w:r>
      <w:r>
        <w:rPr>
          <w:rFonts w:hAnsi="Times New Roman"/>
          <w:b/>
          <w:bCs/>
          <w:sz w:val="28"/>
          <w:szCs w:val="28"/>
        </w:rPr>
        <w:t>ţ</w:t>
      </w:r>
      <w:r>
        <w:rPr>
          <w:b/>
          <w:bCs/>
          <w:sz w:val="28"/>
          <w:szCs w:val="28"/>
        </w:rPr>
        <w:t xml:space="preserve">iilor, peisajului </w:t>
      </w:r>
      <w:r>
        <w:rPr>
          <w:rFonts w:hAnsi="Times New Roman"/>
          <w:b/>
          <w:bCs/>
          <w:sz w:val="28"/>
          <w:szCs w:val="28"/>
        </w:rPr>
        <w:t>ş</w:t>
      </w:r>
      <w:r>
        <w:rPr>
          <w:b/>
          <w:bCs/>
          <w:sz w:val="28"/>
          <w:szCs w:val="28"/>
        </w:rPr>
        <w:t xml:space="preserve">i mediului vizual, patrimoniului istoric </w:t>
      </w:r>
      <w:r>
        <w:rPr>
          <w:rFonts w:hAnsi="Times New Roman"/>
          <w:b/>
          <w:bCs/>
          <w:sz w:val="28"/>
          <w:szCs w:val="28"/>
        </w:rPr>
        <w:t>ş</w:t>
      </w:r>
      <w:r>
        <w:rPr>
          <w:b/>
          <w:bCs/>
          <w:sz w:val="28"/>
          <w:szCs w:val="28"/>
          <w:lang w:val="it-IT"/>
        </w:rPr>
        <w:t xml:space="preserve">i cultural </w:t>
      </w:r>
      <w:r>
        <w:rPr>
          <w:rFonts w:hAnsi="Times New Roman"/>
          <w:b/>
          <w:bCs/>
          <w:sz w:val="28"/>
          <w:szCs w:val="28"/>
        </w:rPr>
        <w:t>ş</w:t>
      </w:r>
      <w:r>
        <w:rPr>
          <w:b/>
          <w:bCs/>
          <w:sz w:val="28"/>
          <w:szCs w:val="28"/>
        </w:rPr>
        <w:t>i asupra interac</w:t>
      </w:r>
      <w:r>
        <w:rPr>
          <w:rFonts w:hAnsi="Times New Roman"/>
          <w:b/>
          <w:bCs/>
          <w:sz w:val="28"/>
          <w:szCs w:val="28"/>
        </w:rPr>
        <w:t>ţ</w:t>
      </w:r>
      <w:r>
        <w:rPr>
          <w:b/>
          <w:bCs/>
          <w:sz w:val="28"/>
          <w:szCs w:val="28"/>
        </w:rPr>
        <w:t>iunilor dint</w:t>
      </w:r>
      <w:r>
        <w:rPr>
          <w:b/>
          <w:bCs/>
          <w:sz w:val="28"/>
          <w:szCs w:val="28"/>
        </w:rPr>
        <w:t>re aceste elemente. Natura impactului (adic</w:t>
      </w:r>
      <w:r>
        <w:rPr>
          <w:rFonts w:hAnsi="Times New Roman"/>
          <w:b/>
          <w:bCs/>
          <w:sz w:val="28"/>
          <w:szCs w:val="28"/>
        </w:rPr>
        <w:t xml:space="preserve">ă </w:t>
      </w:r>
      <w:r>
        <w:rPr>
          <w:b/>
          <w:bCs/>
          <w:sz w:val="28"/>
          <w:szCs w:val="28"/>
        </w:rPr>
        <w:t xml:space="preserve">impactul direct, indirect, secundar, cumulativ, pe termen scurt, mediu </w:t>
      </w:r>
      <w:r>
        <w:rPr>
          <w:rFonts w:hAnsi="Times New Roman"/>
          <w:b/>
          <w:bCs/>
          <w:sz w:val="28"/>
          <w:szCs w:val="28"/>
        </w:rPr>
        <w:t>ş</w:t>
      </w:r>
      <w:r>
        <w:rPr>
          <w:b/>
          <w:bCs/>
          <w:sz w:val="28"/>
          <w:szCs w:val="28"/>
        </w:rPr>
        <w:t xml:space="preserve">i lung, permanent </w:t>
      </w:r>
      <w:r>
        <w:rPr>
          <w:rFonts w:hAnsi="Times New Roman"/>
          <w:b/>
          <w:bCs/>
          <w:sz w:val="28"/>
          <w:szCs w:val="28"/>
        </w:rPr>
        <w:t>ş</w:t>
      </w:r>
      <w:r>
        <w:rPr>
          <w:b/>
          <w:bCs/>
          <w:sz w:val="28"/>
          <w:szCs w:val="28"/>
        </w:rPr>
        <w:t xml:space="preserve">i temporar, pozitiv </w:t>
      </w:r>
      <w:r>
        <w:rPr>
          <w:rFonts w:hAnsi="Times New Roman"/>
          <w:b/>
          <w:bCs/>
          <w:sz w:val="28"/>
          <w:szCs w:val="28"/>
        </w:rPr>
        <w:t>ş</w:t>
      </w:r>
      <w:r>
        <w:rPr>
          <w:b/>
          <w:bCs/>
          <w:sz w:val="28"/>
          <w:szCs w:val="28"/>
        </w:rPr>
        <w:t>i negativ);</w:t>
      </w:r>
    </w:p>
    <w:p w:rsidR="00611A73" w:rsidRDefault="008C6A64">
      <w:pPr>
        <w:pStyle w:val="NormalWeb"/>
        <w:spacing w:before="0" w:after="0"/>
        <w:jc w:val="both"/>
        <w:rPr>
          <w:b/>
          <w:bCs/>
          <w:sz w:val="28"/>
          <w:szCs w:val="28"/>
        </w:rPr>
      </w:pPr>
      <w:r>
        <w:rPr>
          <w:sz w:val="28"/>
          <w:szCs w:val="28"/>
        </w:rPr>
        <w:t>Anexa exploatatiei agricole propusa prin proiect are o capacitate mica , acesta nu va g</w:t>
      </w:r>
      <w:r>
        <w:rPr>
          <w:sz w:val="28"/>
          <w:szCs w:val="28"/>
        </w:rPr>
        <w:t>enera un impact semnificativ in zona studiata .</w:t>
      </w:r>
    </w:p>
    <w:p w:rsidR="00611A73" w:rsidRDefault="008C6A64">
      <w:pPr>
        <w:pStyle w:val="NormalWeb"/>
        <w:spacing w:before="0" w:after="0"/>
        <w:jc w:val="both"/>
        <w:rPr>
          <w:sz w:val="28"/>
          <w:szCs w:val="28"/>
        </w:rPr>
      </w:pPr>
      <w:r>
        <w:rPr>
          <w:rFonts w:hAnsi="Times New Roman"/>
          <w:sz w:val="28"/>
          <w:szCs w:val="28"/>
        </w:rPr>
        <w:t> </w:t>
      </w:r>
      <w:r>
        <w:rPr>
          <w:rFonts w:hAnsi="Times New Roman"/>
          <w:b/>
          <w:bCs/>
          <w:sz w:val="28"/>
          <w:szCs w:val="28"/>
        </w:rPr>
        <w:t> –</w:t>
      </w:r>
      <w:r>
        <w:rPr>
          <w:rFonts w:hAnsi="Times New Roman"/>
          <w:b/>
          <w:bCs/>
          <w:sz w:val="28"/>
          <w:szCs w:val="28"/>
        </w:rPr>
        <w:t xml:space="preserve"> </w:t>
      </w:r>
      <w:r>
        <w:rPr>
          <w:b/>
          <w:bCs/>
          <w:sz w:val="28"/>
          <w:szCs w:val="28"/>
        </w:rPr>
        <w:t>extinderea impactului (zona geografic</w:t>
      </w:r>
      <w:r>
        <w:rPr>
          <w:rFonts w:hAnsi="Times New Roman"/>
          <w:b/>
          <w:bCs/>
          <w:sz w:val="28"/>
          <w:szCs w:val="28"/>
        </w:rPr>
        <w:t>ă</w:t>
      </w:r>
      <w:r>
        <w:rPr>
          <w:b/>
          <w:bCs/>
          <w:sz w:val="28"/>
          <w:szCs w:val="28"/>
          <w:lang w:val="pt-PT"/>
        </w:rPr>
        <w:t>, num</w:t>
      </w:r>
      <w:r>
        <w:rPr>
          <w:rFonts w:hAnsi="Times New Roman"/>
          <w:b/>
          <w:bCs/>
          <w:sz w:val="28"/>
          <w:szCs w:val="28"/>
        </w:rPr>
        <w:t>ă</w:t>
      </w:r>
      <w:r>
        <w:rPr>
          <w:b/>
          <w:bCs/>
          <w:sz w:val="28"/>
          <w:szCs w:val="28"/>
        </w:rPr>
        <w:t>rul popula</w:t>
      </w:r>
      <w:r>
        <w:rPr>
          <w:rFonts w:hAnsi="Times New Roman"/>
          <w:b/>
          <w:bCs/>
          <w:sz w:val="28"/>
          <w:szCs w:val="28"/>
        </w:rPr>
        <w:t>ţ</w:t>
      </w:r>
      <w:r>
        <w:rPr>
          <w:b/>
          <w:bCs/>
          <w:sz w:val="28"/>
          <w:szCs w:val="28"/>
        </w:rPr>
        <w:t>iei/habitatelor/speciilor afectate);</w:t>
      </w:r>
      <w:r>
        <w:rPr>
          <w:b/>
          <w:bCs/>
          <w:sz w:val="28"/>
          <w:szCs w:val="28"/>
        </w:rPr>
        <w:t xml:space="preserve"> </w:t>
      </w:r>
    </w:p>
    <w:p w:rsidR="00611A73" w:rsidRDefault="008C6A64">
      <w:pPr>
        <w:pStyle w:val="NormalWeb"/>
        <w:spacing w:before="0" w:after="0"/>
        <w:jc w:val="both"/>
        <w:rPr>
          <w:sz w:val="28"/>
          <w:szCs w:val="28"/>
        </w:rPr>
      </w:pPr>
      <w:r>
        <w:rPr>
          <w:sz w:val="28"/>
          <w:szCs w:val="28"/>
        </w:rPr>
        <w:t>Impactul proiectului va fi limitat la arealul terenului studiat , acesta nu va avea un impact semnificativ asup</w:t>
      </w:r>
      <w:r>
        <w:rPr>
          <w:sz w:val="28"/>
          <w:szCs w:val="28"/>
        </w:rPr>
        <w:t xml:space="preserve">ra zonelor porotejate sau a biodiveristatii din zona . </w:t>
      </w:r>
    </w:p>
    <w:p w:rsidR="00611A73" w:rsidRDefault="008C6A64">
      <w:pPr>
        <w:pStyle w:val="NormalWeb"/>
        <w:spacing w:before="0" w:after="0"/>
        <w:jc w:val="both"/>
        <w:rPr>
          <w:sz w:val="28"/>
          <w:szCs w:val="28"/>
        </w:rPr>
      </w:pPr>
      <w:r>
        <w:rPr>
          <w:rFonts w:hAnsi="Times New Roman"/>
          <w:sz w:val="28"/>
          <w:szCs w:val="28"/>
        </w:rPr>
        <w:t>  </w:t>
      </w:r>
      <w:r>
        <w:rPr>
          <w:rFonts w:hAnsi="Times New Roman"/>
          <w:b/>
          <w:bCs/>
          <w:sz w:val="28"/>
          <w:szCs w:val="28"/>
        </w:rPr>
        <w:t xml:space="preserve">– </w:t>
      </w:r>
      <w:r>
        <w:rPr>
          <w:b/>
          <w:bCs/>
          <w:sz w:val="28"/>
          <w:szCs w:val="28"/>
        </w:rPr>
        <w:t xml:space="preserve">magnitudinea </w:t>
      </w:r>
      <w:r>
        <w:rPr>
          <w:rFonts w:hAnsi="Times New Roman"/>
          <w:b/>
          <w:bCs/>
          <w:sz w:val="28"/>
          <w:szCs w:val="28"/>
        </w:rPr>
        <w:t>ş</w:t>
      </w:r>
      <w:r>
        <w:rPr>
          <w:b/>
          <w:bCs/>
          <w:sz w:val="28"/>
          <w:szCs w:val="28"/>
        </w:rPr>
        <w:t>i complexitatea impactului;</w:t>
      </w:r>
    </w:p>
    <w:p w:rsidR="00611A73" w:rsidRDefault="008C6A64">
      <w:pPr>
        <w:pStyle w:val="NormalWeb"/>
        <w:spacing w:before="0" w:after="0"/>
        <w:jc w:val="both"/>
        <w:rPr>
          <w:sz w:val="28"/>
          <w:szCs w:val="28"/>
        </w:rPr>
      </w:pPr>
      <w:r>
        <w:rPr>
          <w:sz w:val="28"/>
          <w:szCs w:val="28"/>
        </w:rPr>
        <w:t xml:space="preserve">Impactul este unul mic care va fi limitat la zona studiata . </w:t>
      </w:r>
    </w:p>
    <w:p w:rsidR="00611A73" w:rsidRDefault="008C6A64">
      <w:pPr>
        <w:pStyle w:val="NormalWeb"/>
        <w:spacing w:before="0" w:after="0"/>
        <w:jc w:val="both"/>
        <w:rPr>
          <w:sz w:val="28"/>
          <w:szCs w:val="28"/>
        </w:rPr>
      </w:pPr>
      <w:r>
        <w:rPr>
          <w:rFonts w:hAnsi="Times New Roman"/>
          <w:sz w:val="28"/>
          <w:szCs w:val="28"/>
        </w:rPr>
        <w:t>  </w:t>
      </w:r>
      <w:r>
        <w:rPr>
          <w:rFonts w:hAnsi="Times New Roman"/>
          <w:b/>
          <w:bCs/>
          <w:sz w:val="28"/>
          <w:szCs w:val="28"/>
        </w:rPr>
        <w:t xml:space="preserve">– </w:t>
      </w:r>
      <w:r>
        <w:rPr>
          <w:b/>
          <w:bCs/>
          <w:sz w:val="28"/>
          <w:szCs w:val="28"/>
        </w:rPr>
        <w:t>probabilitatea impactului;</w:t>
      </w:r>
      <w:r>
        <w:rPr>
          <w:b/>
          <w:bCs/>
          <w:sz w:val="28"/>
          <w:szCs w:val="28"/>
        </w:rPr>
        <w:t xml:space="preserve"> </w:t>
      </w:r>
    </w:p>
    <w:p w:rsidR="00611A73" w:rsidRDefault="008C6A64">
      <w:pPr>
        <w:pStyle w:val="NormalWeb"/>
        <w:spacing w:before="0" w:after="0"/>
        <w:jc w:val="both"/>
        <w:rPr>
          <w:sz w:val="28"/>
          <w:szCs w:val="28"/>
        </w:rPr>
      </w:pPr>
      <w:r>
        <w:rPr>
          <w:sz w:val="28"/>
          <w:szCs w:val="28"/>
        </w:rPr>
        <w:t xml:space="preserve">Obiectivul stuait nu va avea un pimpact semnificativ </w:t>
      </w:r>
      <w:r>
        <w:rPr>
          <w:sz w:val="28"/>
          <w:szCs w:val="28"/>
        </w:rPr>
        <w:t>deoarece acesta va fi limitat doar la terenul studiat , activitatiile vor fi intreprinse in incinta anexei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rPr>
        <w:t>durata, frecven</w:t>
      </w:r>
      <w:r>
        <w:rPr>
          <w:rFonts w:hAnsi="Times New Roman"/>
          <w:b/>
          <w:bCs/>
          <w:sz w:val="28"/>
          <w:szCs w:val="28"/>
        </w:rPr>
        <w:t>ţ</w:t>
      </w:r>
      <w:r>
        <w:rPr>
          <w:b/>
          <w:bCs/>
          <w:sz w:val="28"/>
          <w:szCs w:val="28"/>
        </w:rPr>
        <w:t xml:space="preserve">a </w:t>
      </w:r>
      <w:r>
        <w:rPr>
          <w:rFonts w:hAnsi="Times New Roman"/>
          <w:b/>
          <w:bCs/>
          <w:sz w:val="28"/>
          <w:szCs w:val="28"/>
        </w:rPr>
        <w:t>ş</w:t>
      </w:r>
      <w:r>
        <w:rPr>
          <w:b/>
          <w:bCs/>
          <w:sz w:val="28"/>
          <w:szCs w:val="28"/>
        </w:rPr>
        <w:t>i reversibilitatea impactului;</w:t>
      </w:r>
    </w:p>
    <w:p w:rsidR="00611A73" w:rsidRDefault="008C6A64">
      <w:pPr>
        <w:pStyle w:val="NormalWeb"/>
        <w:spacing w:before="0" w:after="0"/>
        <w:jc w:val="both"/>
        <w:rPr>
          <w:sz w:val="28"/>
          <w:szCs w:val="28"/>
        </w:rPr>
      </w:pPr>
      <w:r>
        <w:rPr>
          <w:sz w:val="28"/>
          <w:szCs w:val="28"/>
        </w:rPr>
        <w:t xml:space="preserve">Obiectivul studiat nu va genera un impact cu frecvete cuantificabile </w:t>
      </w:r>
    </w:p>
    <w:p w:rsidR="00611A73" w:rsidRDefault="008C6A64">
      <w:pPr>
        <w:pStyle w:val="NormalWeb"/>
        <w:spacing w:before="0" w:after="0"/>
        <w:jc w:val="both"/>
        <w:rPr>
          <w:b/>
          <w:bCs/>
          <w:sz w:val="28"/>
          <w:szCs w:val="28"/>
        </w:rPr>
      </w:pPr>
      <w:r>
        <w:rPr>
          <w:rFonts w:hAnsi="Times New Roman"/>
          <w:b/>
          <w:bCs/>
          <w:sz w:val="28"/>
          <w:szCs w:val="28"/>
        </w:rPr>
        <w:t>  –</w:t>
      </w:r>
      <w:r>
        <w:rPr>
          <w:rFonts w:hAnsi="Times New Roman"/>
          <w:b/>
          <w:bCs/>
          <w:sz w:val="28"/>
          <w:szCs w:val="28"/>
        </w:rPr>
        <w:t xml:space="preserve"> </w:t>
      </w:r>
      <w:r>
        <w:rPr>
          <w:b/>
          <w:bCs/>
          <w:sz w:val="28"/>
          <w:szCs w:val="28"/>
        </w:rPr>
        <w:t>m</w:t>
      </w:r>
      <w:r>
        <w:rPr>
          <w:rFonts w:hAnsi="Times New Roman"/>
          <w:b/>
          <w:bCs/>
          <w:sz w:val="28"/>
          <w:szCs w:val="28"/>
        </w:rPr>
        <w:t>ă</w:t>
      </w:r>
      <w:r>
        <w:rPr>
          <w:b/>
          <w:bCs/>
          <w:sz w:val="28"/>
          <w:szCs w:val="28"/>
        </w:rPr>
        <w:t>surile de evitare</w:t>
      </w:r>
      <w:r>
        <w:rPr>
          <w:b/>
          <w:bCs/>
          <w:sz w:val="28"/>
          <w:szCs w:val="28"/>
        </w:rPr>
        <w:t>, reducere sau ameliorare a impactului semnificativ asupra mediului;</w:t>
      </w:r>
    </w:p>
    <w:p w:rsidR="00611A73" w:rsidRDefault="008C6A64">
      <w:pPr>
        <w:pStyle w:val="NormalWeb"/>
        <w:spacing w:before="0" w:after="0"/>
        <w:jc w:val="both"/>
        <w:rPr>
          <w:sz w:val="28"/>
          <w:szCs w:val="28"/>
        </w:rPr>
      </w:pPr>
      <w:r>
        <w:rPr>
          <w:sz w:val="28"/>
          <w:szCs w:val="28"/>
        </w:rPr>
        <w:t xml:space="preserve">Intrega parcela este inconjurata cu un gard care va tine bovinele in incinta parcelei studiate . Intreg obiectivul are in ansablul sau bazine pentru deseurile lichide si platforme pentru </w:t>
      </w:r>
      <w:r>
        <w:rPr>
          <w:sz w:val="28"/>
          <w:szCs w:val="28"/>
        </w:rPr>
        <w:t xml:space="preserve">cele solide care vor retine orice dispersie in teren a acestora . </w:t>
      </w:r>
    </w:p>
    <w:p w:rsidR="00611A73" w:rsidRDefault="008C6A64">
      <w:pPr>
        <w:pStyle w:val="NormalWeb"/>
        <w:spacing w:before="0" w:after="0"/>
        <w:jc w:val="both"/>
        <w:rPr>
          <w:sz w:val="28"/>
          <w:szCs w:val="28"/>
        </w:rPr>
      </w:pPr>
      <w:r>
        <w:rPr>
          <w:rFonts w:hAnsi="Times New Roman"/>
          <w:sz w:val="28"/>
          <w:szCs w:val="28"/>
        </w:rPr>
        <w:t>  </w:t>
      </w:r>
      <w:r>
        <w:rPr>
          <w:rFonts w:hAnsi="Times New Roman"/>
          <w:b/>
          <w:bCs/>
          <w:sz w:val="28"/>
          <w:szCs w:val="28"/>
        </w:rPr>
        <w:t xml:space="preserve">– </w:t>
      </w:r>
      <w:r>
        <w:rPr>
          <w:b/>
          <w:bCs/>
          <w:sz w:val="28"/>
          <w:szCs w:val="28"/>
          <w:lang w:val="it-IT"/>
        </w:rPr>
        <w:t>natura transfrontalier</w:t>
      </w:r>
      <w:r>
        <w:rPr>
          <w:rFonts w:hAnsi="Times New Roman"/>
          <w:b/>
          <w:bCs/>
          <w:sz w:val="28"/>
          <w:szCs w:val="28"/>
        </w:rPr>
        <w:t xml:space="preserve">ă </w:t>
      </w:r>
      <w:r>
        <w:rPr>
          <w:b/>
          <w:bCs/>
          <w:sz w:val="28"/>
          <w:szCs w:val="28"/>
        </w:rPr>
        <w:t>a impactului.</w:t>
      </w:r>
    </w:p>
    <w:p w:rsidR="00611A73" w:rsidRDefault="008C6A64">
      <w:pPr>
        <w:pStyle w:val="NormalWeb"/>
        <w:spacing w:before="0" w:after="0"/>
        <w:jc w:val="both"/>
        <w:rPr>
          <w:sz w:val="28"/>
          <w:szCs w:val="28"/>
        </w:rPr>
      </w:pPr>
      <w:r>
        <w:rPr>
          <w:sz w:val="28"/>
          <w:szCs w:val="28"/>
        </w:rPr>
        <w:t>Anexa exploatatiei agricole este o anexa de capacitati mici , imactul acestea nu va fi unul semnificativ pe raza judeteana cat nici pe raza transfr</w:t>
      </w:r>
      <w:r>
        <w:rPr>
          <w:sz w:val="28"/>
          <w:szCs w:val="28"/>
        </w:rPr>
        <w:t xml:space="preserve">ontaliera . Nu va fi cazul unor interferente transfrontaliere deoarece distanta pana la granita cu Ungaria este de peste 12 km ceea ce depasete cu mult zona de protectie admisa prin legislatia aflata in vigoare . </w:t>
      </w:r>
    </w:p>
    <w:p w:rsidR="00611A73" w:rsidRDefault="00611A73">
      <w:pPr>
        <w:pStyle w:val="NormalWeb"/>
        <w:spacing w:before="0" w:after="0"/>
        <w:jc w:val="both"/>
        <w:rPr>
          <w:sz w:val="28"/>
          <w:szCs w:val="28"/>
        </w:rPr>
      </w:pPr>
    </w:p>
    <w:p w:rsidR="00611A73" w:rsidRDefault="008C6A64">
      <w:pPr>
        <w:pStyle w:val="NormalWeb"/>
        <w:spacing w:before="0" w:after="0"/>
        <w:jc w:val="both"/>
        <w:rPr>
          <w:sz w:val="28"/>
          <w:szCs w:val="28"/>
        </w:rPr>
      </w:pPr>
      <w:r>
        <w:rPr>
          <w:rFonts w:ascii="Times New Roman Bold"/>
          <w:sz w:val="28"/>
          <w:szCs w:val="28"/>
        </w:rPr>
        <w:t>VIII.</w:t>
      </w:r>
      <w:r>
        <w:rPr>
          <w:b/>
          <w:bCs/>
          <w:sz w:val="28"/>
          <w:szCs w:val="28"/>
        </w:rPr>
        <w:t xml:space="preserve"> Prevederi pentru monitorizarea medi</w:t>
      </w:r>
      <w:r>
        <w:rPr>
          <w:b/>
          <w:bCs/>
          <w:sz w:val="28"/>
          <w:szCs w:val="28"/>
        </w:rPr>
        <w:t>ului - dot</w:t>
      </w:r>
      <w:r>
        <w:rPr>
          <w:rFonts w:hAnsi="Times New Roman"/>
          <w:b/>
          <w:bCs/>
          <w:sz w:val="28"/>
          <w:szCs w:val="28"/>
        </w:rPr>
        <w:t>ă</w:t>
      </w:r>
      <w:r>
        <w:rPr>
          <w:b/>
          <w:bCs/>
          <w:sz w:val="28"/>
          <w:szCs w:val="28"/>
        </w:rPr>
        <w:t xml:space="preserve">ri </w:t>
      </w:r>
      <w:r>
        <w:rPr>
          <w:rFonts w:hAnsi="Times New Roman"/>
          <w:b/>
          <w:bCs/>
          <w:sz w:val="28"/>
          <w:szCs w:val="28"/>
        </w:rPr>
        <w:t>ş</w:t>
      </w:r>
      <w:r>
        <w:rPr>
          <w:b/>
          <w:bCs/>
          <w:sz w:val="28"/>
          <w:szCs w:val="28"/>
        </w:rPr>
        <w:t>i m</w:t>
      </w:r>
      <w:r>
        <w:rPr>
          <w:rFonts w:hAnsi="Times New Roman"/>
          <w:b/>
          <w:bCs/>
          <w:sz w:val="28"/>
          <w:szCs w:val="28"/>
        </w:rPr>
        <w:t>ă</w:t>
      </w:r>
      <w:r>
        <w:rPr>
          <w:b/>
          <w:bCs/>
          <w:sz w:val="28"/>
          <w:szCs w:val="28"/>
        </w:rPr>
        <w:t>suri prev</w:t>
      </w:r>
      <w:r>
        <w:rPr>
          <w:rFonts w:hAnsi="Times New Roman"/>
          <w:b/>
          <w:bCs/>
          <w:sz w:val="28"/>
          <w:szCs w:val="28"/>
        </w:rPr>
        <w:t>ă</w:t>
      </w:r>
      <w:r>
        <w:rPr>
          <w:b/>
          <w:bCs/>
          <w:sz w:val="28"/>
          <w:szCs w:val="28"/>
        </w:rPr>
        <w:t>zute pentru controlul emisiilor de poluan</w:t>
      </w:r>
      <w:r>
        <w:rPr>
          <w:rFonts w:hAnsi="Times New Roman"/>
          <w:b/>
          <w:bCs/>
          <w:sz w:val="28"/>
          <w:szCs w:val="28"/>
        </w:rPr>
        <w:t>ţ</w:t>
      </w:r>
      <w:r>
        <w:rPr>
          <w:b/>
          <w:bCs/>
          <w:sz w:val="28"/>
          <w:szCs w:val="28"/>
        </w:rPr>
        <w:t xml:space="preserve">i </w:t>
      </w:r>
      <w:r>
        <w:rPr>
          <w:rFonts w:hAnsi="Times New Roman"/>
          <w:b/>
          <w:bCs/>
          <w:sz w:val="28"/>
          <w:szCs w:val="28"/>
        </w:rPr>
        <w:t>î</w:t>
      </w:r>
      <w:r>
        <w:rPr>
          <w:b/>
          <w:bCs/>
          <w:sz w:val="28"/>
          <w:szCs w:val="28"/>
        </w:rPr>
        <w:t>n mediu, inclusiv pentru conformarea la cerin</w:t>
      </w:r>
      <w:r>
        <w:rPr>
          <w:rFonts w:hAnsi="Times New Roman"/>
          <w:b/>
          <w:bCs/>
          <w:sz w:val="28"/>
          <w:szCs w:val="28"/>
        </w:rPr>
        <w:t>ţ</w:t>
      </w:r>
      <w:r>
        <w:rPr>
          <w:b/>
          <w:bCs/>
          <w:sz w:val="28"/>
          <w:szCs w:val="28"/>
        </w:rPr>
        <w:t>ele privind monitorizarea emisiilor prev</w:t>
      </w:r>
      <w:r>
        <w:rPr>
          <w:rFonts w:hAnsi="Times New Roman"/>
          <w:b/>
          <w:bCs/>
          <w:sz w:val="28"/>
          <w:szCs w:val="28"/>
        </w:rPr>
        <w:t>ă</w:t>
      </w:r>
      <w:r>
        <w:rPr>
          <w:b/>
          <w:bCs/>
          <w:sz w:val="28"/>
          <w:szCs w:val="28"/>
        </w:rPr>
        <w:t xml:space="preserve">zute de concluziile celor mai bune tehnici disponibile aplicabile. Se va avea </w:t>
      </w:r>
      <w:r>
        <w:rPr>
          <w:rFonts w:hAnsi="Times New Roman"/>
          <w:b/>
          <w:bCs/>
          <w:sz w:val="28"/>
          <w:szCs w:val="28"/>
        </w:rPr>
        <w:t>î</w:t>
      </w:r>
      <w:r>
        <w:rPr>
          <w:b/>
          <w:bCs/>
          <w:sz w:val="28"/>
          <w:szCs w:val="28"/>
        </w:rPr>
        <w:t>n vedere ca impl</w:t>
      </w:r>
      <w:r>
        <w:rPr>
          <w:b/>
          <w:bCs/>
          <w:sz w:val="28"/>
          <w:szCs w:val="28"/>
        </w:rPr>
        <w:t>ementarea proiectului s</w:t>
      </w:r>
      <w:r>
        <w:rPr>
          <w:rFonts w:hAnsi="Times New Roman"/>
          <w:b/>
          <w:bCs/>
          <w:sz w:val="28"/>
          <w:szCs w:val="28"/>
        </w:rPr>
        <w:t xml:space="preserve">ă </w:t>
      </w:r>
      <w:r>
        <w:rPr>
          <w:b/>
          <w:bCs/>
          <w:sz w:val="28"/>
          <w:szCs w:val="28"/>
        </w:rPr>
        <w:t>nu influen</w:t>
      </w:r>
      <w:r>
        <w:rPr>
          <w:rFonts w:hAnsi="Times New Roman"/>
          <w:b/>
          <w:bCs/>
          <w:sz w:val="28"/>
          <w:szCs w:val="28"/>
        </w:rPr>
        <w:t>ţ</w:t>
      </w:r>
      <w:r>
        <w:rPr>
          <w:b/>
          <w:bCs/>
          <w:sz w:val="28"/>
          <w:szCs w:val="28"/>
        </w:rPr>
        <w:t xml:space="preserve">eze negativ calitatea aerului </w:t>
      </w:r>
      <w:r>
        <w:rPr>
          <w:rFonts w:hAnsi="Times New Roman"/>
          <w:b/>
          <w:bCs/>
          <w:sz w:val="28"/>
          <w:szCs w:val="28"/>
        </w:rPr>
        <w:t>î</w:t>
      </w:r>
      <w:r>
        <w:rPr>
          <w:b/>
          <w:bCs/>
          <w:sz w:val="28"/>
          <w:szCs w:val="28"/>
          <w:lang w:val="nl-NL"/>
        </w:rPr>
        <w:t>n zon</w:t>
      </w:r>
      <w:r>
        <w:rPr>
          <w:rFonts w:hAnsi="Times New Roman"/>
          <w:b/>
          <w:bCs/>
          <w:sz w:val="28"/>
          <w:szCs w:val="28"/>
        </w:rPr>
        <w:t>ă</w:t>
      </w:r>
      <w:r>
        <w:rPr>
          <w:b/>
          <w:bCs/>
          <w:sz w:val="28"/>
          <w:szCs w:val="28"/>
        </w:rPr>
        <w:t>.</w:t>
      </w:r>
      <w:r>
        <w:rPr>
          <w:sz w:val="28"/>
          <w:szCs w:val="28"/>
        </w:rPr>
        <w:t xml:space="preserve"> </w:t>
      </w:r>
    </w:p>
    <w:p w:rsidR="00611A73" w:rsidRDefault="008C6A64">
      <w:pPr>
        <w:pStyle w:val="NormalWeb"/>
        <w:spacing w:before="0" w:after="0"/>
        <w:jc w:val="both"/>
        <w:rPr>
          <w:sz w:val="28"/>
          <w:szCs w:val="28"/>
        </w:rPr>
      </w:pPr>
      <w:r>
        <w:rPr>
          <w:sz w:val="28"/>
          <w:szCs w:val="28"/>
        </w:rPr>
        <w:t>Obiectivul studiat se afla maplasat intr-o zona nelocuita cu specific agricol are amplasate in zona si alte ferme de acelasi tip cu capacitati mai mari . Aerul din zona va fi dispe</w:t>
      </w:r>
      <w:r>
        <w:rPr>
          <w:sz w:val="28"/>
          <w:szCs w:val="28"/>
        </w:rPr>
        <w:t xml:space="preserve">rsat iar posibile mirosuri vor fi dispersate in prin circulatia </w:t>
      </w:r>
      <w:r>
        <w:rPr>
          <w:sz w:val="28"/>
          <w:szCs w:val="28"/>
        </w:rPr>
        <w:lastRenderedPageBreak/>
        <w:t xml:space="preserve">vanturilor din zona . Ca si masura de prevetie calitatea aerului se va verifica periodic . </w:t>
      </w:r>
    </w:p>
    <w:p w:rsidR="00611A73" w:rsidRDefault="008C6A64">
      <w:pPr>
        <w:pStyle w:val="NormalWeb"/>
        <w:spacing w:before="0" w:after="0"/>
        <w:jc w:val="both"/>
        <w:rPr>
          <w:b/>
          <w:bCs/>
          <w:sz w:val="28"/>
          <w:szCs w:val="28"/>
        </w:rPr>
      </w:pPr>
      <w:r>
        <w:rPr>
          <w:rFonts w:ascii="Times New Roman Bold"/>
          <w:sz w:val="28"/>
          <w:szCs w:val="28"/>
        </w:rPr>
        <w:t>IX.</w:t>
      </w:r>
      <w:r>
        <w:rPr>
          <w:b/>
          <w:bCs/>
          <w:sz w:val="28"/>
          <w:szCs w:val="28"/>
        </w:rPr>
        <w:t xml:space="preserve"> Leg</w:t>
      </w:r>
      <w:r>
        <w:rPr>
          <w:rFonts w:hAnsi="Times New Roman"/>
          <w:b/>
          <w:bCs/>
          <w:sz w:val="28"/>
          <w:szCs w:val="28"/>
        </w:rPr>
        <w:t>ă</w:t>
      </w:r>
      <w:r>
        <w:rPr>
          <w:b/>
          <w:bCs/>
          <w:sz w:val="28"/>
          <w:szCs w:val="28"/>
        </w:rPr>
        <w:t xml:space="preserve">tura cu alte acte normative </w:t>
      </w:r>
      <w:r>
        <w:rPr>
          <w:rFonts w:hAnsi="Times New Roman"/>
          <w:b/>
          <w:bCs/>
          <w:sz w:val="28"/>
          <w:szCs w:val="28"/>
        </w:rPr>
        <w:t>ş</w:t>
      </w:r>
      <w:r>
        <w:rPr>
          <w:b/>
          <w:bCs/>
          <w:sz w:val="28"/>
          <w:szCs w:val="28"/>
        </w:rPr>
        <w:t>i/sau planuri/programe/strategii/documente de planificare:</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xml:space="preserve">A. Justificarea </w:t>
      </w:r>
      <w:r>
        <w:rPr>
          <w:rFonts w:hAnsi="Times New Roman"/>
          <w:b/>
          <w:bCs/>
          <w:sz w:val="28"/>
          <w:szCs w:val="28"/>
        </w:rPr>
        <w:t>î</w:t>
      </w:r>
      <w:r>
        <w:rPr>
          <w:b/>
          <w:bCs/>
          <w:sz w:val="28"/>
          <w:szCs w:val="28"/>
        </w:rPr>
        <w:t>ncadr</w:t>
      </w:r>
      <w:r>
        <w:rPr>
          <w:rFonts w:hAnsi="Times New Roman"/>
          <w:b/>
          <w:bCs/>
          <w:sz w:val="28"/>
          <w:szCs w:val="28"/>
        </w:rPr>
        <w:t>ă</w:t>
      </w:r>
      <w:r>
        <w:rPr>
          <w:b/>
          <w:bCs/>
          <w:sz w:val="28"/>
          <w:szCs w:val="28"/>
        </w:rPr>
        <w:t>rii proiectului, dup</w:t>
      </w:r>
      <w:r>
        <w:rPr>
          <w:rFonts w:hAnsi="Times New Roman"/>
          <w:b/>
          <w:bCs/>
          <w:sz w:val="28"/>
          <w:szCs w:val="28"/>
        </w:rPr>
        <w:t xml:space="preserve">ă </w:t>
      </w:r>
      <w:r>
        <w:rPr>
          <w:b/>
          <w:bCs/>
          <w:sz w:val="28"/>
          <w:szCs w:val="28"/>
        </w:rPr>
        <w:t xml:space="preserve">caz, </w:t>
      </w:r>
      <w:r>
        <w:rPr>
          <w:rFonts w:hAnsi="Times New Roman"/>
          <w:b/>
          <w:bCs/>
          <w:sz w:val="28"/>
          <w:szCs w:val="28"/>
        </w:rPr>
        <w:t>î</w:t>
      </w:r>
      <w:r>
        <w:rPr>
          <w:b/>
          <w:bCs/>
          <w:sz w:val="28"/>
          <w:szCs w:val="28"/>
        </w:rPr>
        <w:t>n prevederile altor acte normative na</w:t>
      </w:r>
      <w:r>
        <w:rPr>
          <w:rFonts w:hAnsi="Times New Roman"/>
          <w:b/>
          <w:bCs/>
          <w:sz w:val="28"/>
          <w:szCs w:val="28"/>
        </w:rPr>
        <w:t>ţ</w:t>
      </w:r>
      <w:r>
        <w:rPr>
          <w:b/>
          <w:bCs/>
          <w:sz w:val="28"/>
          <w:szCs w:val="28"/>
        </w:rPr>
        <w:t>ionale care transpun legisla</w:t>
      </w:r>
      <w:r>
        <w:rPr>
          <w:rFonts w:hAnsi="Times New Roman"/>
          <w:b/>
          <w:bCs/>
          <w:sz w:val="28"/>
          <w:szCs w:val="28"/>
        </w:rPr>
        <w:t>ţ</w:t>
      </w:r>
      <w:r>
        <w:rPr>
          <w:b/>
          <w:bCs/>
          <w:sz w:val="28"/>
          <w:szCs w:val="28"/>
        </w:rPr>
        <w:t xml:space="preserve">ia Uniunii Europene: Directiva 2010/75/UE (IED) a Parlamentului European </w:t>
      </w:r>
      <w:r>
        <w:rPr>
          <w:rFonts w:hAnsi="Times New Roman"/>
          <w:b/>
          <w:bCs/>
          <w:sz w:val="28"/>
          <w:szCs w:val="28"/>
        </w:rPr>
        <w:t>ş</w:t>
      </w:r>
      <w:r>
        <w:rPr>
          <w:b/>
          <w:bCs/>
          <w:sz w:val="28"/>
          <w:szCs w:val="28"/>
        </w:rPr>
        <w:t>i a Consiliului din 24 noiembrie 2010 privind emisiile industria</w:t>
      </w:r>
      <w:r>
        <w:rPr>
          <w:b/>
          <w:bCs/>
          <w:sz w:val="28"/>
          <w:szCs w:val="28"/>
        </w:rPr>
        <w:t xml:space="preserve">le (prevenirea </w:t>
      </w:r>
      <w:r>
        <w:rPr>
          <w:rFonts w:hAnsi="Times New Roman"/>
          <w:b/>
          <w:bCs/>
          <w:sz w:val="28"/>
          <w:szCs w:val="28"/>
        </w:rPr>
        <w:t>ş</w:t>
      </w:r>
      <w:r>
        <w:rPr>
          <w:b/>
          <w:bCs/>
          <w:sz w:val="28"/>
          <w:szCs w:val="28"/>
        </w:rPr>
        <w:t>i controlul integrat al polu</w:t>
      </w:r>
      <w:r>
        <w:rPr>
          <w:rFonts w:hAnsi="Times New Roman"/>
          <w:b/>
          <w:bCs/>
          <w:sz w:val="28"/>
          <w:szCs w:val="28"/>
        </w:rPr>
        <w:t>ă</w:t>
      </w:r>
      <w:r>
        <w:rPr>
          <w:b/>
          <w:bCs/>
          <w:sz w:val="28"/>
          <w:szCs w:val="28"/>
        </w:rPr>
        <w:t xml:space="preserve">rii), Directiva 2012/18/UE a Parlamentului European </w:t>
      </w:r>
      <w:r>
        <w:rPr>
          <w:rFonts w:hAnsi="Times New Roman"/>
          <w:b/>
          <w:bCs/>
          <w:sz w:val="28"/>
          <w:szCs w:val="28"/>
        </w:rPr>
        <w:t>ş</w:t>
      </w:r>
      <w:r>
        <w:rPr>
          <w:b/>
          <w:bCs/>
          <w:sz w:val="28"/>
          <w:szCs w:val="28"/>
        </w:rPr>
        <w:t>i a Consiliului din 4 iulie 2012 privind controlul pericolelor de accidente majore care implic</w:t>
      </w:r>
      <w:r>
        <w:rPr>
          <w:rFonts w:hAnsi="Times New Roman"/>
          <w:b/>
          <w:bCs/>
          <w:sz w:val="28"/>
          <w:szCs w:val="28"/>
        </w:rPr>
        <w:t xml:space="preserve">ă </w:t>
      </w:r>
      <w:r>
        <w:rPr>
          <w:b/>
          <w:bCs/>
          <w:sz w:val="28"/>
          <w:szCs w:val="28"/>
          <w:lang w:val="pt-PT"/>
        </w:rPr>
        <w:t>substan</w:t>
      </w:r>
      <w:r>
        <w:rPr>
          <w:rFonts w:hAnsi="Times New Roman"/>
          <w:b/>
          <w:bCs/>
          <w:sz w:val="28"/>
          <w:szCs w:val="28"/>
        </w:rPr>
        <w:t>ţ</w:t>
      </w:r>
      <w:r>
        <w:rPr>
          <w:b/>
          <w:bCs/>
          <w:sz w:val="28"/>
          <w:szCs w:val="28"/>
        </w:rPr>
        <w:t xml:space="preserve">e periculoase, de modificare </w:t>
      </w:r>
      <w:r>
        <w:rPr>
          <w:rFonts w:hAnsi="Times New Roman"/>
          <w:b/>
          <w:bCs/>
          <w:sz w:val="28"/>
          <w:szCs w:val="28"/>
        </w:rPr>
        <w:t>ş</w:t>
      </w:r>
      <w:r>
        <w:rPr>
          <w:b/>
          <w:bCs/>
          <w:sz w:val="28"/>
          <w:szCs w:val="28"/>
        </w:rPr>
        <w:t>i ulterior de abrogare a</w:t>
      </w:r>
      <w:r>
        <w:rPr>
          <w:b/>
          <w:bCs/>
          <w:sz w:val="28"/>
          <w:szCs w:val="28"/>
        </w:rPr>
        <w:t xml:space="preserve"> Directivei 96/82/CE a Consiliului, Directiva 2000/60/CE a Parlamentului European </w:t>
      </w:r>
      <w:r>
        <w:rPr>
          <w:rFonts w:hAnsi="Times New Roman"/>
          <w:b/>
          <w:bCs/>
          <w:sz w:val="28"/>
          <w:szCs w:val="28"/>
        </w:rPr>
        <w:t>ş</w:t>
      </w:r>
      <w:r>
        <w:rPr>
          <w:b/>
          <w:bCs/>
          <w:sz w:val="28"/>
          <w:szCs w:val="28"/>
        </w:rPr>
        <w:t>i a Consiliului din 23 octombrie 2000 de stabilire a unui cadru de politic</w:t>
      </w:r>
      <w:r>
        <w:rPr>
          <w:rFonts w:hAnsi="Times New Roman"/>
          <w:b/>
          <w:bCs/>
          <w:sz w:val="28"/>
          <w:szCs w:val="28"/>
        </w:rPr>
        <w:t xml:space="preserve">ă </w:t>
      </w:r>
      <w:r>
        <w:rPr>
          <w:b/>
          <w:bCs/>
          <w:sz w:val="28"/>
          <w:szCs w:val="28"/>
          <w:lang w:val="it-IT"/>
        </w:rPr>
        <w:t>comunitar</w:t>
      </w:r>
      <w:r>
        <w:rPr>
          <w:rFonts w:hAnsi="Times New Roman"/>
          <w:b/>
          <w:bCs/>
          <w:sz w:val="28"/>
          <w:szCs w:val="28"/>
        </w:rPr>
        <w:t>ă î</w:t>
      </w:r>
      <w:r>
        <w:rPr>
          <w:b/>
          <w:bCs/>
          <w:sz w:val="28"/>
          <w:szCs w:val="28"/>
        </w:rPr>
        <w:t xml:space="preserve">n domeniul apei, Directiva-cadru aer 2008/50/CE a Parlamentului European </w:t>
      </w:r>
      <w:r>
        <w:rPr>
          <w:rFonts w:hAnsi="Times New Roman"/>
          <w:b/>
          <w:bCs/>
          <w:sz w:val="28"/>
          <w:szCs w:val="28"/>
        </w:rPr>
        <w:t>ş</w:t>
      </w:r>
      <w:r>
        <w:rPr>
          <w:b/>
          <w:bCs/>
          <w:sz w:val="28"/>
          <w:szCs w:val="28"/>
        </w:rPr>
        <w:t>i a Consili</w:t>
      </w:r>
      <w:r>
        <w:rPr>
          <w:b/>
          <w:bCs/>
          <w:sz w:val="28"/>
          <w:szCs w:val="28"/>
        </w:rPr>
        <w:t xml:space="preserve">ului din 21 mai 2008 privind calitatea aerului </w:t>
      </w:r>
      <w:r>
        <w:rPr>
          <w:rFonts w:hAnsi="Times New Roman"/>
          <w:b/>
          <w:bCs/>
          <w:sz w:val="28"/>
          <w:szCs w:val="28"/>
        </w:rPr>
        <w:t>î</w:t>
      </w:r>
      <w:r>
        <w:rPr>
          <w:b/>
          <w:bCs/>
          <w:sz w:val="28"/>
          <w:szCs w:val="28"/>
          <w:lang w:val="es-ES_tradnl"/>
        </w:rPr>
        <w:t>nconjur</w:t>
      </w:r>
      <w:r>
        <w:rPr>
          <w:rFonts w:hAnsi="Times New Roman"/>
          <w:b/>
          <w:bCs/>
          <w:sz w:val="28"/>
          <w:szCs w:val="28"/>
        </w:rPr>
        <w:t>ă</w:t>
      </w:r>
      <w:r>
        <w:rPr>
          <w:b/>
          <w:bCs/>
          <w:sz w:val="28"/>
          <w:szCs w:val="28"/>
        </w:rPr>
        <w:t xml:space="preserve">tor </w:t>
      </w:r>
      <w:r>
        <w:rPr>
          <w:rFonts w:hAnsi="Times New Roman"/>
          <w:b/>
          <w:bCs/>
          <w:sz w:val="28"/>
          <w:szCs w:val="28"/>
        </w:rPr>
        <w:t>ş</w:t>
      </w:r>
      <w:r>
        <w:rPr>
          <w:b/>
          <w:bCs/>
          <w:sz w:val="28"/>
          <w:szCs w:val="28"/>
        </w:rPr>
        <w:t xml:space="preserve">i un aer mai curat pentru Europa, Directiva 2008/98/CE a Parlamentului European </w:t>
      </w:r>
      <w:r>
        <w:rPr>
          <w:rFonts w:hAnsi="Times New Roman"/>
          <w:b/>
          <w:bCs/>
          <w:sz w:val="28"/>
          <w:szCs w:val="28"/>
        </w:rPr>
        <w:t>ş</w:t>
      </w:r>
      <w:r>
        <w:rPr>
          <w:b/>
          <w:bCs/>
          <w:sz w:val="28"/>
          <w:szCs w:val="28"/>
        </w:rPr>
        <w:t>i a Consiliului din 19 noiembrie 2008 privind de</w:t>
      </w:r>
      <w:r>
        <w:rPr>
          <w:rFonts w:hAnsi="Times New Roman"/>
          <w:b/>
          <w:bCs/>
          <w:sz w:val="28"/>
          <w:szCs w:val="28"/>
        </w:rPr>
        <w:t>ş</w:t>
      </w:r>
      <w:r>
        <w:rPr>
          <w:b/>
          <w:bCs/>
          <w:sz w:val="28"/>
          <w:szCs w:val="28"/>
        </w:rPr>
        <w:t xml:space="preserve">eurile </w:t>
      </w:r>
      <w:r>
        <w:rPr>
          <w:rFonts w:hAnsi="Times New Roman"/>
          <w:b/>
          <w:bCs/>
          <w:sz w:val="28"/>
          <w:szCs w:val="28"/>
        </w:rPr>
        <w:t>ş</w:t>
      </w:r>
      <w:r>
        <w:rPr>
          <w:b/>
          <w:bCs/>
          <w:sz w:val="28"/>
          <w:szCs w:val="28"/>
        </w:rPr>
        <w:t xml:space="preserve">i de abrogare a anumitor directive, </w:t>
      </w:r>
      <w:r>
        <w:rPr>
          <w:rFonts w:hAnsi="Times New Roman"/>
          <w:b/>
          <w:bCs/>
          <w:sz w:val="28"/>
          <w:szCs w:val="28"/>
        </w:rPr>
        <w:t>ş</w:t>
      </w:r>
      <w:r>
        <w:rPr>
          <w:b/>
          <w:bCs/>
          <w:sz w:val="28"/>
          <w:szCs w:val="28"/>
        </w:rPr>
        <w:t>i altele).</w:t>
      </w:r>
      <w:r>
        <w:rPr>
          <w:b/>
          <w:bCs/>
          <w:sz w:val="28"/>
          <w:szCs w:val="28"/>
        </w:rPr>
        <w:t xml:space="preserve">  </w:t>
      </w:r>
    </w:p>
    <w:p w:rsidR="00611A73" w:rsidRDefault="008C6A64">
      <w:pPr>
        <w:pStyle w:val="Default"/>
        <w:rPr>
          <w:rFonts w:ascii="Times New Roman Bold" w:eastAsia="Times New Roman Bold" w:hAnsi="Times New Roman Bold" w:cs="Times New Roman Bold"/>
          <w:sz w:val="28"/>
          <w:szCs w:val="28"/>
          <w:shd w:val="clear" w:color="auto" w:fill="FFFFFF"/>
        </w:rPr>
      </w:pPr>
      <w:r>
        <w:rPr>
          <w:rFonts w:ascii="Times New Roman Bold"/>
          <w:sz w:val="28"/>
          <w:szCs w:val="28"/>
          <w:shd w:val="clear" w:color="auto" w:fill="FFFFFF"/>
        </w:rPr>
        <w:t>Subm</w:t>
      </w:r>
      <w:r>
        <w:rPr>
          <w:rFonts w:hAnsi="Times New Roman Bold"/>
          <w:sz w:val="28"/>
          <w:szCs w:val="28"/>
          <w:shd w:val="clear" w:color="auto" w:fill="FFFFFF"/>
        </w:rPr>
        <w:t>ă</w:t>
      </w:r>
      <w:r>
        <w:rPr>
          <w:rFonts w:ascii="Times New Roman Bold"/>
          <w:sz w:val="28"/>
          <w:szCs w:val="28"/>
          <w:shd w:val="clear" w:color="auto" w:fill="FFFFFF"/>
          <w:lang w:val="it-IT"/>
        </w:rPr>
        <w:t>sura 4.1 - Investi</w:t>
      </w:r>
      <w:r>
        <w:rPr>
          <w:rFonts w:hAnsi="Times New Roman Bold"/>
          <w:sz w:val="28"/>
          <w:szCs w:val="28"/>
          <w:shd w:val="clear" w:color="auto" w:fill="FFFFFF"/>
        </w:rPr>
        <w:t>ț</w:t>
      </w:r>
      <w:r>
        <w:rPr>
          <w:rFonts w:ascii="Times New Roman Bold"/>
          <w:sz w:val="28"/>
          <w:szCs w:val="28"/>
          <w:shd w:val="clear" w:color="auto" w:fill="FFFFFF"/>
        </w:rPr>
        <w:t xml:space="preserve">ii </w:t>
      </w:r>
      <w:r>
        <w:rPr>
          <w:rFonts w:hAnsi="Times New Roman Bold"/>
          <w:sz w:val="28"/>
          <w:szCs w:val="28"/>
          <w:shd w:val="clear" w:color="auto" w:fill="FFFFFF"/>
        </w:rPr>
        <w:t>î</w:t>
      </w:r>
      <w:r>
        <w:rPr>
          <w:rFonts w:ascii="Times New Roman Bold"/>
          <w:sz w:val="28"/>
          <w:szCs w:val="28"/>
          <w:shd w:val="clear" w:color="auto" w:fill="FFFFFF"/>
        </w:rPr>
        <w:t>n exploata</w:t>
      </w:r>
      <w:r>
        <w:rPr>
          <w:rFonts w:hAnsi="Times New Roman Bold"/>
          <w:sz w:val="28"/>
          <w:szCs w:val="28"/>
          <w:shd w:val="clear" w:color="auto" w:fill="FFFFFF"/>
        </w:rPr>
        <w:t>ț</w:t>
      </w:r>
      <w:r>
        <w:rPr>
          <w:rFonts w:ascii="Times New Roman Bold"/>
          <w:sz w:val="28"/>
          <w:szCs w:val="28"/>
          <w:shd w:val="clear" w:color="auto" w:fill="FFFFFF"/>
        </w:rPr>
        <w:t>ii agricole</w:t>
      </w:r>
      <w:r>
        <w:rPr>
          <w:rFonts w:ascii="Times New Roman Bold"/>
          <w:sz w:val="28"/>
          <w:szCs w:val="28"/>
          <w:shd w:val="clear" w:color="auto" w:fill="FFFFFF"/>
        </w:rPr>
        <w:t xml:space="preserve"> program finantat prin fonduri Europene - AFIR 2014-2020</w:t>
      </w:r>
    </w:p>
    <w:p w:rsidR="00611A73" w:rsidRDefault="00611A73">
      <w:pPr>
        <w:pStyle w:val="Default"/>
        <w:rPr>
          <w:rFonts w:ascii="Arial" w:eastAsia="Arial" w:hAnsi="Arial" w:cs="Arial"/>
          <w:b/>
          <w:bCs/>
          <w:color w:val="FF0000"/>
          <w:sz w:val="28"/>
          <w:szCs w:val="28"/>
          <w:shd w:val="clear" w:color="auto" w:fill="FFFFFF"/>
        </w:rPr>
      </w:pP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B. Se va men</w:t>
      </w:r>
      <w:r>
        <w:rPr>
          <w:rFonts w:hAnsi="Times New Roman"/>
          <w:b/>
          <w:bCs/>
          <w:sz w:val="28"/>
          <w:szCs w:val="28"/>
        </w:rPr>
        <w:t>ţ</w:t>
      </w:r>
      <w:r>
        <w:rPr>
          <w:b/>
          <w:bCs/>
          <w:sz w:val="28"/>
          <w:szCs w:val="28"/>
        </w:rPr>
        <w:t>iona planul/programul/strategia/documentul de programare/planificare din care face proiectul, cu indicarea actului normativ prin care a fos</w:t>
      </w:r>
      <w:r>
        <w:rPr>
          <w:b/>
          <w:bCs/>
          <w:sz w:val="28"/>
          <w:szCs w:val="28"/>
        </w:rPr>
        <w:t>t aprobat.</w:t>
      </w:r>
    </w:p>
    <w:p w:rsidR="00611A73" w:rsidRDefault="008C6A64">
      <w:pPr>
        <w:pStyle w:val="NormalWeb"/>
        <w:spacing w:before="0" w:after="0"/>
        <w:jc w:val="both"/>
        <w:rPr>
          <w:sz w:val="28"/>
          <w:szCs w:val="28"/>
        </w:rPr>
      </w:pPr>
      <w:r>
        <w:rPr>
          <w:sz w:val="28"/>
          <w:szCs w:val="28"/>
        </w:rPr>
        <w:t xml:space="preserve">Obiectivul studiat are la baza Certificatul de urbanism cu nr 76 din 2018 emis de catre Primaria Simand . </w:t>
      </w:r>
    </w:p>
    <w:p w:rsidR="00611A73" w:rsidRDefault="008C6A64">
      <w:pPr>
        <w:pStyle w:val="NormalWeb"/>
        <w:spacing w:before="0" w:after="0"/>
        <w:jc w:val="both"/>
        <w:rPr>
          <w:b/>
          <w:bCs/>
          <w:sz w:val="28"/>
          <w:szCs w:val="28"/>
        </w:rPr>
      </w:pPr>
      <w:r>
        <w:rPr>
          <w:rFonts w:ascii="Times New Roman Bold"/>
          <w:sz w:val="28"/>
          <w:szCs w:val="28"/>
        </w:rPr>
        <w:t>X.</w:t>
      </w:r>
      <w:r>
        <w:rPr>
          <w:b/>
          <w:bCs/>
          <w:sz w:val="28"/>
          <w:szCs w:val="28"/>
        </w:rPr>
        <w:t xml:space="preserve"> Lucr</w:t>
      </w:r>
      <w:r>
        <w:rPr>
          <w:rFonts w:hAnsi="Times New Roman"/>
          <w:b/>
          <w:bCs/>
          <w:sz w:val="28"/>
          <w:szCs w:val="28"/>
        </w:rPr>
        <w:t>ă</w:t>
      </w:r>
      <w:r>
        <w:rPr>
          <w:b/>
          <w:bCs/>
          <w:sz w:val="28"/>
          <w:szCs w:val="28"/>
        </w:rPr>
        <w:t>ri necesare organiz</w:t>
      </w:r>
      <w:r>
        <w:rPr>
          <w:rFonts w:hAnsi="Times New Roman"/>
          <w:b/>
          <w:bCs/>
          <w:sz w:val="28"/>
          <w:szCs w:val="28"/>
        </w:rPr>
        <w:t>ă</w:t>
      </w:r>
      <w:r>
        <w:rPr>
          <w:b/>
          <w:bCs/>
          <w:sz w:val="28"/>
          <w:szCs w:val="28"/>
        </w:rPr>
        <w:t xml:space="preserve">rii de </w:t>
      </w:r>
      <w:r>
        <w:rPr>
          <w:rFonts w:hAnsi="Times New Roman"/>
          <w:b/>
          <w:bCs/>
          <w:sz w:val="28"/>
          <w:szCs w:val="28"/>
        </w:rPr>
        <w:t>ş</w:t>
      </w:r>
      <w:r>
        <w:rPr>
          <w:b/>
          <w:bCs/>
          <w:sz w:val="28"/>
          <w:szCs w:val="28"/>
          <w:lang w:val="de-DE"/>
        </w:rPr>
        <w:t>antier:</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descrierea lucr</w:t>
      </w:r>
      <w:r>
        <w:rPr>
          <w:rFonts w:hAnsi="Times New Roman"/>
          <w:b/>
          <w:bCs/>
          <w:sz w:val="28"/>
          <w:szCs w:val="28"/>
        </w:rPr>
        <w:t>ă</w:t>
      </w:r>
      <w:r>
        <w:rPr>
          <w:b/>
          <w:bCs/>
          <w:sz w:val="28"/>
          <w:szCs w:val="28"/>
        </w:rPr>
        <w:t>rilor necesare organiz</w:t>
      </w:r>
      <w:r>
        <w:rPr>
          <w:rFonts w:hAnsi="Times New Roman"/>
          <w:b/>
          <w:bCs/>
          <w:sz w:val="28"/>
          <w:szCs w:val="28"/>
        </w:rPr>
        <w:t>ă</w:t>
      </w:r>
      <w:r>
        <w:rPr>
          <w:b/>
          <w:bCs/>
          <w:sz w:val="28"/>
          <w:szCs w:val="28"/>
        </w:rPr>
        <w:t xml:space="preserve">rii de </w:t>
      </w:r>
      <w:r>
        <w:rPr>
          <w:rFonts w:hAnsi="Times New Roman"/>
          <w:b/>
          <w:bCs/>
          <w:sz w:val="28"/>
          <w:szCs w:val="28"/>
        </w:rPr>
        <w:t>ş</w:t>
      </w:r>
      <w:r>
        <w:rPr>
          <w:b/>
          <w:bCs/>
          <w:sz w:val="28"/>
          <w:szCs w:val="28"/>
          <w:lang w:val="de-DE"/>
        </w:rPr>
        <w:t>antier;</w:t>
      </w:r>
    </w:p>
    <w:p w:rsidR="00611A73" w:rsidRDefault="008C6A64">
      <w:pPr>
        <w:pStyle w:val="Body"/>
        <w:spacing w:after="0" w:line="240" w:lineRule="auto"/>
        <w:jc w:val="both"/>
        <w:rPr>
          <w:rFonts w:ascii="Arial" w:eastAsia="Arial" w:hAnsi="Arial" w:cs="Arial"/>
          <w:sz w:val="24"/>
          <w:szCs w:val="24"/>
          <w:lang w:val="it-IT"/>
        </w:rPr>
      </w:pPr>
      <w:r>
        <w:rPr>
          <w:rFonts w:ascii="Arial"/>
          <w:sz w:val="24"/>
          <w:szCs w:val="24"/>
        </w:rPr>
        <w:t xml:space="preserve">Lucrarile de organizare santier se vor executa in cadurl incintei studiate . </w:t>
      </w:r>
    </w:p>
    <w:p w:rsidR="00611A73" w:rsidRDefault="008C6A64">
      <w:pPr>
        <w:pStyle w:val="Body"/>
        <w:spacing w:after="0" w:line="240" w:lineRule="auto"/>
        <w:jc w:val="both"/>
        <w:rPr>
          <w:rFonts w:ascii="Arial" w:eastAsia="Arial" w:hAnsi="Arial" w:cs="Arial"/>
          <w:sz w:val="24"/>
          <w:szCs w:val="24"/>
          <w:lang w:val="it-IT"/>
        </w:rPr>
      </w:pPr>
      <w:r>
        <w:rPr>
          <w:rFonts w:ascii="Arial"/>
          <w:sz w:val="24"/>
          <w:szCs w:val="24"/>
        </w:rPr>
        <w:t xml:space="preserve">Organizarea de santier va fi formata din containere depozitare , platforma pentru materiale si container pentru deseuri . </w:t>
      </w:r>
    </w:p>
    <w:p w:rsidR="00611A73" w:rsidRDefault="00611A73">
      <w:pPr>
        <w:pStyle w:val="Body"/>
        <w:spacing w:after="0" w:line="240" w:lineRule="auto"/>
        <w:jc w:val="both"/>
        <w:rPr>
          <w:rFonts w:ascii="Times New Roman" w:eastAsia="Times New Roman" w:hAnsi="Times New Roman" w:cs="Times New Roman"/>
          <w:sz w:val="28"/>
          <w:szCs w:val="28"/>
        </w:rPr>
      </w:pP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rPr>
        <w:t>localizarea organiz</w:t>
      </w:r>
      <w:r>
        <w:rPr>
          <w:rFonts w:hAnsi="Times New Roman"/>
          <w:b/>
          <w:bCs/>
          <w:sz w:val="28"/>
          <w:szCs w:val="28"/>
        </w:rPr>
        <w:t>ă</w:t>
      </w:r>
      <w:r>
        <w:rPr>
          <w:b/>
          <w:bCs/>
          <w:sz w:val="28"/>
          <w:szCs w:val="28"/>
        </w:rPr>
        <w:t xml:space="preserve">rii de </w:t>
      </w:r>
      <w:r>
        <w:rPr>
          <w:rFonts w:hAnsi="Times New Roman"/>
          <w:b/>
          <w:bCs/>
          <w:sz w:val="28"/>
          <w:szCs w:val="28"/>
        </w:rPr>
        <w:t>ş</w:t>
      </w:r>
      <w:r>
        <w:rPr>
          <w:b/>
          <w:bCs/>
          <w:sz w:val="28"/>
          <w:szCs w:val="28"/>
          <w:lang w:val="de-DE"/>
        </w:rPr>
        <w:t>antier;</w:t>
      </w:r>
    </w:p>
    <w:p w:rsidR="00611A73" w:rsidRDefault="008C6A64">
      <w:pPr>
        <w:pStyle w:val="NormalWeb"/>
        <w:spacing w:before="0" w:after="0"/>
        <w:jc w:val="both"/>
        <w:rPr>
          <w:sz w:val="28"/>
          <w:szCs w:val="28"/>
        </w:rPr>
      </w:pPr>
      <w:r>
        <w:rPr>
          <w:sz w:val="28"/>
          <w:szCs w:val="28"/>
        </w:rPr>
        <w:t>In incinta ter</w:t>
      </w:r>
      <w:r>
        <w:rPr>
          <w:sz w:val="28"/>
          <w:szCs w:val="28"/>
        </w:rPr>
        <w:t xml:space="preserve">enului studiat </w:t>
      </w:r>
    </w:p>
    <w:p w:rsidR="00611A73" w:rsidRDefault="008C6A64">
      <w:pPr>
        <w:pStyle w:val="NormalWeb"/>
        <w:spacing w:before="0" w:after="0"/>
        <w:jc w:val="both"/>
        <w:rPr>
          <w:b/>
          <w:bCs/>
          <w:sz w:val="28"/>
          <w:szCs w:val="28"/>
        </w:rPr>
      </w:pPr>
      <w:r>
        <w:rPr>
          <w:rFonts w:hAnsi="Times New Roman"/>
          <w:sz w:val="28"/>
          <w:szCs w:val="28"/>
        </w:rPr>
        <w:t>  </w:t>
      </w:r>
      <w:r>
        <w:rPr>
          <w:rFonts w:hAnsi="Times New Roman"/>
          <w:b/>
          <w:bCs/>
          <w:sz w:val="28"/>
          <w:szCs w:val="28"/>
        </w:rPr>
        <w:t xml:space="preserve">– </w:t>
      </w:r>
      <w:r>
        <w:rPr>
          <w:b/>
          <w:bCs/>
          <w:sz w:val="28"/>
          <w:szCs w:val="28"/>
        </w:rPr>
        <w:t>descrierea impactului asupra mediului a lucr</w:t>
      </w:r>
      <w:r>
        <w:rPr>
          <w:rFonts w:hAnsi="Times New Roman"/>
          <w:b/>
          <w:bCs/>
          <w:sz w:val="28"/>
          <w:szCs w:val="28"/>
        </w:rPr>
        <w:t>ă</w:t>
      </w:r>
      <w:r>
        <w:rPr>
          <w:b/>
          <w:bCs/>
          <w:sz w:val="28"/>
          <w:szCs w:val="28"/>
        </w:rPr>
        <w:t>rilor organiz</w:t>
      </w:r>
      <w:r>
        <w:rPr>
          <w:rFonts w:hAnsi="Times New Roman"/>
          <w:b/>
          <w:bCs/>
          <w:sz w:val="28"/>
          <w:szCs w:val="28"/>
        </w:rPr>
        <w:t>ă</w:t>
      </w:r>
      <w:r>
        <w:rPr>
          <w:b/>
          <w:bCs/>
          <w:sz w:val="28"/>
          <w:szCs w:val="28"/>
        </w:rPr>
        <w:t xml:space="preserve">rii de </w:t>
      </w:r>
      <w:r>
        <w:rPr>
          <w:rFonts w:hAnsi="Times New Roman"/>
          <w:b/>
          <w:bCs/>
          <w:sz w:val="28"/>
          <w:szCs w:val="28"/>
        </w:rPr>
        <w:t>ş</w:t>
      </w:r>
      <w:r>
        <w:rPr>
          <w:b/>
          <w:bCs/>
          <w:sz w:val="28"/>
          <w:szCs w:val="28"/>
          <w:lang w:val="de-DE"/>
        </w:rPr>
        <w:t>antier;</w:t>
      </w:r>
    </w:p>
    <w:p w:rsidR="00611A73" w:rsidRDefault="008C6A64">
      <w:pPr>
        <w:pStyle w:val="NormalWeb"/>
        <w:spacing w:before="0" w:after="0"/>
        <w:jc w:val="both"/>
        <w:rPr>
          <w:b/>
          <w:bCs/>
          <w:sz w:val="28"/>
          <w:szCs w:val="28"/>
        </w:rPr>
      </w:pPr>
      <w:r>
        <w:rPr>
          <w:sz w:val="28"/>
          <w:szCs w:val="28"/>
        </w:rPr>
        <w:t xml:space="preserve">Prin lucrarile de organizare de santier nu va fi afectat mediul inconjurator . </w:t>
      </w:r>
    </w:p>
    <w:p w:rsidR="00611A73" w:rsidRDefault="008C6A64">
      <w:pPr>
        <w:pStyle w:val="NormalWeb"/>
        <w:spacing w:before="0" w:after="0"/>
        <w:jc w:val="both"/>
        <w:rPr>
          <w:sz w:val="28"/>
          <w:szCs w:val="28"/>
        </w:rPr>
      </w:pPr>
      <w:r>
        <w:rPr>
          <w:rFonts w:hAnsi="Times New Roman"/>
          <w:sz w:val="28"/>
          <w:szCs w:val="28"/>
        </w:rPr>
        <w:t>  –</w:t>
      </w:r>
      <w:r>
        <w:rPr>
          <w:b/>
          <w:bCs/>
          <w:sz w:val="28"/>
          <w:szCs w:val="28"/>
        </w:rPr>
        <w:t xml:space="preserve"> surse de poluan</w:t>
      </w:r>
      <w:r>
        <w:rPr>
          <w:rFonts w:hAnsi="Times New Roman"/>
          <w:b/>
          <w:bCs/>
          <w:sz w:val="28"/>
          <w:szCs w:val="28"/>
        </w:rPr>
        <w:t>ţ</w:t>
      </w:r>
      <w:r>
        <w:rPr>
          <w:b/>
          <w:bCs/>
          <w:sz w:val="28"/>
          <w:szCs w:val="28"/>
        </w:rPr>
        <w:t xml:space="preserve">i </w:t>
      </w:r>
      <w:r>
        <w:rPr>
          <w:rFonts w:hAnsi="Times New Roman"/>
          <w:b/>
          <w:bCs/>
          <w:sz w:val="28"/>
          <w:szCs w:val="28"/>
        </w:rPr>
        <w:t>ş</w:t>
      </w:r>
      <w:r>
        <w:rPr>
          <w:b/>
          <w:bCs/>
          <w:sz w:val="28"/>
          <w:szCs w:val="28"/>
        </w:rPr>
        <w:t>i instala</w:t>
      </w:r>
      <w:r>
        <w:rPr>
          <w:rFonts w:hAnsi="Times New Roman"/>
          <w:b/>
          <w:bCs/>
          <w:sz w:val="28"/>
          <w:szCs w:val="28"/>
        </w:rPr>
        <w:t>ţ</w:t>
      </w:r>
      <w:r>
        <w:rPr>
          <w:b/>
          <w:bCs/>
          <w:sz w:val="28"/>
          <w:szCs w:val="28"/>
        </w:rPr>
        <w:t>ii pentru re</w:t>
      </w:r>
      <w:r>
        <w:rPr>
          <w:rFonts w:hAnsi="Times New Roman"/>
          <w:b/>
          <w:bCs/>
          <w:sz w:val="28"/>
          <w:szCs w:val="28"/>
        </w:rPr>
        <w:t>ţ</w:t>
      </w:r>
      <w:r>
        <w:rPr>
          <w:b/>
          <w:bCs/>
          <w:sz w:val="28"/>
          <w:szCs w:val="28"/>
        </w:rPr>
        <w:t xml:space="preserve">inerea, evacuarea </w:t>
      </w:r>
      <w:r>
        <w:rPr>
          <w:rFonts w:hAnsi="Times New Roman"/>
          <w:b/>
          <w:bCs/>
          <w:sz w:val="28"/>
          <w:szCs w:val="28"/>
        </w:rPr>
        <w:t>ş</w:t>
      </w:r>
      <w:r>
        <w:rPr>
          <w:b/>
          <w:bCs/>
          <w:sz w:val="28"/>
          <w:szCs w:val="28"/>
        </w:rPr>
        <w:t>i dispersia polu</w:t>
      </w:r>
      <w:r>
        <w:rPr>
          <w:b/>
          <w:bCs/>
          <w:sz w:val="28"/>
          <w:szCs w:val="28"/>
        </w:rPr>
        <w:t>an</w:t>
      </w:r>
      <w:r>
        <w:rPr>
          <w:rFonts w:hAnsi="Times New Roman"/>
          <w:b/>
          <w:bCs/>
          <w:sz w:val="28"/>
          <w:szCs w:val="28"/>
        </w:rPr>
        <w:t>ţ</w:t>
      </w:r>
      <w:r>
        <w:rPr>
          <w:b/>
          <w:bCs/>
          <w:sz w:val="28"/>
          <w:szCs w:val="28"/>
        </w:rPr>
        <w:t xml:space="preserve">ilor </w:t>
      </w:r>
      <w:r>
        <w:rPr>
          <w:rFonts w:hAnsi="Times New Roman"/>
          <w:b/>
          <w:bCs/>
          <w:sz w:val="28"/>
          <w:szCs w:val="28"/>
        </w:rPr>
        <w:t>î</w:t>
      </w:r>
      <w:r>
        <w:rPr>
          <w:b/>
          <w:bCs/>
          <w:sz w:val="28"/>
          <w:szCs w:val="28"/>
        </w:rPr>
        <w:t xml:space="preserve">n mediu </w:t>
      </w:r>
      <w:r>
        <w:rPr>
          <w:rFonts w:hAnsi="Times New Roman"/>
          <w:b/>
          <w:bCs/>
          <w:sz w:val="28"/>
          <w:szCs w:val="28"/>
        </w:rPr>
        <w:t>î</w:t>
      </w:r>
      <w:r>
        <w:rPr>
          <w:b/>
          <w:bCs/>
          <w:sz w:val="28"/>
          <w:szCs w:val="28"/>
        </w:rPr>
        <w:t>n timpul organiz</w:t>
      </w:r>
      <w:r>
        <w:rPr>
          <w:rFonts w:hAnsi="Times New Roman"/>
          <w:b/>
          <w:bCs/>
          <w:sz w:val="28"/>
          <w:szCs w:val="28"/>
        </w:rPr>
        <w:t>ă</w:t>
      </w:r>
      <w:r>
        <w:rPr>
          <w:b/>
          <w:bCs/>
          <w:sz w:val="28"/>
          <w:szCs w:val="28"/>
        </w:rPr>
        <w:t xml:space="preserve">rii de </w:t>
      </w:r>
      <w:r>
        <w:rPr>
          <w:rFonts w:hAnsi="Times New Roman"/>
          <w:b/>
          <w:bCs/>
          <w:sz w:val="28"/>
          <w:szCs w:val="28"/>
        </w:rPr>
        <w:t>ş</w:t>
      </w:r>
      <w:r>
        <w:rPr>
          <w:b/>
          <w:bCs/>
          <w:sz w:val="28"/>
          <w:szCs w:val="28"/>
          <w:lang w:val="de-DE"/>
        </w:rPr>
        <w:t>antier;</w:t>
      </w:r>
    </w:p>
    <w:p w:rsidR="00611A73" w:rsidRDefault="008C6A64">
      <w:pPr>
        <w:pStyle w:val="NormalWeb"/>
        <w:spacing w:before="0" w:after="0"/>
        <w:jc w:val="both"/>
        <w:rPr>
          <w:sz w:val="28"/>
          <w:szCs w:val="28"/>
        </w:rPr>
      </w:pPr>
      <w:r>
        <w:rPr>
          <w:sz w:val="28"/>
          <w:szCs w:val="28"/>
        </w:rPr>
        <w:t xml:space="preserve">Prin organizarea de santier nu se vor dispersa in atmosfera poluanti . </w:t>
      </w:r>
    </w:p>
    <w:p w:rsidR="00611A73" w:rsidRDefault="008C6A64">
      <w:pPr>
        <w:pStyle w:val="NormalWeb"/>
        <w:spacing w:before="0" w:after="0"/>
        <w:jc w:val="both"/>
        <w:rPr>
          <w:b/>
          <w:bCs/>
          <w:sz w:val="28"/>
          <w:szCs w:val="28"/>
        </w:rPr>
      </w:pPr>
      <w:r>
        <w:rPr>
          <w:rFonts w:hAnsi="Times New Roman"/>
          <w:sz w:val="28"/>
          <w:szCs w:val="28"/>
        </w:rPr>
        <w:lastRenderedPageBreak/>
        <w:t> </w:t>
      </w:r>
      <w:r>
        <w:rPr>
          <w:rFonts w:hAnsi="Times New Roman"/>
          <w:b/>
          <w:bCs/>
          <w:sz w:val="28"/>
          <w:szCs w:val="28"/>
        </w:rPr>
        <w:t> –</w:t>
      </w:r>
      <w:r>
        <w:rPr>
          <w:rFonts w:hAnsi="Times New Roman"/>
          <w:b/>
          <w:bCs/>
          <w:sz w:val="28"/>
          <w:szCs w:val="28"/>
        </w:rPr>
        <w:t xml:space="preserve"> </w:t>
      </w:r>
      <w:r>
        <w:rPr>
          <w:b/>
          <w:bCs/>
          <w:sz w:val="28"/>
          <w:szCs w:val="28"/>
          <w:lang w:val="it-IT"/>
        </w:rPr>
        <w:t>dot</w:t>
      </w:r>
      <w:r>
        <w:rPr>
          <w:rFonts w:hAnsi="Times New Roman"/>
          <w:b/>
          <w:bCs/>
          <w:sz w:val="28"/>
          <w:szCs w:val="28"/>
        </w:rPr>
        <w:t>ă</w:t>
      </w:r>
      <w:r>
        <w:rPr>
          <w:b/>
          <w:bCs/>
          <w:sz w:val="28"/>
          <w:szCs w:val="28"/>
        </w:rPr>
        <w:t xml:space="preserve">ri </w:t>
      </w:r>
      <w:r>
        <w:rPr>
          <w:rFonts w:hAnsi="Times New Roman"/>
          <w:b/>
          <w:bCs/>
          <w:sz w:val="28"/>
          <w:szCs w:val="28"/>
        </w:rPr>
        <w:t>ş</w:t>
      </w:r>
      <w:r>
        <w:rPr>
          <w:b/>
          <w:bCs/>
          <w:sz w:val="28"/>
          <w:szCs w:val="28"/>
        </w:rPr>
        <w:t>i m</w:t>
      </w:r>
      <w:r>
        <w:rPr>
          <w:rFonts w:hAnsi="Times New Roman"/>
          <w:b/>
          <w:bCs/>
          <w:sz w:val="28"/>
          <w:szCs w:val="28"/>
        </w:rPr>
        <w:t>ă</w:t>
      </w:r>
      <w:r>
        <w:rPr>
          <w:b/>
          <w:bCs/>
          <w:sz w:val="28"/>
          <w:szCs w:val="28"/>
        </w:rPr>
        <w:t>suri prev</w:t>
      </w:r>
      <w:r>
        <w:rPr>
          <w:rFonts w:hAnsi="Times New Roman"/>
          <w:b/>
          <w:bCs/>
          <w:sz w:val="28"/>
          <w:szCs w:val="28"/>
        </w:rPr>
        <w:t>ă</w:t>
      </w:r>
      <w:r>
        <w:rPr>
          <w:b/>
          <w:bCs/>
          <w:sz w:val="28"/>
          <w:szCs w:val="28"/>
        </w:rPr>
        <w:t>zute pentru controlul emisiilor de poluan</w:t>
      </w:r>
      <w:r>
        <w:rPr>
          <w:rFonts w:hAnsi="Times New Roman"/>
          <w:b/>
          <w:bCs/>
          <w:sz w:val="28"/>
          <w:szCs w:val="28"/>
        </w:rPr>
        <w:t>ţ</w:t>
      </w:r>
      <w:r>
        <w:rPr>
          <w:b/>
          <w:bCs/>
          <w:sz w:val="28"/>
          <w:szCs w:val="28"/>
        </w:rPr>
        <w:t xml:space="preserve">i </w:t>
      </w:r>
      <w:r>
        <w:rPr>
          <w:rFonts w:hAnsi="Times New Roman"/>
          <w:b/>
          <w:bCs/>
          <w:sz w:val="28"/>
          <w:szCs w:val="28"/>
        </w:rPr>
        <w:t>î</w:t>
      </w:r>
      <w:r>
        <w:rPr>
          <w:b/>
          <w:bCs/>
          <w:sz w:val="28"/>
          <w:szCs w:val="28"/>
        </w:rPr>
        <w:t>n mediu.</w:t>
      </w:r>
    </w:p>
    <w:p w:rsidR="00611A73" w:rsidRDefault="008C6A64">
      <w:pPr>
        <w:pStyle w:val="NormalWeb"/>
        <w:spacing w:before="0" w:after="0"/>
        <w:jc w:val="both"/>
        <w:rPr>
          <w:b/>
          <w:bCs/>
          <w:sz w:val="28"/>
          <w:szCs w:val="28"/>
        </w:rPr>
      </w:pPr>
      <w:r>
        <w:rPr>
          <w:rFonts w:ascii="Times New Roman Bold"/>
          <w:sz w:val="28"/>
          <w:szCs w:val="28"/>
          <w:lang w:val="it-IT"/>
        </w:rPr>
        <w:t>XI.</w:t>
      </w:r>
      <w:r>
        <w:rPr>
          <w:b/>
          <w:bCs/>
          <w:sz w:val="28"/>
          <w:szCs w:val="28"/>
        </w:rPr>
        <w:t xml:space="preserve"> Lucr</w:t>
      </w:r>
      <w:r>
        <w:rPr>
          <w:rFonts w:hAnsi="Times New Roman"/>
          <w:b/>
          <w:bCs/>
          <w:sz w:val="28"/>
          <w:szCs w:val="28"/>
        </w:rPr>
        <w:t>ă</w:t>
      </w:r>
      <w:r>
        <w:rPr>
          <w:b/>
          <w:bCs/>
          <w:sz w:val="28"/>
          <w:szCs w:val="28"/>
        </w:rPr>
        <w:t xml:space="preserve">ri de refacere a amplasamentului la </w:t>
      </w:r>
      <w:r>
        <w:rPr>
          <w:b/>
          <w:bCs/>
          <w:sz w:val="28"/>
          <w:szCs w:val="28"/>
        </w:rPr>
        <w:t>finalizarea investi</w:t>
      </w:r>
      <w:r>
        <w:rPr>
          <w:rFonts w:hAnsi="Times New Roman"/>
          <w:b/>
          <w:bCs/>
          <w:sz w:val="28"/>
          <w:szCs w:val="28"/>
        </w:rPr>
        <w:t>ţ</w:t>
      </w:r>
      <w:r>
        <w:rPr>
          <w:b/>
          <w:bCs/>
          <w:sz w:val="28"/>
          <w:szCs w:val="28"/>
        </w:rPr>
        <w:t xml:space="preserve">iei, </w:t>
      </w:r>
      <w:r>
        <w:rPr>
          <w:rFonts w:hAnsi="Times New Roman"/>
          <w:b/>
          <w:bCs/>
          <w:sz w:val="28"/>
          <w:szCs w:val="28"/>
        </w:rPr>
        <w:t>î</w:t>
      </w:r>
      <w:r>
        <w:rPr>
          <w:b/>
          <w:bCs/>
          <w:sz w:val="28"/>
          <w:szCs w:val="28"/>
        </w:rPr>
        <w:t xml:space="preserve">n caz de accidente </w:t>
      </w:r>
      <w:r>
        <w:rPr>
          <w:rFonts w:hAnsi="Times New Roman"/>
          <w:b/>
          <w:bCs/>
          <w:sz w:val="28"/>
          <w:szCs w:val="28"/>
        </w:rPr>
        <w:t>ş</w:t>
      </w:r>
      <w:r>
        <w:rPr>
          <w:b/>
          <w:bCs/>
          <w:sz w:val="28"/>
          <w:szCs w:val="28"/>
        </w:rPr>
        <w:t xml:space="preserve">i/sau la </w:t>
      </w:r>
      <w:r>
        <w:rPr>
          <w:rFonts w:hAnsi="Times New Roman"/>
          <w:b/>
          <w:bCs/>
          <w:sz w:val="28"/>
          <w:szCs w:val="28"/>
        </w:rPr>
        <w:t>î</w:t>
      </w:r>
      <w:r>
        <w:rPr>
          <w:b/>
          <w:bCs/>
          <w:sz w:val="28"/>
          <w:szCs w:val="28"/>
        </w:rPr>
        <w:t>ncetarea activit</w:t>
      </w:r>
      <w:r>
        <w:rPr>
          <w:rFonts w:hAnsi="Times New Roman"/>
          <w:b/>
          <w:bCs/>
          <w:sz w:val="28"/>
          <w:szCs w:val="28"/>
        </w:rPr>
        <w:t>ăţ</w:t>
      </w:r>
      <w:r>
        <w:rPr>
          <w:b/>
          <w:bCs/>
          <w:sz w:val="28"/>
          <w:szCs w:val="28"/>
        </w:rPr>
        <w:t xml:space="preserve">ii, </w:t>
      </w:r>
      <w:r>
        <w:rPr>
          <w:rFonts w:hAnsi="Times New Roman"/>
          <w:b/>
          <w:bCs/>
          <w:sz w:val="28"/>
          <w:szCs w:val="28"/>
        </w:rPr>
        <w:t>î</w:t>
      </w:r>
      <w:r>
        <w:rPr>
          <w:b/>
          <w:bCs/>
          <w:sz w:val="28"/>
          <w:szCs w:val="28"/>
        </w:rPr>
        <w:t>n m</w:t>
      </w:r>
      <w:r>
        <w:rPr>
          <w:rFonts w:hAnsi="Times New Roman"/>
          <w:b/>
          <w:bCs/>
          <w:sz w:val="28"/>
          <w:szCs w:val="28"/>
        </w:rPr>
        <w:t>ă</w:t>
      </w:r>
      <w:r>
        <w:rPr>
          <w:b/>
          <w:bCs/>
          <w:sz w:val="28"/>
          <w:szCs w:val="28"/>
          <w:lang w:val="it-IT"/>
        </w:rPr>
        <w:t xml:space="preserve">sura </w:t>
      </w:r>
      <w:r>
        <w:rPr>
          <w:rFonts w:hAnsi="Times New Roman"/>
          <w:b/>
          <w:bCs/>
          <w:sz w:val="28"/>
          <w:szCs w:val="28"/>
        </w:rPr>
        <w:t>î</w:t>
      </w:r>
      <w:r>
        <w:rPr>
          <w:b/>
          <w:bCs/>
          <w:sz w:val="28"/>
          <w:szCs w:val="28"/>
        </w:rPr>
        <w:t>n care aceste informa</w:t>
      </w:r>
      <w:r>
        <w:rPr>
          <w:rFonts w:hAnsi="Times New Roman"/>
          <w:b/>
          <w:bCs/>
          <w:sz w:val="28"/>
          <w:szCs w:val="28"/>
        </w:rPr>
        <w:t>ţ</w:t>
      </w:r>
      <w:r>
        <w:rPr>
          <w:b/>
          <w:bCs/>
          <w:sz w:val="28"/>
          <w:szCs w:val="28"/>
        </w:rPr>
        <w:t>ii sunt disponibile:</w:t>
      </w:r>
      <w:r>
        <w:rPr>
          <w:b/>
          <w:bCs/>
          <w:sz w:val="28"/>
          <w:szCs w:val="28"/>
        </w:rPr>
        <w:t xml:space="preserve"> </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lucr</w:t>
      </w:r>
      <w:r>
        <w:rPr>
          <w:rFonts w:hAnsi="Times New Roman"/>
          <w:b/>
          <w:bCs/>
          <w:sz w:val="28"/>
          <w:szCs w:val="28"/>
        </w:rPr>
        <w:t>ă</w:t>
      </w:r>
      <w:r>
        <w:rPr>
          <w:b/>
          <w:bCs/>
          <w:sz w:val="28"/>
          <w:szCs w:val="28"/>
        </w:rPr>
        <w:t>rile propuse pentru refacerea amplasamentului la finalizarea investi</w:t>
      </w:r>
      <w:r>
        <w:rPr>
          <w:rFonts w:hAnsi="Times New Roman"/>
          <w:b/>
          <w:bCs/>
          <w:sz w:val="28"/>
          <w:szCs w:val="28"/>
        </w:rPr>
        <w:t>ţ</w:t>
      </w:r>
      <w:r>
        <w:rPr>
          <w:b/>
          <w:bCs/>
          <w:sz w:val="28"/>
          <w:szCs w:val="28"/>
        </w:rPr>
        <w:t xml:space="preserve">iei, </w:t>
      </w:r>
      <w:r>
        <w:rPr>
          <w:rFonts w:hAnsi="Times New Roman"/>
          <w:b/>
          <w:bCs/>
          <w:sz w:val="28"/>
          <w:szCs w:val="28"/>
        </w:rPr>
        <w:t>î</w:t>
      </w:r>
      <w:r>
        <w:rPr>
          <w:b/>
          <w:bCs/>
          <w:sz w:val="28"/>
          <w:szCs w:val="28"/>
        </w:rPr>
        <w:t xml:space="preserve">n caz de accidente </w:t>
      </w:r>
      <w:r>
        <w:rPr>
          <w:rFonts w:hAnsi="Times New Roman"/>
          <w:b/>
          <w:bCs/>
          <w:sz w:val="28"/>
          <w:szCs w:val="28"/>
        </w:rPr>
        <w:t>ş</w:t>
      </w:r>
      <w:r>
        <w:rPr>
          <w:b/>
          <w:bCs/>
          <w:sz w:val="28"/>
          <w:szCs w:val="28"/>
        </w:rPr>
        <w:t xml:space="preserve">i/sau la </w:t>
      </w:r>
      <w:r>
        <w:rPr>
          <w:rFonts w:hAnsi="Times New Roman"/>
          <w:b/>
          <w:bCs/>
          <w:sz w:val="28"/>
          <w:szCs w:val="28"/>
        </w:rPr>
        <w:t>î</w:t>
      </w:r>
      <w:r>
        <w:rPr>
          <w:b/>
          <w:bCs/>
          <w:sz w:val="28"/>
          <w:szCs w:val="28"/>
        </w:rPr>
        <w:t xml:space="preserve">ncetarea </w:t>
      </w:r>
      <w:r>
        <w:rPr>
          <w:b/>
          <w:bCs/>
          <w:sz w:val="28"/>
          <w:szCs w:val="28"/>
        </w:rPr>
        <w:t>activit</w:t>
      </w:r>
      <w:r>
        <w:rPr>
          <w:rFonts w:hAnsi="Times New Roman"/>
          <w:b/>
          <w:bCs/>
          <w:sz w:val="28"/>
          <w:szCs w:val="28"/>
        </w:rPr>
        <w:t>ăţ</w:t>
      </w:r>
      <w:r>
        <w:rPr>
          <w:b/>
          <w:bCs/>
          <w:sz w:val="28"/>
          <w:szCs w:val="28"/>
        </w:rPr>
        <w:t>ii;</w:t>
      </w:r>
      <w:r>
        <w:rPr>
          <w:b/>
          <w:bCs/>
          <w:sz w:val="28"/>
          <w:szCs w:val="28"/>
        </w:rPr>
        <w:t xml:space="preserve"> </w:t>
      </w:r>
    </w:p>
    <w:p w:rsidR="00611A73" w:rsidRDefault="008C6A64">
      <w:pPr>
        <w:pStyle w:val="NormalWeb"/>
        <w:spacing w:before="0" w:after="0"/>
        <w:jc w:val="both"/>
        <w:rPr>
          <w:b/>
          <w:bCs/>
          <w:sz w:val="28"/>
          <w:szCs w:val="28"/>
        </w:rPr>
      </w:pPr>
      <w:r>
        <w:rPr>
          <w:sz w:val="28"/>
          <w:szCs w:val="28"/>
        </w:rPr>
        <w:t xml:space="preserve">Nu se vor executa lucrari pt refacere amplasament </w:t>
      </w:r>
    </w:p>
    <w:p w:rsidR="00611A73" w:rsidRDefault="008C6A64">
      <w:pPr>
        <w:pStyle w:val="NormalWeb"/>
        <w:spacing w:before="0" w:after="0"/>
        <w:jc w:val="both"/>
        <w:rPr>
          <w:sz w:val="28"/>
          <w:szCs w:val="28"/>
        </w:rPr>
      </w:pPr>
      <w:r>
        <w:rPr>
          <w:rFonts w:hAnsi="Times New Roman"/>
          <w:sz w:val="28"/>
          <w:szCs w:val="28"/>
        </w:rPr>
        <w:t>  –</w:t>
      </w:r>
      <w:r>
        <w:rPr>
          <w:rFonts w:hAnsi="Times New Roman"/>
          <w:sz w:val="28"/>
          <w:szCs w:val="28"/>
        </w:rPr>
        <w:t xml:space="preserve"> </w:t>
      </w:r>
      <w:r>
        <w:rPr>
          <w:sz w:val="28"/>
          <w:szCs w:val="28"/>
        </w:rPr>
        <w:t xml:space="preserve">aspecte referitoare la prevenirea </w:t>
      </w:r>
      <w:r>
        <w:rPr>
          <w:rFonts w:hAnsi="Times New Roman"/>
          <w:sz w:val="28"/>
          <w:szCs w:val="28"/>
        </w:rPr>
        <w:t>ş</w:t>
      </w:r>
      <w:r>
        <w:rPr>
          <w:sz w:val="28"/>
          <w:szCs w:val="28"/>
        </w:rPr>
        <w:t>i modul de r</w:t>
      </w:r>
      <w:r>
        <w:rPr>
          <w:rFonts w:hAnsi="Times New Roman"/>
          <w:sz w:val="28"/>
          <w:szCs w:val="28"/>
        </w:rPr>
        <w:t>ă</w:t>
      </w:r>
      <w:r>
        <w:rPr>
          <w:sz w:val="28"/>
          <w:szCs w:val="28"/>
        </w:rPr>
        <w:t>spuns pentru cazuri de polu</w:t>
      </w:r>
      <w:r>
        <w:rPr>
          <w:rFonts w:hAnsi="Times New Roman"/>
          <w:sz w:val="28"/>
          <w:szCs w:val="28"/>
        </w:rPr>
        <w:t>ă</w:t>
      </w:r>
      <w:r>
        <w:rPr>
          <w:sz w:val="28"/>
          <w:szCs w:val="28"/>
          <w:lang w:val="it-IT"/>
        </w:rPr>
        <w:t>ri accidentale;</w:t>
      </w:r>
    </w:p>
    <w:p w:rsidR="00611A73" w:rsidRDefault="008C6A64">
      <w:pPr>
        <w:pStyle w:val="NormalWeb"/>
        <w:spacing w:before="0" w:after="0"/>
        <w:jc w:val="both"/>
        <w:rPr>
          <w:sz w:val="28"/>
          <w:szCs w:val="28"/>
        </w:rPr>
      </w:pPr>
      <w:r>
        <w:rPr>
          <w:sz w:val="28"/>
          <w:szCs w:val="28"/>
        </w:rPr>
        <w:t>Nu se va lucra cu substante care pot fi deversate accidental .</w:t>
      </w:r>
    </w:p>
    <w:p w:rsidR="00611A73" w:rsidRDefault="008C6A64">
      <w:pPr>
        <w:pStyle w:val="NormalWeb"/>
        <w:spacing w:before="0" w:after="0"/>
        <w:jc w:val="both"/>
        <w:rPr>
          <w:sz w:val="28"/>
          <w:szCs w:val="28"/>
        </w:rPr>
      </w:pPr>
      <w:r>
        <w:rPr>
          <w:rFonts w:hAnsi="Times New Roman"/>
          <w:sz w:val="28"/>
          <w:szCs w:val="28"/>
        </w:rPr>
        <w:t>  –</w:t>
      </w:r>
      <w:r>
        <w:rPr>
          <w:rFonts w:hAnsi="Times New Roman"/>
          <w:sz w:val="28"/>
          <w:szCs w:val="28"/>
        </w:rPr>
        <w:t xml:space="preserve"> </w:t>
      </w:r>
      <w:r>
        <w:rPr>
          <w:sz w:val="28"/>
          <w:szCs w:val="28"/>
        </w:rPr>
        <w:t xml:space="preserve">aspecte referitoare la </w:t>
      </w:r>
      <w:r>
        <w:rPr>
          <w:rFonts w:hAnsi="Times New Roman"/>
          <w:sz w:val="28"/>
          <w:szCs w:val="28"/>
        </w:rPr>
        <w:t>î</w:t>
      </w:r>
      <w:r>
        <w:rPr>
          <w:sz w:val="28"/>
          <w:szCs w:val="28"/>
        </w:rPr>
        <w:t>nchi</w:t>
      </w:r>
      <w:r>
        <w:rPr>
          <w:sz w:val="28"/>
          <w:szCs w:val="28"/>
        </w:rPr>
        <w:t>derea/dezafectarea/demolarea instala</w:t>
      </w:r>
      <w:r>
        <w:rPr>
          <w:rFonts w:hAnsi="Times New Roman"/>
          <w:sz w:val="28"/>
          <w:szCs w:val="28"/>
        </w:rPr>
        <w:t>ţ</w:t>
      </w:r>
      <w:r>
        <w:rPr>
          <w:sz w:val="28"/>
          <w:szCs w:val="28"/>
        </w:rPr>
        <w:t>iei;</w:t>
      </w:r>
      <w:r>
        <w:rPr>
          <w:sz w:val="28"/>
          <w:szCs w:val="28"/>
        </w:rPr>
        <w:t xml:space="preserve"> </w:t>
      </w:r>
    </w:p>
    <w:p w:rsidR="00611A73" w:rsidRDefault="008C6A64">
      <w:pPr>
        <w:pStyle w:val="NormalWeb"/>
        <w:spacing w:before="0" w:after="0"/>
        <w:jc w:val="both"/>
        <w:rPr>
          <w:sz w:val="28"/>
          <w:szCs w:val="28"/>
        </w:rPr>
      </w:pPr>
      <w:r>
        <w:rPr>
          <w:sz w:val="28"/>
          <w:szCs w:val="28"/>
        </w:rPr>
        <w:t xml:space="preserve">Nu se vor efectua operatiuni de demolare . </w:t>
      </w:r>
    </w:p>
    <w:p w:rsidR="00611A73" w:rsidRDefault="008C6A64">
      <w:pPr>
        <w:pStyle w:val="NormalWeb"/>
        <w:spacing w:before="0" w:after="0"/>
        <w:jc w:val="both"/>
        <w:rPr>
          <w:sz w:val="28"/>
          <w:szCs w:val="28"/>
        </w:rPr>
      </w:pPr>
      <w:r>
        <w:rPr>
          <w:rFonts w:hAnsi="Times New Roman"/>
          <w:sz w:val="28"/>
          <w:szCs w:val="28"/>
        </w:rPr>
        <w:t>  –</w:t>
      </w:r>
      <w:r>
        <w:rPr>
          <w:rFonts w:hAnsi="Times New Roman"/>
          <w:sz w:val="28"/>
          <w:szCs w:val="28"/>
        </w:rPr>
        <w:t xml:space="preserve"> </w:t>
      </w:r>
      <w:r>
        <w:rPr>
          <w:sz w:val="28"/>
          <w:szCs w:val="28"/>
          <w:lang w:val="it-IT"/>
        </w:rPr>
        <w:t>modalit</w:t>
      </w:r>
      <w:r>
        <w:rPr>
          <w:rFonts w:hAnsi="Times New Roman"/>
          <w:sz w:val="28"/>
          <w:szCs w:val="28"/>
        </w:rPr>
        <w:t>ăţ</w:t>
      </w:r>
      <w:r>
        <w:rPr>
          <w:sz w:val="28"/>
          <w:szCs w:val="28"/>
        </w:rPr>
        <w:t>i de refacere a st</w:t>
      </w:r>
      <w:r>
        <w:rPr>
          <w:rFonts w:hAnsi="Times New Roman"/>
          <w:sz w:val="28"/>
          <w:szCs w:val="28"/>
        </w:rPr>
        <w:t>ă</w:t>
      </w:r>
      <w:r>
        <w:rPr>
          <w:sz w:val="28"/>
          <w:szCs w:val="28"/>
        </w:rPr>
        <w:t>rii ini</w:t>
      </w:r>
      <w:r>
        <w:rPr>
          <w:rFonts w:hAnsi="Times New Roman"/>
          <w:sz w:val="28"/>
          <w:szCs w:val="28"/>
        </w:rPr>
        <w:t>ţ</w:t>
      </w:r>
      <w:r>
        <w:rPr>
          <w:sz w:val="28"/>
          <w:szCs w:val="28"/>
        </w:rPr>
        <w:t xml:space="preserve">iale/reabilitare </w:t>
      </w:r>
      <w:r>
        <w:rPr>
          <w:rFonts w:hAnsi="Times New Roman"/>
          <w:sz w:val="28"/>
          <w:szCs w:val="28"/>
        </w:rPr>
        <w:t>î</w:t>
      </w:r>
      <w:r>
        <w:rPr>
          <w:sz w:val="28"/>
          <w:szCs w:val="28"/>
        </w:rPr>
        <w:t>n vederea utiliz</w:t>
      </w:r>
      <w:r>
        <w:rPr>
          <w:rFonts w:hAnsi="Times New Roman"/>
          <w:sz w:val="28"/>
          <w:szCs w:val="28"/>
        </w:rPr>
        <w:t>ă</w:t>
      </w:r>
      <w:r>
        <w:rPr>
          <w:sz w:val="28"/>
          <w:szCs w:val="28"/>
        </w:rPr>
        <w:t>rii ulterioare a terenului.</w:t>
      </w:r>
    </w:p>
    <w:p w:rsidR="00611A73" w:rsidRDefault="008C6A64">
      <w:pPr>
        <w:pStyle w:val="NormalWeb"/>
        <w:spacing w:before="0" w:after="0"/>
        <w:jc w:val="both"/>
        <w:rPr>
          <w:sz w:val="28"/>
          <w:szCs w:val="28"/>
        </w:rPr>
      </w:pPr>
      <w:r>
        <w:rPr>
          <w:sz w:val="28"/>
          <w:szCs w:val="28"/>
        </w:rPr>
        <w:t xml:space="preserve">Nu se vor executa lucrari de refacere a amplasamentului . </w:t>
      </w:r>
    </w:p>
    <w:p w:rsidR="00611A73" w:rsidRDefault="008C6A64">
      <w:pPr>
        <w:pStyle w:val="NormalWeb"/>
        <w:spacing w:before="0" w:after="0"/>
        <w:jc w:val="both"/>
        <w:rPr>
          <w:b/>
          <w:bCs/>
          <w:sz w:val="28"/>
          <w:szCs w:val="28"/>
        </w:rPr>
      </w:pPr>
      <w:r>
        <w:rPr>
          <w:rFonts w:ascii="Times New Roman Bold"/>
          <w:sz w:val="28"/>
          <w:szCs w:val="28"/>
          <w:lang w:val="it-IT"/>
        </w:rPr>
        <w:t>XII.</w:t>
      </w:r>
      <w:r>
        <w:rPr>
          <w:b/>
          <w:bCs/>
          <w:sz w:val="28"/>
          <w:szCs w:val="28"/>
        </w:rPr>
        <w:t xml:space="preserve"> An</w:t>
      </w:r>
      <w:r>
        <w:rPr>
          <w:b/>
          <w:bCs/>
          <w:sz w:val="28"/>
          <w:szCs w:val="28"/>
        </w:rPr>
        <w:t>exe - piese desenate:</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xml:space="preserve">1. planul de </w:t>
      </w:r>
      <w:r>
        <w:rPr>
          <w:rFonts w:hAnsi="Times New Roman"/>
          <w:b/>
          <w:bCs/>
          <w:sz w:val="28"/>
          <w:szCs w:val="28"/>
        </w:rPr>
        <w:t>î</w:t>
      </w:r>
      <w:r>
        <w:rPr>
          <w:b/>
          <w:bCs/>
          <w:sz w:val="28"/>
          <w:szCs w:val="28"/>
        </w:rPr>
        <w:t xml:space="preserve">ncadrare </w:t>
      </w:r>
      <w:r>
        <w:rPr>
          <w:rFonts w:hAnsi="Times New Roman"/>
          <w:b/>
          <w:bCs/>
          <w:sz w:val="28"/>
          <w:szCs w:val="28"/>
        </w:rPr>
        <w:t>î</w:t>
      </w:r>
      <w:r>
        <w:rPr>
          <w:b/>
          <w:bCs/>
          <w:sz w:val="28"/>
          <w:szCs w:val="28"/>
          <w:lang w:val="nl-NL"/>
        </w:rPr>
        <w:t>n zon</w:t>
      </w:r>
      <w:r>
        <w:rPr>
          <w:rFonts w:hAnsi="Times New Roman"/>
          <w:b/>
          <w:bCs/>
          <w:sz w:val="28"/>
          <w:szCs w:val="28"/>
        </w:rPr>
        <w:t xml:space="preserve">ă </w:t>
      </w:r>
      <w:r>
        <w:rPr>
          <w:b/>
          <w:bCs/>
          <w:sz w:val="28"/>
          <w:szCs w:val="28"/>
        </w:rPr>
        <w:t xml:space="preserve">a obiectivului </w:t>
      </w:r>
      <w:r>
        <w:rPr>
          <w:rFonts w:hAnsi="Times New Roman"/>
          <w:b/>
          <w:bCs/>
          <w:sz w:val="28"/>
          <w:szCs w:val="28"/>
        </w:rPr>
        <w:t>ş</w:t>
      </w:r>
      <w:r>
        <w:rPr>
          <w:b/>
          <w:bCs/>
          <w:sz w:val="28"/>
          <w:szCs w:val="28"/>
        </w:rPr>
        <w:t>i planul de situa</w:t>
      </w:r>
      <w:r>
        <w:rPr>
          <w:rFonts w:hAnsi="Times New Roman"/>
          <w:b/>
          <w:bCs/>
          <w:sz w:val="28"/>
          <w:szCs w:val="28"/>
        </w:rPr>
        <w:t>ţ</w:t>
      </w:r>
      <w:r>
        <w:rPr>
          <w:b/>
          <w:bCs/>
          <w:sz w:val="28"/>
          <w:szCs w:val="28"/>
        </w:rPr>
        <w:t>ie, cu modul de planificare a utiliz</w:t>
      </w:r>
      <w:r>
        <w:rPr>
          <w:rFonts w:hAnsi="Times New Roman"/>
          <w:b/>
          <w:bCs/>
          <w:sz w:val="28"/>
          <w:szCs w:val="28"/>
        </w:rPr>
        <w:t>ă</w:t>
      </w:r>
      <w:r>
        <w:rPr>
          <w:b/>
          <w:bCs/>
          <w:sz w:val="28"/>
          <w:szCs w:val="28"/>
        </w:rPr>
        <w:t>rii suprafe</w:t>
      </w:r>
      <w:r>
        <w:rPr>
          <w:rFonts w:hAnsi="Times New Roman"/>
          <w:b/>
          <w:bCs/>
          <w:sz w:val="28"/>
          <w:szCs w:val="28"/>
        </w:rPr>
        <w:t>ţ</w:t>
      </w:r>
      <w:r>
        <w:rPr>
          <w:b/>
          <w:bCs/>
          <w:sz w:val="28"/>
          <w:szCs w:val="28"/>
        </w:rPr>
        <w:t>elor; formele fizice ale proiectului (planuri, cl</w:t>
      </w:r>
      <w:r>
        <w:rPr>
          <w:rFonts w:hAnsi="Times New Roman"/>
          <w:b/>
          <w:bCs/>
          <w:sz w:val="28"/>
          <w:szCs w:val="28"/>
        </w:rPr>
        <w:t>ă</w:t>
      </w:r>
      <w:r>
        <w:rPr>
          <w:b/>
          <w:bCs/>
          <w:sz w:val="28"/>
          <w:szCs w:val="28"/>
        </w:rPr>
        <w:t>diri, alte structuri, materiale de construc</w:t>
      </w:r>
      <w:r>
        <w:rPr>
          <w:rFonts w:hAnsi="Times New Roman"/>
          <w:b/>
          <w:bCs/>
          <w:sz w:val="28"/>
          <w:szCs w:val="28"/>
        </w:rPr>
        <w:t>ţ</w:t>
      </w:r>
      <w:r>
        <w:rPr>
          <w:b/>
          <w:bCs/>
          <w:sz w:val="28"/>
          <w:szCs w:val="28"/>
          <w:lang w:val="de-DE"/>
        </w:rPr>
        <w:t xml:space="preserve">ie </w:t>
      </w:r>
      <w:r>
        <w:rPr>
          <w:rFonts w:hAnsi="Times New Roman"/>
          <w:b/>
          <w:bCs/>
          <w:sz w:val="28"/>
          <w:szCs w:val="28"/>
        </w:rPr>
        <w:t>ş</w:t>
      </w:r>
      <w:r>
        <w:rPr>
          <w:b/>
          <w:bCs/>
          <w:sz w:val="28"/>
          <w:szCs w:val="28"/>
        </w:rPr>
        <w:t>i altele); plan</w:t>
      </w:r>
      <w:r>
        <w:rPr>
          <w:rFonts w:hAnsi="Times New Roman"/>
          <w:b/>
          <w:bCs/>
          <w:sz w:val="28"/>
          <w:szCs w:val="28"/>
        </w:rPr>
        <w:t>ş</w:t>
      </w:r>
      <w:r>
        <w:rPr>
          <w:b/>
          <w:bCs/>
          <w:sz w:val="28"/>
          <w:szCs w:val="28"/>
        </w:rPr>
        <w:t xml:space="preserve">e </w:t>
      </w:r>
      <w:r>
        <w:rPr>
          <w:b/>
          <w:bCs/>
          <w:sz w:val="28"/>
          <w:szCs w:val="28"/>
        </w:rPr>
        <w:t>reprezent</w:t>
      </w:r>
      <w:r>
        <w:rPr>
          <w:rFonts w:hAnsi="Times New Roman"/>
          <w:b/>
          <w:bCs/>
          <w:sz w:val="28"/>
          <w:szCs w:val="28"/>
        </w:rPr>
        <w:t>â</w:t>
      </w:r>
      <w:r>
        <w:rPr>
          <w:b/>
          <w:bCs/>
          <w:sz w:val="28"/>
          <w:szCs w:val="28"/>
        </w:rPr>
        <w:t>nd limitele amplasamentului proiectului, inclusiv orice suprafa</w:t>
      </w:r>
      <w:r>
        <w:rPr>
          <w:rFonts w:hAnsi="Times New Roman"/>
          <w:b/>
          <w:bCs/>
          <w:sz w:val="28"/>
          <w:szCs w:val="28"/>
        </w:rPr>
        <w:t xml:space="preserve">ţă </w:t>
      </w:r>
      <w:r>
        <w:rPr>
          <w:b/>
          <w:bCs/>
          <w:sz w:val="28"/>
          <w:szCs w:val="28"/>
        </w:rPr>
        <w:t>de teren solicitat</w:t>
      </w:r>
      <w:r>
        <w:rPr>
          <w:rFonts w:hAnsi="Times New Roman"/>
          <w:b/>
          <w:bCs/>
          <w:sz w:val="28"/>
          <w:szCs w:val="28"/>
        </w:rPr>
        <w:t xml:space="preserve">ă </w:t>
      </w:r>
      <w:r>
        <w:rPr>
          <w:b/>
          <w:bCs/>
          <w:sz w:val="28"/>
          <w:szCs w:val="28"/>
        </w:rPr>
        <w:t>pentru a fi folosit</w:t>
      </w:r>
      <w:r>
        <w:rPr>
          <w:rFonts w:hAnsi="Times New Roman"/>
          <w:b/>
          <w:bCs/>
          <w:sz w:val="28"/>
          <w:szCs w:val="28"/>
        </w:rPr>
        <w:t xml:space="preserve">ă </w:t>
      </w:r>
      <w:r>
        <w:rPr>
          <w:b/>
          <w:bCs/>
          <w:sz w:val="28"/>
          <w:szCs w:val="28"/>
        </w:rPr>
        <w:t>temporar (planuri de situa</w:t>
      </w:r>
      <w:r>
        <w:rPr>
          <w:rFonts w:hAnsi="Times New Roman"/>
          <w:b/>
          <w:bCs/>
          <w:sz w:val="28"/>
          <w:szCs w:val="28"/>
        </w:rPr>
        <w:t>ţ</w:t>
      </w:r>
      <w:r>
        <w:rPr>
          <w:b/>
          <w:bCs/>
          <w:sz w:val="28"/>
          <w:szCs w:val="28"/>
          <w:lang w:val="de-DE"/>
        </w:rPr>
        <w:t xml:space="preserve">ie </w:t>
      </w:r>
      <w:r>
        <w:rPr>
          <w:rFonts w:hAnsi="Times New Roman"/>
          <w:b/>
          <w:bCs/>
          <w:sz w:val="28"/>
          <w:szCs w:val="28"/>
        </w:rPr>
        <w:t>ş</w:t>
      </w:r>
      <w:r>
        <w:rPr>
          <w:b/>
          <w:bCs/>
          <w:sz w:val="28"/>
          <w:szCs w:val="28"/>
        </w:rPr>
        <w:t>i amplasamente);</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xml:space="preserve">2. schemele-flux pentru procesul tehnologic </w:t>
      </w:r>
      <w:r>
        <w:rPr>
          <w:rFonts w:hAnsi="Times New Roman"/>
          <w:b/>
          <w:bCs/>
          <w:sz w:val="28"/>
          <w:szCs w:val="28"/>
        </w:rPr>
        <w:t>ş</w:t>
      </w:r>
      <w:r>
        <w:rPr>
          <w:b/>
          <w:bCs/>
          <w:sz w:val="28"/>
          <w:szCs w:val="28"/>
          <w:lang w:val="pt-PT"/>
        </w:rPr>
        <w:t>i fazele activit</w:t>
      </w:r>
      <w:r>
        <w:rPr>
          <w:rFonts w:hAnsi="Times New Roman"/>
          <w:b/>
          <w:bCs/>
          <w:sz w:val="28"/>
          <w:szCs w:val="28"/>
        </w:rPr>
        <w:t>ăţ</w:t>
      </w:r>
      <w:r>
        <w:rPr>
          <w:b/>
          <w:bCs/>
          <w:sz w:val="28"/>
          <w:szCs w:val="28"/>
        </w:rPr>
        <w:t>ii, cu instala</w:t>
      </w:r>
      <w:r>
        <w:rPr>
          <w:rFonts w:hAnsi="Times New Roman"/>
          <w:b/>
          <w:bCs/>
          <w:sz w:val="28"/>
          <w:szCs w:val="28"/>
        </w:rPr>
        <w:t>ţ</w:t>
      </w:r>
      <w:r>
        <w:rPr>
          <w:b/>
          <w:bCs/>
          <w:sz w:val="28"/>
          <w:szCs w:val="28"/>
        </w:rPr>
        <w:t xml:space="preserve">iile de </w:t>
      </w:r>
      <w:r>
        <w:rPr>
          <w:b/>
          <w:bCs/>
          <w:sz w:val="28"/>
          <w:szCs w:val="28"/>
        </w:rPr>
        <w:t>depoluare;</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lang w:val="fr-FR"/>
        </w:rPr>
        <w:t>3. schema-flux a gestion</w:t>
      </w:r>
      <w:r>
        <w:rPr>
          <w:rFonts w:hAnsi="Times New Roman"/>
          <w:b/>
          <w:bCs/>
          <w:sz w:val="28"/>
          <w:szCs w:val="28"/>
        </w:rPr>
        <w:t>ă</w:t>
      </w:r>
      <w:r>
        <w:rPr>
          <w:b/>
          <w:bCs/>
          <w:sz w:val="28"/>
          <w:szCs w:val="28"/>
        </w:rPr>
        <w:t>rii de</w:t>
      </w:r>
      <w:r>
        <w:rPr>
          <w:rFonts w:hAnsi="Times New Roman"/>
          <w:b/>
          <w:bCs/>
          <w:sz w:val="28"/>
          <w:szCs w:val="28"/>
        </w:rPr>
        <w:t>ş</w:t>
      </w:r>
      <w:r>
        <w:rPr>
          <w:b/>
          <w:bCs/>
          <w:sz w:val="28"/>
          <w:szCs w:val="28"/>
        </w:rPr>
        <w:t>eurilor;</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4. alte piese desenate, stabilite de autoritatea public</w:t>
      </w:r>
      <w:r>
        <w:rPr>
          <w:rFonts w:hAnsi="Times New Roman"/>
          <w:b/>
          <w:bCs/>
          <w:sz w:val="28"/>
          <w:szCs w:val="28"/>
        </w:rPr>
        <w:t xml:space="preserve">ă </w:t>
      </w:r>
      <w:r>
        <w:rPr>
          <w:b/>
          <w:bCs/>
          <w:sz w:val="28"/>
          <w:szCs w:val="28"/>
        </w:rPr>
        <w:t>pentru protec</w:t>
      </w:r>
      <w:r>
        <w:rPr>
          <w:rFonts w:hAnsi="Times New Roman"/>
          <w:b/>
          <w:bCs/>
          <w:sz w:val="28"/>
          <w:szCs w:val="28"/>
        </w:rPr>
        <w:t>ţ</w:t>
      </w:r>
      <w:r>
        <w:rPr>
          <w:b/>
          <w:bCs/>
          <w:sz w:val="28"/>
          <w:szCs w:val="28"/>
        </w:rPr>
        <w:t>ia mediului.</w:t>
      </w:r>
      <w:r>
        <w:rPr>
          <w:b/>
          <w:bCs/>
          <w:sz w:val="28"/>
          <w:szCs w:val="28"/>
        </w:rPr>
        <w:t xml:space="preserve"> </w:t>
      </w:r>
    </w:p>
    <w:p w:rsidR="00611A73" w:rsidRDefault="008C6A64">
      <w:pPr>
        <w:pStyle w:val="NormalWeb"/>
        <w:spacing w:before="0" w:after="0"/>
        <w:jc w:val="both"/>
        <w:rPr>
          <w:sz w:val="28"/>
          <w:szCs w:val="28"/>
        </w:rPr>
      </w:pPr>
      <w:r>
        <w:rPr>
          <w:sz w:val="28"/>
          <w:szCs w:val="28"/>
        </w:rPr>
        <w:t xml:space="preserve">Atasate documentatiei . </w:t>
      </w:r>
    </w:p>
    <w:p w:rsidR="00611A73" w:rsidRDefault="008C6A64">
      <w:pPr>
        <w:pStyle w:val="NormalWeb"/>
        <w:spacing w:before="0" w:after="0"/>
        <w:jc w:val="both"/>
        <w:rPr>
          <w:b/>
          <w:bCs/>
          <w:sz w:val="28"/>
          <w:szCs w:val="28"/>
        </w:rPr>
      </w:pPr>
      <w:r>
        <w:rPr>
          <w:rFonts w:ascii="Times New Roman Bold"/>
          <w:sz w:val="28"/>
          <w:szCs w:val="28"/>
          <w:lang w:val="it-IT"/>
        </w:rPr>
        <w:t>XIII.</w:t>
      </w:r>
      <w:r>
        <w:rPr>
          <w:b/>
          <w:bCs/>
          <w:sz w:val="28"/>
          <w:szCs w:val="28"/>
        </w:rPr>
        <w:t xml:space="preserve"> Pentru proiectele care intr</w:t>
      </w:r>
      <w:r>
        <w:rPr>
          <w:rFonts w:hAnsi="Times New Roman"/>
          <w:b/>
          <w:bCs/>
          <w:sz w:val="28"/>
          <w:szCs w:val="28"/>
        </w:rPr>
        <w:t xml:space="preserve">ă </w:t>
      </w:r>
      <w:r>
        <w:rPr>
          <w:b/>
          <w:bCs/>
          <w:sz w:val="28"/>
          <w:szCs w:val="28"/>
        </w:rPr>
        <w:t>sub inciden</w:t>
      </w:r>
      <w:r>
        <w:rPr>
          <w:rFonts w:hAnsi="Times New Roman"/>
          <w:b/>
          <w:bCs/>
          <w:sz w:val="28"/>
          <w:szCs w:val="28"/>
        </w:rPr>
        <w:t>ţ</w:t>
      </w:r>
      <w:r>
        <w:rPr>
          <w:b/>
          <w:bCs/>
          <w:sz w:val="28"/>
          <w:szCs w:val="28"/>
        </w:rPr>
        <w:t>a prevederilor art. 28 din Ordonan</w:t>
      </w:r>
      <w:r>
        <w:rPr>
          <w:rFonts w:hAnsi="Times New Roman"/>
          <w:b/>
          <w:bCs/>
          <w:sz w:val="28"/>
          <w:szCs w:val="28"/>
        </w:rPr>
        <w:t>ţ</w:t>
      </w:r>
      <w:r>
        <w:rPr>
          <w:b/>
          <w:bCs/>
          <w:sz w:val="28"/>
          <w:szCs w:val="28"/>
        </w:rPr>
        <w:t xml:space="preserve">a de </w:t>
      </w:r>
      <w:r>
        <w:rPr>
          <w:b/>
          <w:bCs/>
          <w:sz w:val="28"/>
          <w:szCs w:val="28"/>
        </w:rPr>
        <w:t>urgen</w:t>
      </w:r>
      <w:r>
        <w:rPr>
          <w:rFonts w:hAnsi="Times New Roman"/>
          <w:b/>
          <w:bCs/>
          <w:sz w:val="28"/>
          <w:szCs w:val="28"/>
        </w:rPr>
        <w:t xml:space="preserve">ţă </w:t>
      </w:r>
      <w:r>
        <w:rPr>
          <w:b/>
          <w:bCs/>
          <w:sz w:val="28"/>
          <w:szCs w:val="28"/>
        </w:rPr>
        <w:t>a Guvernului nr. 57/2007</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xml:space="preserve">privind regimul ariilor naturale protejate, conservarea habitatelor naturale, a florei </w:t>
      </w:r>
      <w:r>
        <w:rPr>
          <w:rFonts w:hAnsi="Times New Roman"/>
          <w:b/>
          <w:bCs/>
          <w:sz w:val="28"/>
          <w:szCs w:val="28"/>
        </w:rPr>
        <w:t>ş</w:t>
      </w:r>
      <w:r>
        <w:rPr>
          <w:b/>
          <w:bCs/>
          <w:sz w:val="28"/>
          <w:szCs w:val="28"/>
        </w:rPr>
        <w:t>i faunei s</w:t>
      </w:r>
      <w:r>
        <w:rPr>
          <w:rFonts w:hAnsi="Times New Roman"/>
          <w:b/>
          <w:bCs/>
          <w:sz w:val="28"/>
          <w:szCs w:val="28"/>
        </w:rPr>
        <w:t>ă</w:t>
      </w:r>
      <w:r>
        <w:rPr>
          <w:b/>
          <w:bCs/>
          <w:sz w:val="28"/>
          <w:szCs w:val="28"/>
        </w:rPr>
        <w:t>lbatice, aprobat</w:t>
      </w:r>
      <w:r>
        <w:rPr>
          <w:rFonts w:hAnsi="Times New Roman"/>
          <w:b/>
          <w:bCs/>
          <w:sz w:val="28"/>
          <w:szCs w:val="28"/>
        </w:rPr>
        <w:t xml:space="preserve">ă </w:t>
      </w:r>
      <w:r>
        <w:rPr>
          <w:b/>
          <w:bCs/>
          <w:sz w:val="28"/>
          <w:szCs w:val="28"/>
        </w:rPr>
        <w:t>cu modific</w:t>
      </w:r>
      <w:r>
        <w:rPr>
          <w:rFonts w:hAnsi="Times New Roman"/>
          <w:b/>
          <w:bCs/>
          <w:sz w:val="28"/>
          <w:szCs w:val="28"/>
        </w:rPr>
        <w:t>ă</w:t>
      </w:r>
      <w:r>
        <w:rPr>
          <w:b/>
          <w:bCs/>
          <w:sz w:val="28"/>
          <w:szCs w:val="28"/>
        </w:rPr>
        <w:t xml:space="preserve">ri </w:t>
      </w:r>
      <w:r>
        <w:rPr>
          <w:rFonts w:hAnsi="Times New Roman"/>
          <w:b/>
          <w:bCs/>
          <w:sz w:val="28"/>
          <w:szCs w:val="28"/>
        </w:rPr>
        <w:t>ş</w:t>
      </w:r>
      <w:r>
        <w:rPr>
          <w:b/>
          <w:bCs/>
          <w:sz w:val="28"/>
          <w:szCs w:val="28"/>
          <w:lang w:val="it-IT"/>
        </w:rPr>
        <w:t>i complet</w:t>
      </w:r>
      <w:r>
        <w:rPr>
          <w:rFonts w:hAnsi="Times New Roman"/>
          <w:b/>
          <w:bCs/>
          <w:sz w:val="28"/>
          <w:szCs w:val="28"/>
        </w:rPr>
        <w:t>ă</w:t>
      </w:r>
      <w:r>
        <w:rPr>
          <w:b/>
          <w:bCs/>
          <w:sz w:val="28"/>
          <w:szCs w:val="28"/>
        </w:rPr>
        <w:t>ri prin Legea nr. 49/2011, cu modific</w:t>
      </w:r>
      <w:r>
        <w:rPr>
          <w:rFonts w:hAnsi="Times New Roman"/>
          <w:b/>
          <w:bCs/>
          <w:sz w:val="28"/>
          <w:szCs w:val="28"/>
        </w:rPr>
        <w:t>ă</w:t>
      </w:r>
      <w:r>
        <w:rPr>
          <w:b/>
          <w:bCs/>
          <w:sz w:val="28"/>
          <w:szCs w:val="28"/>
        </w:rPr>
        <w:t xml:space="preserve">rile </w:t>
      </w:r>
      <w:r>
        <w:rPr>
          <w:rFonts w:hAnsi="Times New Roman"/>
          <w:b/>
          <w:bCs/>
          <w:sz w:val="28"/>
          <w:szCs w:val="28"/>
        </w:rPr>
        <w:t>ş</w:t>
      </w:r>
      <w:r>
        <w:rPr>
          <w:b/>
          <w:bCs/>
          <w:sz w:val="28"/>
          <w:szCs w:val="28"/>
          <w:lang w:val="it-IT"/>
        </w:rPr>
        <w:t>i complet</w:t>
      </w:r>
      <w:r>
        <w:rPr>
          <w:rFonts w:hAnsi="Times New Roman"/>
          <w:b/>
          <w:bCs/>
          <w:sz w:val="28"/>
          <w:szCs w:val="28"/>
        </w:rPr>
        <w:t>ă</w:t>
      </w:r>
      <w:r>
        <w:rPr>
          <w:b/>
          <w:bCs/>
          <w:sz w:val="28"/>
          <w:szCs w:val="28"/>
        </w:rPr>
        <w:t xml:space="preserve">rile ulterioare, memoriul </w:t>
      </w:r>
      <w:r>
        <w:rPr>
          <w:b/>
          <w:bCs/>
          <w:sz w:val="28"/>
          <w:szCs w:val="28"/>
        </w:rPr>
        <w:t>va fi completat cu urm</w:t>
      </w:r>
      <w:r>
        <w:rPr>
          <w:rFonts w:hAnsi="Times New Roman"/>
          <w:b/>
          <w:bCs/>
          <w:sz w:val="28"/>
          <w:szCs w:val="28"/>
        </w:rPr>
        <w:t>ă</w:t>
      </w:r>
      <w:r>
        <w:rPr>
          <w:b/>
          <w:bCs/>
          <w:sz w:val="28"/>
          <w:szCs w:val="28"/>
        </w:rPr>
        <w:t>toarele:</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a) descrierea succint</w:t>
      </w:r>
      <w:r>
        <w:rPr>
          <w:rFonts w:hAnsi="Times New Roman"/>
          <w:b/>
          <w:bCs/>
          <w:sz w:val="28"/>
          <w:szCs w:val="28"/>
        </w:rPr>
        <w:t xml:space="preserve">ă </w:t>
      </w:r>
      <w:r>
        <w:rPr>
          <w:b/>
          <w:bCs/>
          <w:sz w:val="28"/>
          <w:szCs w:val="28"/>
        </w:rPr>
        <w:t xml:space="preserve">a proiectului </w:t>
      </w:r>
      <w:r>
        <w:rPr>
          <w:rFonts w:hAnsi="Times New Roman"/>
          <w:b/>
          <w:bCs/>
          <w:sz w:val="28"/>
          <w:szCs w:val="28"/>
        </w:rPr>
        <w:t>ş</w:t>
      </w:r>
      <w:r>
        <w:rPr>
          <w:b/>
          <w:bCs/>
          <w:sz w:val="28"/>
          <w:szCs w:val="28"/>
          <w:lang w:val="it-IT"/>
        </w:rPr>
        <w:t>i distan</w:t>
      </w:r>
      <w:r>
        <w:rPr>
          <w:rFonts w:hAnsi="Times New Roman"/>
          <w:b/>
          <w:bCs/>
          <w:sz w:val="28"/>
          <w:szCs w:val="28"/>
        </w:rPr>
        <w:t>ţ</w:t>
      </w:r>
      <w:r>
        <w:rPr>
          <w:b/>
          <w:bCs/>
          <w:sz w:val="28"/>
          <w:szCs w:val="28"/>
          <w:lang w:val="fr-FR"/>
        </w:rPr>
        <w:t>a fa</w:t>
      </w:r>
      <w:r>
        <w:rPr>
          <w:rFonts w:hAnsi="Times New Roman"/>
          <w:b/>
          <w:bCs/>
          <w:sz w:val="28"/>
          <w:szCs w:val="28"/>
        </w:rPr>
        <w:t xml:space="preserve">ţă </w:t>
      </w:r>
      <w:r>
        <w:rPr>
          <w:b/>
          <w:bCs/>
          <w:sz w:val="28"/>
          <w:szCs w:val="28"/>
          <w:lang w:val="pt-PT"/>
        </w:rPr>
        <w:t>de aria natural</w:t>
      </w:r>
      <w:r>
        <w:rPr>
          <w:rFonts w:hAnsi="Times New Roman"/>
          <w:b/>
          <w:bCs/>
          <w:sz w:val="28"/>
          <w:szCs w:val="28"/>
        </w:rPr>
        <w:t xml:space="preserve">ă </w:t>
      </w:r>
      <w:r>
        <w:rPr>
          <w:b/>
          <w:bCs/>
          <w:sz w:val="28"/>
          <w:szCs w:val="28"/>
        </w:rPr>
        <w:t>protejat</w:t>
      </w:r>
      <w:r>
        <w:rPr>
          <w:rFonts w:hAnsi="Times New Roman"/>
          <w:b/>
          <w:bCs/>
          <w:sz w:val="28"/>
          <w:szCs w:val="28"/>
        </w:rPr>
        <w:t xml:space="preserve">ă </w:t>
      </w:r>
      <w:r>
        <w:rPr>
          <w:b/>
          <w:bCs/>
          <w:sz w:val="28"/>
          <w:szCs w:val="28"/>
        </w:rPr>
        <w:t xml:space="preserve">de interes comunitar, precum </w:t>
      </w:r>
      <w:r>
        <w:rPr>
          <w:rFonts w:hAnsi="Times New Roman"/>
          <w:b/>
          <w:bCs/>
          <w:sz w:val="28"/>
          <w:szCs w:val="28"/>
        </w:rPr>
        <w:t>ş</w:t>
      </w:r>
      <w:r>
        <w:rPr>
          <w:b/>
          <w:bCs/>
          <w:sz w:val="28"/>
          <w:szCs w:val="28"/>
        </w:rPr>
        <w:t xml:space="preserve">i coordonatele geografice (Stereo 70) ale amplasamentului proiectului. Aceste coordonate vor fi prezentate sub </w:t>
      </w:r>
      <w:r>
        <w:rPr>
          <w:b/>
          <w:bCs/>
          <w:sz w:val="28"/>
          <w:szCs w:val="28"/>
        </w:rPr>
        <w:t>form</w:t>
      </w:r>
      <w:r>
        <w:rPr>
          <w:rFonts w:hAnsi="Times New Roman"/>
          <w:b/>
          <w:bCs/>
          <w:sz w:val="28"/>
          <w:szCs w:val="28"/>
        </w:rPr>
        <w:t xml:space="preserve">ă </w:t>
      </w:r>
      <w:r>
        <w:rPr>
          <w:b/>
          <w:bCs/>
          <w:sz w:val="28"/>
          <w:szCs w:val="28"/>
          <w:lang w:val="es-ES_tradnl"/>
        </w:rPr>
        <w:t xml:space="preserve">de vector </w:t>
      </w:r>
      <w:r>
        <w:rPr>
          <w:rFonts w:hAnsi="Times New Roman"/>
          <w:b/>
          <w:bCs/>
          <w:sz w:val="28"/>
          <w:szCs w:val="28"/>
        </w:rPr>
        <w:t>î</w:t>
      </w:r>
      <w:r>
        <w:rPr>
          <w:b/>
          <w:bCs/>
          <w:sz w:val="28"/>
          <w:szCs w:val="28"/>
        </w:rPr>
        <w:t>n format digital cu referin</w:t>
      </w:r>
      <w:r>
        <w:rPr>
          <w:rFonts w:hAnsi="Times New Roman"/>
          <w:b/>
          <w:bCs/>
          <w:sz w:val="28"/>
          <w:szCs w:val="28"/>
        </w:rPr>
        <w:t xml:space="preserve">ţă </w:t>
      </w:r>
      <w:r>
        <w:rPr>
          <w:b/>
          <w:bCs/>
          <w:sz w:val="28"/>
          <w:szCs w:val="28"/>
        </w:rPr>
        <w:t>geografic</w:t>
      </w:r>
      <w:r>
        <w:rPr>
          <w:rFonts w:hAnsi="Times New Roman"/>
          <w:b/>
          <w:bCs/>
          <w:sz w:val="28"/>
          <w:szCs w:val="28"/>
        </w:rPr>
        <w:t>ă</w:t>
      </w:r>
      <w:r>
        <w:rPr>
          <w:b/>
          <w:bCs/>
          <w:sz w:val="28"/>
          <w:szCs w:val="28"/>
        </w:rPr>
        <w:t xml:space="preserve">, </w:t>
      </w:r>
      <w:r>
        <w:rPr>
          <w:rFonts w:hAnsi="Times New Roman"/>
          <w:b/>
          <w:bCs/>
          <w:sz w:val="28"/>
          <w:szCs w:val="28"/>
        </w:rPr>
        <w:t>î</w:t>
      </w:r>
      <w:r>
        <w:rPr>
          <w:b/>
          <w:bCs/>
          <w:sz w:val="28"/>
          <w:szCs w:val="28"/>
        </w:rPr>
        <w:t xml:space="preserve">n sistem de </w:t>
      </w:r>
      <w:r>
        <w:rPr>
          <w:b/>
          <w:bCs/>
          <w:sz w:val="28"/>
          <w:szCs w:val="28"/>
        </w:rPr>
        <w:lastRenderedPageBreak/>
        <w:t>proiec</w:t>
      </w:r>
      <w:r>
        <w:rPr>
          <w:rFonts w:hAnsi="Times New Roman"/>
          <w:b/>
          <w:bCs/>
          <w:sz w:val="28"/>
          <w:szCs w:val="28"/>
        </w:rPr>
        <w:t>ţ</w:t>
      </w:r>
      <w:r>
        <w:rPr>
          <w:b/>
          <w:bCs/>
          <w:sz w:val="28"/>
          <w:szCs w:val="28"/>
        </w:rPr>
        <w:t>ie na</w:t>
      </w:r>
      <w:r>
        <w:rPr>
          <w:rFonts w:hAnsi="Times New Roman"/>
          <w:b/>
          <w:bCs/>
          <w:sz w:val="28"/>
          <w:szCs w:val="28"/>
        </w:rPr>
        <w:t>ţ</w:t>
      </w:r>
      <w:r>
        <w:rPr>
          <w:b/>
          <w:bCs/>
          <w:sz w:val="28"/>
          <w:szCs w:val="28"/>
          <w:lang w:val="fr-FR"/>
        </w:rPr>
        <w:t>ional</w:t>
      </w:r>
      <w:r>
        <w:rPr>
          <w:rFonts w:hAnsi="Times New Roman"/>
          <w:b/>
          <w:bCs/>
          <w:sz w:val="28"/>
          <w:szCs w:val="28"/>
        </w:rPr>
        <w:t xml:space="preserve">ă </w:t>
      </w:r>
      <w:r>
        <w:rPr>
          <w:b/>
          <w:bCs/>
          <w:sz w:val="28"/>
          <w:szCs w:val="28"/>
        </w:rPr>
        <w:t xml:space="preserve">Stereo 1970, sau de tabel </w:t>
      </w:r>
      <w:r>
        <w:rPr>
          <w:rFonts w:hAnsi="Times New Roman"/>
          <w:b/>
          <w:bCs/>
          <w:sz w:val="28"/>
          <w:szCs w:val="28"/>
        </w:rPr>
        <w:t>î</w:t>
      </w:r>
      <w:r>
        <w:rPr>
          <w:b/>
          <w:bCs/>
          <w:sz w:val="28"/>
          <w:szCs w:val="28"/>
        </w:rPr>
        <w:t>n format electronic con</w:t>
      </w:r>
      <w:r>
        <w:rPr>
          <w:rFonts w:hAnsi="Times New Roman"/>
          <w:b/>
          <w:bCs/>
          <w:sz w:val="28"/>
          <w:szCs w:val="28"/>
        </w:rPr>
        <w:t>ţ</w:t>
      </w:r>
      <w:r>
        <w:rPr>
          <w:b/>
          <w:bCs/>
          <w:sz w:val="28"/>
          <w:szCs w:val="28"/>
        </w:rPr>
        <w:t>in</w:t>
      </w:r>
      <w:r>
        <w:rPr>
          <w:rFonts w:hAnsi="Times New Roman"/>
          <w:b/>
          <w:bCs/>
          <w:sz w:val="28"/>
          <w:szCs w:val="28"/>
        </w:rPr>
        <w:t>â</w:t>
      </w:r>
      <w:r>
        <w:rPr>
          <w:b/>
          <w:bCs/>
          <w:sz w:val="28"/>
          <w:szCs w:val="28"/>
        </w:rPr>
        <w:t xml:space="preserve">nd coordonatele conturului (X, Y) </w:t>
      </w:r>
      <w:r>
        <w:rPr>
          <w:rFonts w:hAnsi="Times New Roman"/>
          <w:b/>
          <w:bCs/>
          <w:sz w:val="28"/>
          <w:szCs w:val="28"/>
        </w:rPr>
        <w:t>î</w:t>
      </w:r>
      <w:r>
        <w:rPr>
          <w:b/>
          <w:bCs/>
          <w:sz w:val="28"/>
          <w:szCs w:val="28"/>
        </w:rPr>
        <w:t>n sistem de proiec</w:t>
      </w:r>
      <w:r>
        <w:rPr>
          <w:rFonts w:hAnsi="Times New Roman"/>
          <w:b/>
          <w:bCs/>
          <w:sz w:val="28"/>
          <w:szCs w:val="28"/>
        </w:rPr>
        <w:t>ţ</w:t>
      </w:r>
      <w:r>
        <w:rPr>
          <w:b/>
          <w:bCs/>
          <w:sz w:val="28"/>
          <w:szCs w:val="28"/>
        </w:rPr>
        <w:t>ie na</w:t>
      </w:r>
      <w:r>
        <w:rPr>
          <w:rFonts w:hAnsi="Times New Roman"/>
          <w:b/>
          <w:bCs/>
          <w:sz w:val="28"/>
          <w:szCs w:val="28"/>
        </w:rPr>
        <w:t>ţ</w:t>
      </w:r>
      <w:r>
        <w:rPr>
          <w:b/>
          <w:bCs/>
          <w:sz w:val="28"/>
          <w:szCs w:val="28"/>
          <w:lang w:val="fr-FR"/>
        </w:rPr>
        <w:t>ional</w:t>
      </w:r>
      <w:r>
        <w:rPr>
          <w:rFonts w:hAnsi="Times New Roman"/>
          <w:b/>
          <w:bCs/>
          <w:sz w:val="28"/>
          <w:szCs w:val="28"/>
        </w:rPr>
        <w:t xml:space="preserve">ă </w:t>
      </w:r>
      <w:r>
        <w:rPr>
          <w:b/>
          <w:bCs/>
          <w:sz w:val="28"/>
          <w:szCs w:val="28"/>
          <w:lang w:val="it-IT"/>
        </w:rPr>
        <w:t>Stereo 1970;</w:t>
      </w:r>
    </w:p>
    <w:p w:rsidR="00611A73" w:rsidRDefault="00611A73">
      <w:pPr>
        <w:pStyle w:val="NormalWeb"/>
        <w:spacing w:before="0" w:after="0"/>
        <w:jc w:val="both"/>
        <w:rPr>
          <w:b/>
          <w:bCs/>
          <w:sz w:val="28"/>
          <w:szCs w:val="28"/>
        </w:rPr>
      </w:pPr>
    </w:p>
    <w:p w:rsidR="00611A73" w:rsidRDefault="008C6A64">
      <w:pPr>
        <w:pStyle w:val="NormalWeb"/>
        <w:spacing w:before="0" w:after="0"/>
        <w:jc w:val="both"/>
        <w:rPr>
          <w:sz w:val="28"/>
          <w:szCs w:val="28"/>
        </w:rPr>
      </w:pPr>
      <w:r>
        <w:rPr>
          <w:sz w:val="28"/>
          <w:szCs w:val="28"/>
        </w:rPr>
        <w:t xml:space="preserve">Obiectivul propus este format din doua adaposturi de animale o zona de fanar si depozitare utilaje agricole cat si platforme pentru gunoi si bazin pentru deversare dejectii lichide . </w:t>
      </w:r>
    </w:p>
    <w:p w:rsidR="00611A73" w:rsidRDefault="008C6A64">
      <w:pPr>
        <w:pStyle w:val="NormalWeb"/>
        <w:spacing w:before="0" w:after="0"/>
        <w:jc w:val="both"/>
        <w:rPr>
          <w:color w:val="0645AC"/>
          <w:sz w:val="26"/>
          <w:szCs w:val="26"/>
          <w:vertAlign w:val="superscript"/>
        </w:rPr>
      </w:pPr>
      <w:r>
        <w:rPr>
          <w:sz w:val="28"/>
          <w:szCs w:val="28"/>
        </w:rPr>
        <w:t xml:space="preserve">Ca si are protejata proiectul se afla amplasat in zona </w:t>
      </w:r>
      <w:r>
        <w:rPr>
          <w:sz w:val="26"/>
          <w:szCs w:val="26"/>
        </w:rPr>
        <w:t>C</w:t>
      </w:r>
      <w:r>
        <w:rPr>
          <w:rFonts w:hAnsi="Times New Roman"/>
          <w:sz w:val="26"/>
          <w:szCs w:val="26"/>
        </w:rPr>
        <w:t>â</w:t>
      </w:r>
      <w:r>
        <w:rPr>
          <w:sz w:val="26"/>
          <w:szCs w:val="26"/>
          <w:lang w:val="it-IT"/>
        </w:rPr>
        <w:t>mpia Cri</w:t>
      </w:r>
      <w:r>
        <w:rPr>
          <w:rFonts w:hAnsi="Times New Roman"/>
          <w:sz w:val="26"/>
          <w:szCs w:val="26"/>
        </w:rPr>
        <w:t>ș</w:t>
      </w:r>
      <w:r>
        <w:rPr>
          <w:sz w:val="26"/>
          <w:szCs w:val="26"/>
        </w:rPr>
        <w:t>ului A</w:t>
      </w:r>
      <w:r>
        <w:rPr>
          <w:sz w:val="26"/>
          <w:szCs w:val="26"/>
        </w:rPr>
        <w:t xml:space="preserve">lb </w:t>
      </w:r>
      <w:r>
        <w:rPr>
          <w:rFonts w:hAnsi="Times New Roman"/>
          <w:sz w:val="26"/>
          <w:szCs w:val="26"/>
        </w:rPr>
        <w:t>ș</w:t>
      </w:r>
      <w:r>
        <w:rPr>
          <w:sz w:val="26"/>
          <w:szCs w:val="26"/>
        </w:rPr>
        <w:t>i Cri</w:t>
      </w:r>
      <w:r>
        <w:rPr>
          <w:rFonts w:hAnsi="Times New Roman"/>
          <w:sz w:val="26"/>
          <w:szCs w:val="26"/>
        </w:rPr>
        <w:t>ș</w:t>
      </w:r>
      <w:r>
        <w:rPr>
          <w:sz w:val="26"/>
          <w:szCs w:val="26"/>
        </w:rPr>
        <w:t>ului Negru</w:t>
      </w:r>
      <w:r>
        <w:rPr>
          <w:sz w:val="26"/>
          <w:szCs w:val="26"/>
        </w:rPr>
        <w:t xml:space="preserve">, cu codul </w:t>
      </w:r>
      <w:r>
        <w:rPr>
          <w:sz w:val="26"/>
          <w:szCs w:val="26"/>
        </w:rPr>
        <w:t>ROSPA0015</w:t>
      </w:r>
      <w:r>
        <w:rPr>
          <w:sz w:val="26"/>
          <w:szCs w:val="26"/>
        </w:rPr>
        <w:t xml:space="preserve"> </w:t>
      </w:r>
    </w:p>
    <w:p w:rsidR="00611A73" w:rsidRDefault="00611A73">
      <w:pPr>
        <w:pStyle w:val="Default"/>
        <w:rPr>
          <w:color w:val="212121"/>
          <w:sz w:val="28"/>
          <w:szCs w:val="28"/>
          <w:shd w:val="clear" w:color="auto" w:fill="FFFFFF"/>
        </w:rPr>
      </w:pPr>
    </w:p>
    <w:p w:rsidR="00611A73" w:rsidRDefault="008C6A64">
      <w:pPr>
        <w:pStyle w:val="NormalWeb"/>
        <w:spacing w:before="0" w:after="0"/>
        <w:jc w:val="both"/>
        <w:rPr>
          <w:b/>
          <w:bCs/>
          <w:sz w:val="28"/>
          <w:szCs w:val="28"/>
        </w:rPr>
      </w:pPr>
      <w:r>
        <w:rPr>
          <w:b/>
          <w:bCs/>
          <w:sz w:val="28"/>
          <w:szCs w:val="28"/>
        </w:rPr>
        <w:t xml:space="preserve">b) numele </w:t>
      </w:r>
      <w:r>
        <w:rPr>
          <w:rFonts w:hAnsi="Times New Roman"/>
          <w:b/>
          <w:bCs/>
          <w:sz w:val="28"/>
          <w:szCs w:val="28"/>
        </w:rPr>
        <w:t>ş</w:t>
      </w:r>
      <w:r>
        <w:rPr>
          <w:b/>
          <w:bCs/>
          <w:sz w:val="28"/>
          <w:szCs w:val="28"/>
        </w:rPr>
        <w:t>i codul ariei naturale protejate de interes comunitar;</w:t>
      </w:r>
    </w:p>
    <w:p w:rsidR="00611A73" w:rsidRDefault="008C6A64">
      <w:pPr>
        <w:pStyle w:val="NormalWeb"/>
        <w:spacing w:before="0" w:after="0"/>
        <w:jc w:val="both"/>
        <w:rPr>
          <w:color w:val="0645AC"/>
          <w:sz w:val="26"/>
          <w:szCs w:val="26"/>
          <w:vertAlign w:val="superscript"/>
        </w:rPr>
      </w:pPr>
      <w:r>
        <w:rPr>
          <w:sz w:val="26"/>
          <w:szCs w:val="26"/>
        </w:rPr>
        <w:t>C</w:t>
      </w:r>
      <w:r>
        <w:rPr>
          <w:rFonts w:hAnsi="Times New Roman"/>
          <w:sz w:val="26"/>
          <w:szCs w:val="26"/>
        </w:rPr>
        <w:t>â</w:t>
      </w:r>
      <w:r>
        <w:rPr>
          <w:sz w:val="26"/>
          <w:szCs w:val="26"/>
          <w:lang w:val="it-IT"/>
        </w:rPr>
        <w:t>mpia Cri</w:t>
      </w:r>
      <w:r>
        <w:rPr>
          <w:rFonts w:hAnsi="Times New Roman"/>
          <w:sz w:val="26"/>
          <w:szCs w:val="26"/>
        </w:rPr>
        <w:t>ș</w:t>
      </w:r>
      <w:r>
        <w:rPr>
          <w:sz w:val="26"/>
          <w:szCs w:val="26"/>
        </w:rPr>
        <w:t xml:space="preserve">ului Alb </w:t>
      </w:r>
      <w:r>
        <w:rPr>
          <w:rFonts w:hAnsi="Times New Roman"/>
          <w:sz w:val="26"/>
          <w:szCs w:val="26"/>
        </w:rPr>
        <w:t>ș</w:t>
      </w:r>
      <w:r>
        <w:rPr>
          <w:sz w:val="26"/>
          <w:szCs w:val="26"/>
        </w:rPr>
        <w:t>i Cri</w:t>
      </w:r>
      <w:r>
        <w:rPr>
          <w:rFonts w:hAnsi="Times New Roman"/>
          <w:sz w:val="26"/>
          <w:szCs w:val="26"/>
        </w:rPr>
        <w:t>ș</w:t>
      </w:r>
      <w:r>
        <w:rPr>
          <w:sz w:val="26"/>
          <w:szCs w:val="26"/>
        </w:rPr>
        <w:t>ului Negru</w:t>
      </w:r>
      <w:r>
        <w:rPr>
          <w:sz w:val="26"/>
          <w:szCs w:val="26"/>
        </w:rPr>
        <w:t xml:space="preserve">, cu codul </w:t>
      </w:r>
      <w:r>
        <w:rPr>
          <w:sz w:val="26"/>
          <w:szCs w:val="26"/>
        </w:rPr>
        <w:t>ROSPA0015</w:t>
      </w:r>
      <w:r>
        <w:rPr>
          <w:sz w:val="26"/>
          <w:szCs w:val="26"/>
        </w:rPr>
        <w:t xml:space="preserve"> </w:t>
      </w:r>
    </w:p>
    <w:p w:rsidR="00611A73" w:rsidRDefault="00611A73">
      <w:pPr>
        <w:pStyle w:val="Default"/>
        <w:rPr>
          <w:color w:val="212121"/>
          <w:sz w:val="28"/>
          <w:szCs w:val="28"/>
          <w:shd w:val="clear" w:color="auto" w:fill="FFFFFF"/>
        </w:rPr>
      </w:pP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c) prezen</w:t>
      </w:r>
      <w:r>
        <w:rPr>
          <w:rFonts w:hAnsi="Times New Roman"/>
          <w:b/>
          <w:bCs/>
          <w:sz w:val="28"/>
          <w:szCs w:val="28"/>
        </w:rPr>
        <w:t>ţ</w:t>
      </w:r>
      <w:r>
        <w:rPr>
          <w:b/>
          <w:bCs/>
          <w:sz w:val="28"/>
          <w:szCs w:val="28"/>
        </w:rPr>
        <w:t xml:space="preserve">a </w:t>
      </w:r>
      <w:r>
        <w:rPr>
          <w:rFonts w:hAnsi="Times New Roman"/>
          <w:b/>
          <w:bCs/>
          <w:sz w:val="28"/>
          <w:szCs w:val="28"/>
        </w:rPr>
        <w:t>ş</w:t>
      </w:r>
      <w:r>
        <w:rPr>
          <w:b/>
          <w:bCs/>
          <w:sz w:val="28"/>
          <w:szCs w:val="28"/>
        </w:rPr>
        <w:t>i efectivele/suprafe</w:t>
      </w:r>
      <w:r>
        <w:rPr>
          <w:rFonts w:hAnsi="Times New Roman"/>
          <w:b/>
          <w:bCs/>
          <w:sz w:val="28"/>
          <w:szCs w:val="28"/>
        </w:rPr>
        <w:t>ţ</w:t>
      </w:r>
      <w:r>
        <w:rPr>
          <w:b/>
          <w:bCs/>
          <w:sz w:val="28"/>
          <w:szCs w:val="28"/>
        </w:rPr>
        <w:t xml:space="preserve">ele acoperite de specii </w:t>
      </w:r>
      <w:r>
        <w:rPr>
          <w:rFonts w:hAnsi="Times New Roman"/>
          <w:b/>
          <w:bCs/>
          <w:sz w:val="28"/>
          <w:szCs w:val="28"/>
        </w:rPr>
        <w:t>ş</w:t>
      </w:r>
      <w:r>
        <w:rPr>
          <w:b/>
          <w:bCs/>
          <w:sz w:val="28"/>
          <w:szCs w:val="28"/>
          <w:lang w:val="es-ES_tradnl"/>
        </w:rPr>
        <w:t xml:space="preserve">i habitate de interes comunitar </w:t>
      </w:r>
      <w:r>
        <w:rPr>
          <w:rFonts w:hAnsi="Times New Roman"/>
          <w:b/>
          <w:bCs/>
          <w:sz w:val="28"/>
          <w:szCs w:val="28"/>
        </w:rPr>
        <w:t>î</w:t>
      </w:r>
      <w:r>
        <w:rPr>
          <w:b/>
          <w:bCs/>
          <w:sz w:val="28"/>
          <w:szCs w:val="28"/>
        </w:rPr>
        <w:t>n zona proiectului;</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d) se va preciza dac</w:t>
      </w:r>
      <w:r>
        <w:rPr>
          <w:rFonts w:hAnsi="Times New Roman"/>
          <w:b/>
          <w:bCs/>
          <w:sz w:val="28"/>
          <w:szCs w:val="28"/>
        </w:rPr>
        <w:t xml:space="preserve">ă </w:t>
      </w:r>
      <w:r>
        <w:rPr>
          <w:b/>
          <w:bCs/>
          <w:sz w:val="28"/>
          <w:szCs w:val="28"/>
        </w:rPr>
        <w:t>proiectul propus nu are leg</w:t>
      </w:r>
      <w:r>
        <w:rPr>
          <w:rFonts w:hAnsi="Times New Roman"/>
          <w:b/>
          <w:bCs/>
          <w:sz w:val="28"/>
          <w:szCs w:val="28"/>
        </w:rPr>
        <w:t>ă</w:t>
      </w:r>
      <w:r>
        <w:rPr>
          <w:b/>
          <w:bCs/>
          <w:sz w:val="28"/>
          <w:szCs w:val="28"/>
        </w:rPr>
        <w:t>tur</w:t>
      </w:r>
      <w:r>
        <w:rPr>
          <w:rFonts w:hAnsi="Times New Roman"/>
          <w:b/>
          <w:bCs/>
          <w:sz w:val="28"/>
          <w:szCs w:val="28"/>
        </w:rPr>
        <w:t xml:space="preserve">ă </w:t>
      </w:r>
      <w:r>
        <w:rPr>
          <w:b/>
          <w:bCs/>
          <w:sz w:val="28"/>
          <w:szCs w:val="28"/>
          <w:lang w:val="fr-FR"/>
        </w:rPr>
        <w:t>direct</w:t>
      </w:r>
      <w:r>
        <w:rPr>
          <w:rFonts w:hAnsi="Times New Roman"/>
          <w:b/>
          <w:bCs/>
          <w:sz w:val="28"/>
          <w:szCs w:val="28"/>
        </w:rPr>
        <w:t xml:space="preserve">ă </w:t>
      </w:r>
      <w:r>
        <w:rPr>
          <w:b/>
          <w:bCs/>
          <w:sz w:val="28"/>
          <w:szCs w:val="28"/>
        </w:rPr>
        <w:t>cu sau nu este necesar pentru managementul conserv</w:t>
      </w:r>
      <w:r>
        <w:rPr>
          <w:rFonts w:hAnsi="Times New Roman"/>
          <w:b/>
          <w:bCs/>
          <w:sz w:val="28"/>
          <w:szCs w:val="28"/>
        </w:rPr>
        <w:t>ă</w:t>
      </w:r>
      <w:r>
        <w:rPr>
          <w:b/>
          <w:bCs/>
          <w:sz w:val="28"/>
          <w:szCs w:val="28"/>
        </w:rPr>
        <w:t>rii ariei naturale protejate de interes comunitar;</w:t>
      </w:r>
    </w:p>
    <w:p w:rsidR="00611A73" w:rsidRDefault="008C6A64">
      <w:pPr>
        <w:pStyle w:val="NormalWeb"/>
        <w:spacing w:before="0" w:after="0"/>
        <w:jc w:val="both"/>
        <w:rPr>
          <w:sz w:val="28"/>
          <w:szCs w:val="28"/>
        </w:rPr>
      </w:pPr>
      <w:r>
        <w:rPr>
          <w:sz w:val="28"/>
          <w:szCs w:val="28"/>
        </w:rPr>
        <w:t>Proiectul propus nu va avea un impac</w:t>
      </w:r>
      <w:r>
        <w:rPr>
          <w:sz w:val="28"/>
          <w:szCs w:val="28"/>
        </w:rPr>
        <w:t xml:space="preserve">t semnificativ care sa necesite managementul conservarii ariei naturale protejate . </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e) se va estima impactul poten</w:t>
      </w:r>
      <w:r>
        <w:rPr>
          <w:rFonts w:hAnsi="Times New Roman"/>
          <w:b/>
          <w:bCs/>
          <w:sz w:val="28"/>
          <w:szCs w:val="28"/>
        </w:rPr>
        <w:t>ţ</w:t>
      </w:r>
      <w:r>
        <w:rPr>
          <w:b/>
          <w:bCs/>
          <w:sz w:val="28"/>
          <w:szCs w:val="28"/>
        </w:rPr>
        <w:t xml:space="preserve">ial al proiectului asupra speciilor </w:t>
      </w:r>
      <w:r>
        <w:rPr>
          <w:rFonts w:hAnsi="Times New Roman"/>
          <w:b/>
          <w:bCs/>
          <w:sz w:val="28"/>
          <w:szCs w:val="28"/>
        </w:rPr>
        <w:t>ş</w:t>
      </w:r>
      <w:r>
        <w:rPr>
          <w:b/>
          <w:bCs/>
          <w:sz w:val="28"/>
          <w:szCs w:val="28"/>
        </w:rPr>
        <w:t>i habitatelor din aria natural</w:t>
      </w:r>
      <w:r>
        <w:rPr>
          <w:rFonts w:hAnsi="Times New Roman"/>
          <w:b/>
          <w:bCs/>
          <w:sz w:val="28"/>
          <w:szCs w:val="28"/>
        </w:rPr>
        <w:t xml:space="preserve">ă </w:t>
      </w:r>
      <w:r>
        <w:rPr>
          <w:b/>
          <w:bCs/>
          <w:sz w:val="28"/>
          <w:szCs w:val="28"/>
        </w:rPr>
        <w:t>protejat</w:t>
      </w:r>
      <w:r>
        <w:rPr>
          <w:rFonts w:hAnsi="Times New Roman"/>
          <w:b/>
          <w:bCs/>
          <w:sz w:val="28"/>
          <w:szCs w:val="28"/>
        </w:rPr>
        <w:t xml:space="preserve">ă </w:t>
      </w:r>
      <w:r>
        <w:rPr>
          <w:b/>
          <w:bCs/>
          <w:sz w:val="28"/>
          <w:szCs w:val="28"/>
          <w:lang w:val="pt-PT"/>
        </w:rPr>
        <w:t>de interes comunitar;</w:t>
      </w:r>
      <w:r>
        <w:rPr>
          <w:b/>
          <w:bCs/>
          <w:sz w:val="28"/>
          <w:szCs w:val="28"/>
        </w:rPr>
        <w:t xml:space="preserve"> </w:t>
      </w:r>
    </w:p>
    <w:p w:rsidR="00611A73" w:rsidRDefault="008C6A64">
      <w:pPr>
        <w:pStyle w:val="NormalWeb"/>
        <w:spacing w:before="0" w:after="0"/>
        <w:jc w:val="both"/>
        <w:rPr>
          <w:sz w:val="28"/>
          <w:szCs w:val="28"/>
        </w:rPr>
      </w:pPr>
      <w:r>
        <w:rPr>
          <w:sz w:val="28"/>
          <w:szCs w:val="28"/>
        </w:rPr>
        <w:t>Proiectul propus nu va avea un impac</w:t>
      </w:r>
      <w:r>
        <w:rPr>
          <w:sz w:val="28"/>
          <w:szCs w:val="28"/>
        </w:rPr>
        <w:t xml:space="preserve">t semnificativ care afecteze speciile din zona sau zonele de interes comunitar . </w:t>
      </w:r>
    </w:p>
    <w:p w:rsidR="00611A73" w:rsidRDefault="008C6A64">
      <w:pPr>
        <w:pStyle w:val="NormalWeb"/>
        <w:spacing w:before="0" w:after="0"/>
        <w:jc w:val="both"/>
        <w:rPr>
          <w:sz w:val="28"/>
          <w:szCs w:val="28"/>
        </w:rPr>
      </w:pPr>
      <w:r>
        <w:rPr>
          <w:rFonts w:hAnsi="Times New Roman"/>
          <w:sz w:val="28"/>
          <w:szCs w:val="28"/>
        </w:rPr>
        <w:t> </w:t>
      </w:r>
      <w:r>
        <w:rPr>
          <w:rFonts w:hAnsi="Times New Roman"/>
          <w:b/>
          <w:bCs/>
          <w:sz w:val="28"/>
          <w:szCs w:val="28"/>
        </w:rPr>
        <w:t> </w:t>
      </w:r>
      <w:r>
        <w:rPr>
          <w:b/>
          <w:bCs/>
          <w:sz w:val="28"/>
          <w:szCs w:val="28"/>
          <w:lang w:val="de-DE"/>
        </w:rPr>
        <w:t>f) alte informa</w:t>
      </w:r>
      <w:r>
        <w:rPr>
          <w:rFonts w:hAnsi="Times New Roman"/>
          <w:b/>
          <w:bCs/>
          <w:sz w:val="28"/>
          <w:szCs w:val="28"/>
        </w:rPr>
        <w:t>ţ</w:t>
      </w:r>
      <w:r>
        <w:rPr>
          <w:b/>
          <w:bCs/>
          <w:sz w:val="28"/>
          <w:szCs w:val="28"/>
        </w:rPr>
        <w:t>ii prev</w:t>
      </w:r>
      <w:r>
        <w:rPr>
          <w:rFonts w:hAnsi="Times New Roman"/>
          <w:b/>
          <w:bCs/>
          <w:sz w:val="28"/>
          <w:szCs w:val="28"/>
        </w:rPr>
        <w:t>ă</w:t>
      </w:r>
      <w:r>
        <w:rPr>
          <w:b/>
          <w:bCs/>
          <w:sz w:val="28"/>
          <w:szCs w:val="28"/>
        </w:rPr>
        <w:t xml:space="preserve">zute </w:t>
      </w:r>
      <w:r>
        <w:rPr>
          <w:rFonts w:hAnsi="Times New Roman"/>
          <w:b/>
          <w:bCs/>
          <w:sz w:val="28"/>
          <w:szCs w:val="28"/>
        </w:rPr>
        <w:t>î</w:t>
      </w:r>
      <w:r>
        <w:rPr>
          <w:b/>
          <w:bCs/>
          <w:sz w:val="28"/>
          <w:szCs w:val="28"/>
          <w:lang w:val="it-IT"/>
        </w:rPr>
        <w:t>n legisla</w:t>
      </w:r>
      <w:r>
        <w:rPr>
          <w:rFonts w:hAnsi="Times New Roman"/>
          <w:b/>
          <w:bCs/>
          <w:sz w:val="28"/>
          <w:szCs w:val="28"/>
        </w:rPr>
        <w:t>ţ</w:t>
      </w:r>
      <w:r>
        <w:rPr>
          <w:b/>
          <w:bCs/>
          <w:sz w:val="28"/>
          <w:szCs w:val="28"/>
        </w:rPr>
        <w:t xml:space="preserve">ia </w:t>
      </w:r>
      <w:r>
        <w:rPr>
          <w:rFonts w:hAnsi="Times New Roman"/>
          <w:b/>
          <w:bCs/>
          <w:sz w:val="28"/>
          <w:szCs w:val="28"/>
        </w:rPr>
        <w:t>î</w:t>
      </w:r>
      <w:r>
        <w:rPr>
          <w:b/>
          <w:bCs/>
          <w:sz w:val="28"/>
          <w:szCs w:val="28"/>
        </w:rPr>
        <w:t>n vigoare.</w:t>
      </w:r>
    </w:p>
    <w:p w:rsidR="00611A73" w:rsidRDefault="008C6A64">
      <w:pPr>
        <w:pStyle w:val="NormalWeb"/>
        <w:spacing w:before="0" w:after="0"/>
        <w:jc w:val="both"/>
        <w:rPr>
          <w:b/>
          <w:bCs/>
          <w:sz w:val="28"/>
          <w:szCs w:val="28"/>
        </w:rPr>
      </w:pPr>
      <w:r>
        <w:rPr>
          <w:rFonts w:ascii="Times New Roman Bold"/>
          <w:sz w:val="28"/>
          <w:szCs w:val="28"/>
          <w:lang w:val="fr-FR"/>
        </w:rPr>
        <w:t>XIV.</w:t>
      </w:r>
      <w:r>
        <w:rPr>
          <w:b/>
          <w:bCs/>
          <w:sz w:val="28"/>
          <w:szCs w:val="28"/>
        </w:rPr>
        <w:t xml:space="preserve"> Pentru proiectele care se realizeaz</w:t>
      </w:r>
      <w:r>
        <w:rPr>
          <w:rFonts w:hAnsi="Times New Roman"/>
          <w:b/>
          <w:bCs/>
          <w:sz w:val="28"/>
          <w:szCs w:val="28"/>
        </w:rPr>
        <w:t xml:space="preserve">ă </w:t>
      </w:r>
      <w:r>
        <w:rPr>
          <w:b/>
          <w:bCs/>
          <w:sz w:val="28"/>
          <w:szCs w:val="28"/>
        </w:rPr>
        <w:t>pe ape sau au leg</w:t>
      </w:r>
      <w:r>
        <w:rPr>
          <w:rFonts w:hAnsi="Times New Roman"/>
          <w:b/>
          <w:bCs/>
          <w:sz w:val="28"/>
          <w:szCs w:val="28"/>
        </w:rPr>
        <w:t>ă</w:t>
      </w:r>
      <w:r>
        <w:rPr>
          <w:b/>
          <w:bCs/>
          <w:sz w:val="28"/>
          <w:szCs w:val="28"/>
        </w:rPr>
        <w:t>tur</w:t>
      </w:r>
      <w:r>
        <w:rPr>
          <w:rFonts w:hAnsi="Times New Roman"/>
          <w:b/>
          <w:bCs/>
          <w:sz w:val="28"/>
          <w:szCs w:val="28"/>
        </w:rPr>
        <w:t xml:space="preserve">ă </w:t>
      </w:r>
      <w:r>
        <w:rPr>
          <w:b/>
          <w:bCs/>
          <w:sz w:val="28"/>
          <w:szCs w:val="28"/>
        </w:rPr>
        <w:t>cu apele, memoriul va fi completat cu urm</w:t>
      </w:r>
      <w:r>
        <w:rPr>
          <w:rFonts w:hAnsi="Times New Roman"/>
          <w:b/>
          <w:bCs/>
          <w:sz w:val="28"/>
          <w:szCs w:val="28"/>
        </w:rPr>
        <w:t>ă</w:t>
      </w:r>
      <w:r>
        <w:rPr>
          <w:b/>
          <w:bCs/>
          <w:sz w:val="28"/>
          <w:szCs w:val="28"/>
        </w:rPr>
        <w:t xml:space="preserve">toarele </w:t>
      </w:r>
      <w:r>
        <w:rPr>
          <w:b/>
          <w:bCs/>
          <w:sz w:val="28"/>
          <w:szCs w:val="28"/>
        </w:rPr>
        <w:t>informa</w:t>
      </w:r>
      <w:r>
        <w:rPr>
          <w:rFonts w:hAnsi="Times New Roman"/>
          <w:b/>
          <w:bCs/>
          <w:sz w:val="28"/>
          <w:szCs w:val="28"/>
        </w:rPr>
        <w:t>ţ</w:t>
      </w:r>
      <w:r>
        <w:rPr>
          <w:b/>
          <w:bCs/>
          <w:sz w:val="28"/>
          <w:szCs w:val="28"/>
        </w:rPr>
        <w:t>ii, preluate din Planurile de management bazinale, actualizate:</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1. Localizarea proiectului:</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 bazinul hidrografic;</w:t>
      </w:r>
    </w:p>
    <w:p w:rsidR="00611A73" w:rsidRDefault="008C6A64">
      <w:pPr>
        <w:pStyle w:val="NormalWeb"/>
        <w:spacing w:before="0" w:after="0"/>
        <w:jc w:val="both"/>
        <w:rPr>
          <w:b/>
          <w:bCs/>
          <w:sz w:val="28"/>
          <w:szCs w:val="28"/>
        </w:rPr>
      </w:pPr>
      <w:r>
        <w:rPr>
          <w:rFonts w:hAnsi="Times New Roman"/>
          <w:b/>
          <w:bCs/>
          <w:sz w:val="28"/>
          <w:szCs w:val="28"/>
        </w:rPr>
        <w:t>  –</w:t>
      </w:r>
      <w:r>
        <w:rPr>
          <w:rFonts w:hAnsi="Times New Roman"/>
          <w:b/>
          <w:bCs/>
          <w:sz w:val="28"/>
          <w:szCs w:val="28"/>
        </w:rPr>
        <w:t xml:space="preserve"> </w:t>
      </w:r>
      <w:r>
        <w:rPr>
          <w:b/>
          <w:bCs/>
          <w:sz w:val="28"/>
          <w:szCs w:val="28"/>
        </w:rPr>
        <w:t>cursul de ap</w:t>
      </w:r>
      <w:r>
        <w:rPr>
          <w:rFonts w:hAnsi="Times New Roman"/>
          <w:b/>
          <w:bCs/>
          <w:sz w:val="28"/>
          <w:szCs w:val="28"/>
        </w:rPr>
        <w:t>ă</w:t>
      </w:r>
      <w:r>
        <w:rPr>
          <w:b/>
          <w:bCs/>
          <w:sz w:val="28"/>
          <w:szCs w:val="28"/>
        </w:rPr>
        <w:t xml:space="preserve">: denumirea </w:t>
      </w:r>
      <w:r>
        <w:rPr>
          <w:rFonts w:hAnsi="Times New Roman"/>
          <w:b/>
          <w:bCs/>
          <w:sz w:val="28"/>
          <w:szCs w:val="28"/>
        </w:rPr>
        <w:t>ş</w:t>
      </w:r>
      <w:r>
        <w:rPr>
          <w:b/>
          <w:bCs/>
          <w:sz w:val="28"/>
          <w:szCs w:val="28"/>
        </w:rPr>
        <w:t>i codul cadastral;</w:t>
      </w:r>
      <w:r>
        <w:rPr>
          <w:b/>
          <w:bCs/>
          <w:sz w:val="28"/>
          <w:szCs w:val="28"/>
        </w:rPr>
        <w:t xml:space="preserve"> </w:t>
      </w:r>
    </w:p>
    <w:p w:rsidR="00611A73" w:rsidRDefault="008C6A64">
      <w:pPr>
        <w:pStyle w:val="NormalWeb"/>
        <w:spacing w:before="0" w:after="0"/>
        <w:jc w:val="both"/>
        <w:rPr>
          <w:b/>
          <w:bCs/>
          <w:sz w:val="28"/>
          <w:szCs w:val="28"/>
        </w:rPr>
      </w:pPr>
      <w:r>
        <w:rPr>
          <w:rFonts w:hAnsi="Times New Roman"/>
          <w:b/>
          <w:bCs/>
          <w:sz w:val="28"/>
          <w:szCs w:val="28"/>
        </w:rPr>
        <w:t>  –</w:t>
      </w:r>
      <w:r>
        <w:rPr>
          <w:rFonts w:hAnsi="Times New Roman"/>
          <w:b/>
          <w:bCs/>
          <w:sz w:val="28"/>
          <w:szCs w:val="28"/>
        </w:rPr>
        <w:t xml:space="preserve"> </w:t>
      </w:r>
      <w:r>
        <w:rPr>
          <w:b/>
          <w:bCs/>
          <w:sz w:val="28"/>
          <w:szCs w:val="28"/>
        </w:rPr>
        <w:t>corpul de ap</w:t>
      </w:r>
      <w:r>
        <w:rPr>
          <w:rFonts w:hAnsi="Times New Roman"/>
          <w:b/>
          <w:bCs/>
          <w:sz w:val="28"/>
          <w:szCs w:val="28"/>
        </w:rPr>
        <w:t xml:space="preserve">ă </w:t>
      </w:r>
      <w:r>
        <w:rPr>
          <w:b/>
          <w:bCs/>
          <w:sz w:val="28"/>
          <w:szCs w:val="28"/>
        </w:rPr>
        <w:t>(de suprafa</w:t>
      </w:r>
      <w:r>
        <w:rPr>
          <w:rFonts w:hAnsi="Times New Roman"/>
          <w:b/>
          <w:bCs/>
          <w:sz w:val="28"/>
          <w:szCs w:val="28"/>
        </w:rPr>
        <w:t>ţă ş</w:t>
      </w:r>
      <w:r>
        <w:rPr>
          <w:b/>
          <w:bCs/>
          <w:sz w:val="28"/>
          <w:szCs w:val="28"/>
        </w:rPr>
        <w:t xml:space="preserve">i/sau subteran): denumire </w:t>
      </w:r>
      <w:r>
        <w:rPr>
          <w:rFonts w:hAnsi="Times New Roman"/>
          <w:b/>
          <w:bCs/>
          <w:sz w:val="28"/>
          <w:szCs w:val="28"/>
        </w:rPr>
        <w:t>ş</w:t>
      </w:r>
      <w:r>
        <w:rPr>
          <w:b/>
          <w:bCs/>
          <w:sz w:val="28"/>
          <w:szCs w:val="28"/>
          <w:lang w:val="it-IT"/>
        </w:rPr>
        <w:t>i cod.</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2. Indicar</w:t>
      </w:r>
      <w:r>
        <w:rPr>
          <w:b/>
          <w:bCs/>
          <w:sz w:val="28"/>
          <w:szCs w:val="28"/>
        </w:rPr>
        <w:t>ea st</w:t>
      </w:r>
      <w:r>
        <w:rPr>
          <w:rFonts w:hAnsi="Times New Roman"/>
          <w:b/>
          <w:bCs/>
          <w:sz w:val="28"/>
          <w:szCs w:val="28"/>
        </w:rPr>
        <w:t>ă</w:t>
      </w:r>
      <w:r>
        <w:rPr>
          <w:b/>
          <w:bCs/>
          <w:sz w:val="28"/>
          <w:szCs w:val="28"/>
        </w:rPr>
        <w:t>rii ecologice/poten</w:t>
      </w:r>
      <w:r>
        <w:rPr>
          <w:rFonts w:hAnsi="Times New Roman"/>
          <w:b/>
          <w:bCs/>
          <w:sz w:val="28"/>
          <w:szCs w:val="28"/>
        </w:rPr>
        <w:t>ţ</w:t>
      </w:r>
      <w:r>
        <w:rPr>
          <w:b/>
          <w:bCs/>
          <w:sz w:val="28"/>
          <w:szCs w:val="28"/>
        </w:rPr>
        <w:t xml:space="preserve">ialului ecologic </w:t>
      </w:r>
      <w:r>
        <w:rPr>
          <w:rFonts w:hAnsi="Times New Roman"/>
          <w:b/>
          <w:bCs/>
          <w:sz w:val="28"/>
          <w:szCs w:val="28"/>
        </w:rPr>
        <w:t>ş</w:t>
      </w:r>
      <w:r>
        <w:rPr>
          <w:b/>
          <w:bCs/>
          <w:sz w:val="28"/>
          <w:szCs w:val="28"/>
        </w:rPr>
        <w:t>i starea chimic</w:t>
      </w:r>
      <w:r>
        <w:rPr>
          <w:rFonts w:hAnsi="Times New Roman"/>
          <w:b/>
          <w:bCs/>
          <w:sz w:val="28"/>
          <w:szCs w:val="28"/>
        </w:rPr>
        <w:t xml:space="preserve">ă </w:t>
      </w:r>
      <w:r>
        <w:rPr>
          <w:b/>
          <w:bCs/>
          <w:sz w:val="28"/>
          <w:szCs w:val="28"/>
        </w:rPr>
        <w:t>a corpului de ap</w:t>
      </w:r>
      <w:r>
        <w:rPr>
          <w:rFonts w:hAnsi="Times New Roman"/>
          <w:b/>
          <w:bCs/>
          <w:sz w:val="28"/>
          <w:szCs w:val="28"/>
        </w:rPr>
        <w:t xml:space="preserve">ă </w:t>
      </w:r>
      <w:r>
        <w:rPr>
          <w:b/>
          <w:bCs/>
          <w:sz w:val="28"/>
          <w:szCs w:val="28"/>
        </w:rPr>
        <w:t>de suprafa</w:t>
      </w:r>
      <w:r>
        <w:rPr>
          <w:rFonts w:hAnsi="Times New Roman"/>
          <w:b/>
          <w:bCs/>
          <w:sz w:val="28"/>
          <w:szCs w:val="28"/>
        </w:rPr>
        <w:t>ţă</w:t>
      </w:r>
      <w:r>
        <w:rPr>
          <w:b/>
          <w:bCs/>
          <w:sz w:val="28"/>
          <w:szCs w:val="28"/>
        </w:rPr>
        <w:t>; pentru corpul de ap</w:t>
      </w:r>
      <w:r>
        <w:rPr>
          <w:rFonts w:hAnsi="Times New Roman"/>
          <w:b/>
          <w:bCs/>
          <w:sz w:val="28"/>
          <w:szCs w:val="28"/>
        </w:rPr>
        <w:t xml:space="preserve">ă </w:t>
      </w:r>
      <w:r>
        <w:rPr>
          <w:b/>
          <w:bCs/>
          <w:sz w:val="28"/>
          <w:szCs w:val="28"/>
        </w:rPr>
        <w:t>subteran se vor indica starea cantitativ</w:t>
      </w:r>
      <w:r>
        <w:rPr>
          <w:rFonts w:hAnsi="Times New Roman"/>
          <w:b/>
          <w:bCs/>
          <w:sz w:val="28"/>
          <w:szCs w:val="28"/>
        </w:rPr>
        <w:t>ă ş</w:t>
      </w:r>
      <w:r>
        <w:rPr>
          <w:b/>
          <w:bCs/>
          <w:sz w:val="28"/>
          <w:szCs w:val="28"/>
        </w:rPr>
        <w:t>i starea chimic</w:t>
      </w:r>
      <w:r>
        <w:rPr>
          <w:rFonts w:hAnsi="Times New Roman"/>
          <w:b/>
          <w:bCs/>
          <w:sz w:val="28"/>
          <w:szCs w:val="28"/>
        </w:rPr>
        <w:t xml:space="preserve">ă </w:t>
      </w:r>
      <w:r>
        <w:rPr>
          <w:b/>
          <w:bCs/>
          <w:sz w:val="28"/>
          <w:szCs w:val="28"/>
        </w:rPr>
        <w:t>a corpului de ap</w:t>
      </w:r>
      <w:r>
        <w:rPr>
          <w:rFonts w:hAnsi="Times New Roman"/>
          <w:b/>
          <w:bCs/>
          <w:sz w:val="28"/>
          <w:szCs w:val="28"/>
        </w:rPr>
        <w:t>ă</w:t>
      </w:r>
      <w:r>
        <w:rPr>
          <w:b/>
          <w:bCs/>
          <w:sz w:val="28"/>
          <w:szCs w:val="28"/>
        </w:rPr>
        <w:t>.</w:t>
      </w:r>
    </w:p>
    <w:p w:rsidR="00611A73" w:rsidRDefault="008C6A64">
      <w:pPr>
        <w:pStyle w:val="NormalWeb"/>
        <w:spacing w:before="0" w:after="0"/>
        <w:jc w:val="both"/>
        <w:rPr>
          <w:sz w:val="28"/>
          <w:szCs w:val="28"/>
        </w:rPr>
      </w:pPr>
      <w:r>
        <w:rPr>
          <w:sz w:val="28"/>
          <w:szCs w:val="28"/>
        </w:rPr>
        <w:t xml:space="preserve">Proiectul propus nu se va realiza pe parcursul  unei ape . </w:t>
      </w:r>
    </w:p>
    <w:p w:rsidR="00611A73" w:rsidRDefault="008C6A64">
      <w:pPr>
        <w:pStyle w:val="NormalWeb"/>
        <w:spacing w:before="0" w:after="0"/>
        <w:jc w:val="both"/>
        <w:rPr>
          <w:b/>
          <w:bCs/>
          <w:sz w:val="28"/>
          <w:szCs w:val="28"/>
        </w:rPr>
      </w:pPr>
      <w:r>
        <w:rPr>
          <w:rFonts w:hAnsi="Times New Roman"/>
          <w:b/>
          <w:bCs/>
          <w:sz w:val="28"/>
          <w:szCs w:val="28"/>
        </w:rPr>
        <w:t>  </w:t>
      </w:r>
      <w:r>
        <w:rPr>
          <w:b/>
          <w:bCs/>
          <w:sz w:val="28"/>
          <w:szCs w:val="28"/>
        </w:rPr>
        <w:t>3. Indicarea obiectivului/obiectivelor de mediu pentru fiecare corp de ap</w:t>
      </w:r>
      <w:r>
        <w:rPr>
          <w:rFonts w:hAnsi="Times New Roman"/>
          <w:b/>
          <w:bCs/>
          <w:sz w:val="28"/>
          <w:szCs w:val="28"/>
        </w:rPr>
        <w:t xml:space="preserve">ă </w:t>
      </w:r>
      <w:r>
        <w:rPr>
          <w:b/>
          <w:bCs/>
          <w:sz w:val="28"/>
          <w:szCs w:val="28"/>
        </w:rPr>
        <w:t>identificat, cu precizarea excep</w:t>
      </w:r>
      <w:r>
        <w:rPr>
          <w:rFonts w:hAnsi="Times New Roman"/>
          <w:b/>
          <w:bCs/>
          <w:sz w:val="28"/>
          <w:szCs w:val="28"/>
        </w:rPr>
        <w:t>ţ</w:t>
      </w:r>
      <w:r>
        <w:rPr>
          <w:b/>
          <w:bCs/>
          <w:sz w:val="28"/>
          <w:szCs w:val="28"/>
        </w:rPr>
        <w:t xml:space="preserve">iilor aplicate </w:t>
      </w:r>
      <w:r>
        <w:rPr>
          <w:rFonts w:hAnsi="Times New Roman"/>
          <w:b/>
          <w:bCs/>
          <w:sz w:val="28"/>
          <w:szCs w:val="28"/>
        </w:rPr>
        <w:t>ş</w:t>
      </w:r>
      <w:r>
        <w:rPr>
          <w:b/>
          <w:bCs/>
          <w:sz w:val="28"/>
          <w:szCs w:val="28"/>
        </w:rPr>
        <w:t>i a termenelor aferente, dup</w:t>
      </w:r>
      <w:r>
        <w:rPr>
          <w:rFonts w:hAnsi="Times New Roman"/>
          <w:b/>
          <w:bCs/>
          <w:sz w:val="28"/>
          <w:szCs w:val="28"/>
        </w:rPr>
        <w:t xml:space="preserve">ă </w:t>
      </w:r>
      <w:r>
        <w:rPr>
          <w:b/>
          <w:bCs/>
          <w:sz w:val="28"/>
          <w:szCs w:val="28"/>
        </w:rPr>
        <w:t>caz.</w:t>
      </w:r>
    </w:p>
    <w:p w:rsidR="00611A73" w:rsidRDefault="008C6A64">
      <w:pPr>
        <w:pStyle w:val="NormalWeb"/>
        <w:spacing w:before="0" w:after="0"/>
        <w:jc w:val="both"/>
        <w:rPr>
          <w:b/>
          <w:bCs/>
          <w:sz w:val="28"/>
          <w:szCs w:val="28"/>
        </w:rPr>
      </w:pPr>
      <w:r>
        <w:rPr>
          <w:rFonts w:ascii="Times New Roman Bold"/>
          <w:sz w:val="28"/>
          <w:szCs w:val="28"/>
          <w:lang w:val="fr-FR"/>
        </w:rPr>
        <w:t>XV.</w:t>
      </w:r>
      <w:r>
        <w:rPr>
          <w:b/>
          <w:bCs/>
          <w:sz w:val="28"/>
          <w:szCs w:val="28"/>
        </w:rPr>
        <w:t xml:space="preserve"> Criteriile prev</w:t>
      </w:r>
      <w:r>
        <w:rPr>
          <w:rFonts w:hAnsi="Times New Roman"/>
          <w:b/>
          <w:bCs/>
          <w:sz w:val="28"/>
          <w:szCs w:val="28"/>
        </w:rPr>
        <w:t>ă</w:t>
      </w:r>
      <w:r>
        <w:rPr>
          <w:b/>
          <w:bCs/>
          <w:sz w:val="28"/>
          <w:szCs w:val="28"/>
        </w:rPr>
        <w:t xml:space="preserve">zute </w:t>
      </w:r>
      <w:r>
        <w:rPr>
          <w:rFonts w:hAnsi="Times New Roman"/>
          <w:b/>
          <w:bCs/>
          <w:sz w:val="28"/>
          <w:szCs w:val="28"/>
        </w:rPr>
        <w:t>î</w:t>
      </w:r>
      <w:r>
        <w:rPr>
          <w:b/>
          <w:bCs/>
          <w:sz w:val="28"/>
          <w:szCs w:val="28"/>
        </w:rPr>
        <w:t xml:space="preserve">n anexa nr. 3 la Legea nr. ..... privind evaluarea impactului anumitor proiecte publice </w:t>
      </w:r>
      <w:r>
        <w:rPr>
          <w:rFonts w:hAnsi="Times New Roman"/>
          <w:b/>
          <w:bCs/>
          <w:sz w:val="28"/>
          <w:szCs w:val="28"/>
        </w:rPr>
        <w:t>ş</w:t>
      </w:r>
      <w:r>
        <w:rPr>
          <w:b/>
          <w:bCs/>
          <w:sz w:val="28"/>
          <w:szCs w:val="28"/>
        </w:rPr>
        <w:t xml:space="preserve">i private asupra mediului se iau </w:t>
      </w:r>
      <w:r>
        <w:rPr>
          <w:rFonts w:hAnsi="Times New Roman"/>
          <w:b/>
          <w:bCs/>
          <w:sz w:val="28"/>
          <w:szCs w:val="28"/>
        </w:rPr>
        <w:t>î</w:t>
      </w:r>
      <w:r>
        <w:rPr>
          <w:b/>
          <w:bCs/>
          <w:sz w:val="28"/>
          <w:szCs w:val="28"/>
        </w:rPr>
        <w:t xml:space="preserve">n </w:t>
      </w:r>
      <w:r>
        <w:rPr>
          <w:b/>
          <w:bCs/>
          <w:sz w:val="28"/>
          <w:szCs w:val="28"/>
        </w:rPr>
        <w:lastRenderedPageBreak/>
        <w:t>considerare, dac</w:t>
      </w:r>
      <w:r>
        <w:rPr>
          <w:rFonts w:hAnsi="Times New Roman"/>
          <w:b/>
          <w:bCs/>
          <w:sz w:val="28"/>
          <w:szCs w:val="28"/>
        </w:rPr>
        <w:t xml:space="preserve">ă </w:t>
      </w:r>
      <w:r>
        <w:rPr>
          <w:b/>
          <w:bCs/>
          <w:sz w:val="28"/>
          <w:szCs w:val="28"/>
        </w:rPr>
        <w:t xml:space="preserve">este cazul, </w:t>
      </w:r>
      <w:r>
        <w:rPr>
          <w:rFonts w:hAnsi="Times New Roman"/>
          <w:b/>
          <w:bCs/>
          <w:sz w:val="28"/>
          <w:szCs w:val="28"/>
        </w:rPr>
        <w:t>î</w:t>
      </w:r>
      <w:r>
        <w:rPr>
          <w:b/>
          <w:bCs/>
          <w:sz w:val="28"/>
          <w:szCs w:val="28"/>
        </w:rPr>
        <w:t>n momentul compil</w:t>
      </w:r>
      <w:r>
        <w:rPr>
          <w:rFonts w:hAnsi="Times New Roman"/>
          <w:b/>
          <w:bCs/>
          <w:sz w:val="28"/>
          <w:szCs w:val="28"/>
        </w:rPr>
        <w:t>ă</w:t>
      </w:r>
      <w:r>
        <w:rPr>
          <w:b/>
          <w:bCs/>
          <w:sz w:val="28"/>
          <w:szCs w:val="28"/>
        </w:rPr>
        <w:t>rii informa</w:t>
      </w:r>
      <w:r>
        <w:rPr>
          <w:rFonts w:hAnsi="Times New Roman"/>
          <w:b/>
          <w:bCs/>
          <w:sz w:val="28"/>
          <w:szCs w:val="28"/>
        </w:rPr>
        <w:t>ţ</w:t>
      </w:r>
      <w:r>
        <w:rPr>
          <w:b/>
          <w:bCs/>
          <w:sz w:val="28"/>
          <w:szCs w:val="28"/>
        </w:rPr>
        <w:t xml:space="preserve">iilor </w:t>
      </w:r>
      <w:r>
        <w:rPr>
          <w:rFonts w:hAnsi="Times New Roman"/>
          <w:b/>
          <w:bCs/>
          <w:sz w:val="28"/>
          <w:szCs w:val="28"/>
        </w:rPr>
        <w:t>î</w:t>
      </w:r>
      <w:r>
        <w:rPr>
          <w:b/>
          <w:bCs/>
          <w:sz w:val="28"/>
          <w:szCs w:val="28"/>
        </w:rPr>
        <w:t>n conformitate cu punctele III-XIV.</w:t>
      </w:r>
    </w:p>
    <w:p w:rsidR="00611A73" w:rsidRDefault="00611A73">
      <w:pPr>
        <w:pStyle w:val="NormalWeb"/>
        <w:spacing w:before="0" w:after="0"/>
        <w:jc w:val="both"/>
        <w:rPr>
          <w:b/>
          <w:bCs/>
          <w:sz w:val="28"/>
          <w:szCs w:val="28"/>
        </w:rPr>
      </w:pPr>
    </w:p>
    <w:p w:rsidR="00611A73" w:rsidRDefault="008C6A64">
      <w:pPr>
        <w:pStyle w:val="NormalWeb"/>
        <w:spacing w:before="0" w:after="0"/>
        <w:jc w:val="both"/>
        <w:rPr>
          <w:sz w:val="28"/>
          <w:szCs w:val="28"/>
        </w:rPr>
      </w:pPr>
      <w:r>
        <w:rPr>
          <w:sz w:val="28"/>
          <w:szCs w:val="28"/>
        </w:rPr>
        <w:t xml:space="preserve">Proiectul propus nu se va </w:t>
      </w:r>
      <w:r>
        <w:rPr>
          <w:sz w:val="28"/>
          <w:szCs w:val="28"/>
        </w:rPr>
        <w:t xml:space="preserve">amplasa pe parcursul unei ape . </w:t>
      </w:r>
    </w:p>
    <w:p w:rsidR="00611A73" w:rsidRDefault="00611A73">
      <w:pPr>
        <w:pStyle w:val="NormalWeb"/>
        <w:spacing w:before="0" w:after="0"/>
        <w:jc w:val="both"/>
        <w:rPr>
          <w:b/>
          <w:bCs/>
          <w:sz w:val="28"/>
          <w:szCs w:val="28"/>
        </w:rPr>
      </w:pPr>
    </w:p>
    <w:p w:rsidR="00611A73" w:rsidRDefault="00611A73">
      <w:pPr>
        <w:pStyle w:val="NormalWeb"/>
        <w:spacing w:before="0" w:after="0"/>
        <w:jc w:val="both"/>
        <w:rPr>
          <w:sz w:val="28"/>
          <w:szCs w:val="28"/>
        </w:rPr>
      </w:pPr>
    </w:p>
    <w:p w:rsidR="00611A73" w:rsidRDefault="008C6A64">
      <w:pPr>
        <w:pStyle w:val="NormalWeb"/>
        <w:spacing w:before="0" w:after="0"/>
        <w:jc w:val="both"/>
        <w:rPr>
          <w:sz w:val="28"/>
          <w:szCs w:val="28"/>
        </w:rPr>
      </w:pPr>
      <w:r>
        <w:rPr>
          <w:rFonts w:hAnsi="Times New Roman"/>
          <w:sz w:val="28"/>
          <w:szCs w:val="28"/>
        </w:rPr>
        <w:t>  </w:t>
      </w:r>
      <w:r>
        <w:rPr>
          <w:sz w:val="28"/>
          <w:szCs w:val="28"/>
        </w:rPr>
        <w:t>Semn</w:t>
      </w:r>
      <w:r>
        <w:rPr>
          <w:rFonts w:hAnsi="Times New Roman"/>
          <w:sz w:val="28"/>
          <w:szCs w:val="28"/>
        </w:rPr>
        <w:t>ă</w:t>
      </w:r>
      <w:r>
        <w:rPr>
          <w:sz w:val="28"/>
          <w:szCs w:val="28"/>
          <w:lang w:val="it-IT"/>
        </w:rPr>
        <w:t xml:space="preserve">tura </w:t>
      </w:r>
      <w:r>
        <w:rPr>
          <w:rFonts w:hAnsi="Times New Roman"/>
          <w:sz w:val="28"/>
          <w:szCs w:val="28"/>
        </w:rPr>
        <w:t>ş</w:t>
      </w:r>
      <w:r>
        <w:rPr>
          <w:sz w:val="28"/>
          <w:szCs w:val="28"/>
        </w:rPr>
        <w:t xml:space="preserve">i </w:t>
      </w:r>
      <w:r>
        <w:rPr>
          <w:rFonts w:hAnsi="Times New Roman"/>
          <w:sz w:val="28"/>
          <w:szCs w:val="28"/>
        </w:rPr>
        <w:t>ş</w:t>
      </w:r>
      <w:r>
        <w:rPr>
          <w:sz w:val="28"/>
          <w:szCs w:val="28"/>
        </w:rPr>
        <w:t>tampila titularului</w:t>
      </w:r>
    </w:p>
    <w:p w:rsidR="00611A73" w:rsidRDefault="008C6A64">
      <w:pPr>
        <w:pStyle w:val="NormalWeb"/>
        <w:spacing w:before="0" w:after="0"/>
        <w:jc w:val="both"/>
      </w:pPr>
      <w:r>
        <w:rPr>
          <w:rFonts w:hAnsi="Times New Roman"/>
          <w:sz w:val="28"/>
          <w:szCs w:val="28"/>
        </w:rPr>
        <w:t>  </w:t>
      </w:r>
      <w:r>
        <w:rPr>
          <w:sz w:val="28"/>
          <w:szCs w:val="28"/>
        </w:rPr>
        <w:t>..................................</w:t>
      </w:r>
    </w:p>
    <w:sectPr w:rsidR="00611A73">
      <w:headerReference w:type="default" r:id="rId10"/>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A64" w:rsidRDefault="008C6A64">
      <w:r>
        <w:separator/>
      </w:r>
    </w:p>
  </w:endnote>
  <w:endnote w:type="continuationSeparator" w:id="0">
    <w:p w:rsidR="008C6A64" w:rsidRDefault="008C6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pitch w:val="default"/>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 Bold">
    <w:panose1 w:val="020B0804030504040204"/>
    <w:charset w:val="00"/>
    <w:family w:val="roman"/>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A73" w:rsidRDefault="00611A73">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A64" w:rsidRDefault="008C6A64">
      <w:r>
        <w:separator/>
      </w:r>
    </w:p>
  </w:footnote>
  <w:footnote w:type="continuationSeparator" w:id="0">
    <w:p w:rsidR="008C6A64" w:rsidRDefault="008C6A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A73" w:rsidRDefault="00611A73">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721A"/>
    <w:multiLevelType w:val="multilevel"/>
    <w:tmpl w:val="1AFE0422"/>
    <w:styleLink w:val="List11"/>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1">
    <w:nsid w:val="09D15916"/>
    <w:multiLevelType w:val="multilevel"/>
    <w:tmpl w:val="E1B0D53A"/>
    <w:styleLink w:val="List63"/>
    <w:lvl w:ilvl="0">
      <w:numFmt w:val="bullet"/>
      <w:lvlText w:val="-"/>
      <w:lvlJc w:val="left"/>
      <w:rPr>
        <w:position w:val="4"/>
        <w:lang w:val="en-US"/>
      </w:rPr>
    </w:lvl>
    <w:lvl w:ilvl="1">
      <w:start w:val="1"/>
      <w:numFmt w:val="bullet"/>
      <w:lvlText w:val="-"/>
      <w:lvlJc w:val="left"/>
      <w:rPr>
        <w:position w:val="4"/>
        <w:lang w:val="it-IT"/>
      </w:rPr>
    </w:lvl>
    <w:lvl w:ilvl="2">
      <w:start w:val="1"/>
      <w:numFmt w:val="bullet"/>
      <w:lvlText w:val="-"/>
      <w:lvlJc w:val="left"/>
      <w:rPr>
        <w:position w:val="4"/>
        <w:lang w:val="it-IT"/>
      </w:rPr>
    </w:lvl>
    <w:lvl w:ilvl="3">
      <w:start w:val="1"/>
      <w:numFmt w:val="bullet"/>
      <w:lvlText w:val="-"/>
      <w:lvlJc w:val="left"/>
      <w:rPr>
        <w:position w:val="4"/>
        <w:lang w:val="it-IT"/>
      </w:rPr>
    </w:lvl>
    <w:lvl w:ilvl="4">
      <w:start w:val="1"/>
      <w:numFmt w:val="bullet"/>
      <w:lvlText w:val="-"/>
      <w:lvlJc w:val="left"/>
      <w:rPr>
        <w:position w:val="4"/>
        <w:lang w:val="it-IT"/>
      </w:rPr>
    </w:lvl>
    <w:lvl w:ilvl="5">
      <w:start w:val="1"/>
      <w:numFmt w:val="bullet"/>
      <w:lvlText w:val="-"/>
      <w:lvlJc w:val="left"/>
      <w:rPr>
        <w:position w:val="4"/>
        <w:lang w:val="it-IT"/>
      </w:rPr>
    </w:lvl>
    <w:lvl w:ilvl="6">
      <w:start w:val="1"/>
      <w:numFmt w:val="bullet"/>
      <w:lvlText w:val="-"/>
      <w:lvlJc w:val="left"/>
      <w:rPr>
        <w:position w:val="4"/>
        <w:lang w:val="it-IT"/>
      </w:rPr>
    </w:lvl>
    <w:lvl w:ilvl="7">
      <w:start w:val="1"/>
      <w:numFmt w:val="bullet"/>
      <w:lvlText w:val="-"/>
      <w:lvlJc w:val="left"/>
      <w:rPr>
        <w:position w:val="4"/>
        <w:lang w:val="it-IT"/>
      </w:rPr>
    </w:lvl>
    <w:lvl w:ilvl="8">
      <w:start w:val="1"/>
      <w:numFmt w:val="bullet"/>
      <w:lvlText w:val="-"/>
      <w:lvlJc w:val="left"/>
      <w:rPr>
        <w:position w:val="4"/>
        <w:lang w:val="it-IT"/>
      </w:rPr>
    </w:lvl>
  </w:abstractNum>
  <w:abstractNum w:abstractNumId="2">
    <w:nsid w:val="09EF45CA"/>
    <w:multiLevelType w:val="multilevel"/>
    <w:tmpl w:val="48D0CEF0"/>
    <w:styleLink w:val="List34"/>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3">
    <w:nsid w:val="0C7814BC"/>
    <w:multiLevelType w:val="multilevel"/>
    <w:tmpl w:val="6250FF12"/>
    <w:styleLink w:val="List40"/>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4">
    <w:nsid w:val="0D983981"/>
    <w:multiLevelType w:val="multilevel"/>
    <w:tmpl w:val="7084E0F8"/>
    <w:styleLink w:val="List36"/>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5">
    <w:nsid w:val="0DD66F90"/>
    <w:multiLevelType w:val="multilevel"/>
    <w:tmpl w:val="71985CC0"/>
    <w:styleLink w:val="List41"/>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6">
    <w:nsid w:val="0E382EE5"/>
    <w:multiLevelType w:val="multilevel"/>
    <w:tmpl w:val="8D40572C"/>
    <w:styleLink w:val="List15"/>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7">
    <w:nsid w:val="0F5D0732"/>
    <w:multiLevelType w:val="multilevel"/>
    <w:tmpl w:val="50C2AA54"/>
    <w:styleLink w:val="List43"/>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8">
    <w:nsid w:val="0F7E7E3B"/>
    <w:multiLevelType w:val="multilevel"/>
    <w:tmpl w:val="074E9894"/>
    <w:styleLink w:val="List49"/>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9">
    <w:nsid w:val="15B03B1E"/>
    <w:multiLevelType w:val="multilevel"/>
    <w:tmpl w:val="817276E8"/>
    <w:styleLink w:val="List52"/>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10">
    <w:nsid w:val="180704C7"/>
    <w:multiLevelType w:val="multilevel"/>
    <w:tmpl w:val="D8027828"/>
    <w:styleLink w:val="List10"/>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11">
    <w:nsid w:val="19260277"/>
    <w:multiLevelType w:val="multilevel"/>
    <w:tmpl w:val="6F14BACC"/>
    <w:styleLink w:val="List51"/>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12">
    <w:nsid w:val="1BA137C3"/>
    <w:multiLevelType w:val="multilevel"/>
    <w:tmpl w:val="DDE63F5C"/>
    <w:styleLink w:val="List61"/>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13">
    <w:nsid w:val="1D45253D"/>
    <w:multiLevelType w:val="multilevel"/>
    <w:tmpl w:val="B25058EA"/>
    <w:styleLink w:val="List7"/>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14">
    <w:nsid w:val="277D309A"/>
    <w:multiLevelType w:val="multilevel"/>
    <w:tmpl w:val="A386F62E"/>
    <w:styleLink w:val="List59"/>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15">
    <w:nsid w:val="28C70E45"/>
    <w:multiLevelType w:val="multilevel"/>
    <w:tmpl w:val="295AEBEC"/>
    <w:styleLink w:val="List45"/>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16">
    <w:nsid w:val="29DD419B"/>
    <w:multiLevelType w:val="multilevel"/>
    <w:tmpl w:val="588C7554"/>
    <w:styleLink w:val="List22"/>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17">
    <w:nsid w:val="2E3C6F9F"/>
    <w:multiLevelType w:val="multilevel"/>
    <w:tmpl w:val="D69006B8"/>
    <w:styleLink w:val="List58"/>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18">
    <w:nsid w:val="2EF11574"/>
    <w:multiLevelType w:val="multilevel"/>
    <w:tmpl w:val="4D0E773E"/>
    <w:styleLink w:val="List20"/>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19">
    <w:nsid w:val="2FF45F54"/>
    <w:multiLevelType w:val="multilevel"/>
    <w:tmpl w:val="D054CDCE"/>
    <w:styleLink w:val="List50"/>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20">
    <w:nsid w:val="314C66B8"/>
    <w:multiLevelType w:val="multilevel"/>
    <w:tmpl w:val="DC24E7E6"/>
    <w:styleLink w:val="List31"/>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21">
    <w:nsid w:val="32912674"/>
    <w:multiLevelType w:val="multilevel"/>
    <w:tmpl w:val="B6AA1A1E"/>
    <w:styleLink w:val="List19"/>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22">
    <w:nsid w:val="341B31F3"/>
    <w:multiLevelType w:val="multilevel"/>
    <w:tmpl w:val="E69A3F2A"/>
    <w:styleLink w:val="List35"/>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23">
    <w:nsid w:val="3495748D"/>
    <w:multiLevelType w:val="multilevel"/>
    <w:tmpl w:val="3FDEAFE2"/>
    <w:styleLink w:val="List21"/>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24">
    <w:nsid w:val="350B3187"/>
    <w:multiLevelType w:val="multilevel"/>
    <w:tmpl w:val="A9C435BC"/>
    <w:styleLink w:val="List23"/>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25">
    <w:nsid w:val="381006DC"/>
    <w:multiLevelType w:val="multilevel"/>
    <w:tmpl w:val="905811AC"/>
    <w:styleLink w:val="List54"/>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26">
    <w:nsid w:val="3ADA01C3"/>
    <w:multiLevelType w:val="multilevel"/>
    <w:tmpl w:val="A7922EAA"/>
    <w:styleLink w:val="List55"/>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27">
    <w:nsid w:val="3B171319"/>
    <w:multiLevelType w:val="multilevel"/>
    <w:tmpl w:val="9F1EE3EE"/>
    <w:styleLink w:val="List16"/>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28">
    <w:nsid w:val="3C3F7747"/>
    <w:multiLevelType w:val="multilevel"/>
    <w:tmpl w:val="6482384E"/>
    <w:styleLink w:val="List60"/>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29">
    <w:nsid w:val="3D756392"/>
    <w:multiLevelType w:val="multilevel"/>
    <w:tmpl w:val="44AE4DAE"/>
    <w:styleLink w:val="List28"/>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30">
    <w:nsid w:val="431122C8"/>
    <w:multiLevelType w:val="multilevel"/>
    <w:tmpl w:val="01D46270"/>
    <w:styleLink w:val="List9"/>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31">
    <w:nsid w:val="455A51B0"/>
    <w:multiLevelType w:val="multilevel"/>
    <w:tmpl w:val="2604BBE2"/>
    <w:styleLink w:val="List6"/>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32">
    <w:nsid w:val="47E8445F"/>
    <w:multiLevelType w:val="multilevel"/>
    <w:tmpl w:val="81F06848"/>
    <w:styleLink w:val="List53"/>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33">
    <w:nsid w:val="494656C1"/>
    <w:multiLevelType w:val="multilevel"/>
    <w:tmpl w:val="E4728C3C"/>
    <w:styleLink w:val="List47"/>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34">
    <w:nsid w:val="4A295607"/>
    <w:multiLevelType w:val="multilevel"/>
    <w:tmpl w:val="23107E4A"/>
    <w:styleLink w:val="List27"/>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35">
    <w:nsid w:val="4DE04D67"/>
    <w:multiLevelType w:val="multilevel"/>
    <w:tmpl w:val="3A3EAF36"/>
    <w:styleLink w:val="List17"/>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36">
    <w:nsid w:val="4E374793"/>
    <w:multiLevelType w:val="multilevel"/>
    <w:tmpl w:val="4C5272CE"/>
    <w:styleLink w:val="List37"/>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37">
    <w:nsid w:val="52F6642F"/>
    <w:multiLevelType w:val="multilevel"/>
    <w:tmpl w:val="471EAF92"/>
    <w:styleLink w:val="List12"/>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38">
    <w:nsid w:val="568200BD"/>
    <w:multiLevelType w:val="multilevel"/>
    <w:tmpl w:val="215650C0"/>
    <w:styleLink w:val="List18"/>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39">
    <w:nsid w:val="59803F90"/>
    <w:multiLevelType w:val="multilevel"/>
    <w:tmpl w:val="4C0012C4"/>
    <w:styleLink w:val="List32"/>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40">
    <w:nsid w:val="5D501B9E"/>
    <w:multiLevelType w:val="multilevel"/>
    <w:tmpl w:val="6220C070"/>
    <w:styleLink w:val="List25"/>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41">
    <w:nsid w:val="5EE53B36"/>
    <w:multiLevelType w:val="multilevel"/>
    <w:tmpl w:val="A8B48B64"/>
    <w:styleLink w:val="List33"/>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42">
    <w:nsid w:val="5FA04AD6"/>
    <w:multiLevelType w:val="multilevel"/>
    <w:tmpl w:val="62408E78"/>
    <w:styleLink w:val="List510"/>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43">
    <w:nsid w:val="62355FCD"/>
    <w:multiLevelType w:val="multilevel"/>
    <w:tmpl w:val="25FA4B5E"/>
    <w:styleLink w:val="List57"/>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44">
    <w:nsid w:val="62924E4F"/>
    <w:multiLevelType w:val="multilevel"/>
    <w:tmpl w:val="06A42094"/>
    <w:styleLink w:val="List0"/>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45">
    <w:nsid w:val="633524C7"/>
    <w:multiLevelType w:val="multilevel"/>
    <w:tmpl w:val="28E401D4"/>
    <w:styleLink w:val="List48"/>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46">
    <w:nsid w:val="63952548"/>
    <w:multiLevelType w:val="multilevel"/>
    <w:tmpl w:val="E3A4A1E2"/>
    <w:styleLink w:val="Dash"/>
    <w:lvl w:ilvl="0">
      <w:numFmt w:val="bullet"/>
      <w:lvlText w:val="-"/>
      <w:lvlJc w:val="left"/>
      <w:pPr>
        <w:tabs>
          <w:tab w:val="num" w:pos="284"/>
        </w:tabs>
        <w:ind w:left="284" w:hanging="284"/>
      </w:pPr>
      <w:rPr>
        <w:rFonts w:ascii="Times New Roman" w:eastAsia="Times New Roman" w:hAnsi="Times New Roman" w:cs="Times New Roman"/>
        <w:position w:val="4"/>
        <w:sz w:val="31"/>
        <w:szCs w:val="31"/>
        <w:u w:color="000000"/>
        <w:rtl w:val="0"/>
      </w:rPr>
    </w:lvl>
    <w:lvl w:ilvl="1">
      <w:start w:val="1"/>
      <w:numFmt w:val="bullet"/>
      <w:lvlText w:val="-"/>
      <w:lvlJc w:val="left"/>
      <w:pPr>
        <w:tabs>
          <w:tab w:val="num" w:pos="524"/>
        </w:tabs>
        <w:ind w:left="524" w:hanging="284"/>
      </w:pPr>
      <w:rPr>
        <w:rFonts w:ascii="Times New Roman" w:eastAsia="Times New Roman" w:hAnsi="Times New Roman" w:cs="Times New Roman"/>
        <w:position w:val="4"/>
        <w:sz w:val="31"/>
        <w:szCs w:val="31"/>
        <w:u w:color="000000"/>
        <w:rtl w:val="0"/>
      </w:rPr>
    </w:lvl>
    <w:lvl w:ilvl="2">
      <w:start w:val="1"/>
      <w:numFmt w:val="bullet"/>
      <w:lvlText w:val="-"/>
      <w:lvlJc w:val="left"/>
      <w:pPr>
        <w:tabs>
          <w:tab w:val="num" w:pos="764"/>
        </w:tabs>
        <w:ind w:left="764" w:hanging="284"/>
      </w:pPr>
      <w:rPr>
        <w:rFonts w:ascii="Times New Roman" w:eastAsia="Times New Roman" w:hAnsi="Times New Roman" w:cs="Times New Roman"/>
        <w:position w:val="4"/>
        <w:sz w:val="31"/>
        <w:szCs w:val="31"/>
        <w:u w:color="000000"/>
        <w:rtl w:val="0"/>
      </w:rPr>
    </w:lvl>
    <w:lvl w:ilvl="3">
      <w:start w:val="1"/>
      <w:numFmt w:val="bullet"/>
      <w:lvlText w:val="-"/>
      <w:lvlJc w:val="left"/>
      <w:pPr>
        <w:tabs>
          <w:tab w:val="num" w:pos="1004"/>
        </w:tabs>
        <w:ind w:left="1004" w:hanging="284"/>
      </w:pPr>
      <w:rPr>
        <w:rFonts w:ascii="Times New Roman" w:eastAsia="Times New Roman" w:hAnsi="Times New Roman" w:cs="Times New Roman"/>
        <w:position w:val="4"/>
        <w:sz w:val="31"/>
        <w:szCs w:val="31"/>
        <w:u w:color="000000"/>
        <w:rtl w:val="0"/>
      </w:rPr>
    </w:lvl>
    <w:lvl w:ilvl="4">
      <w:start w:val="1"/>
      <w:numFmt w:val="bullet"/>
      <w:lvlText w:val="-"/>
      <w:lvlJc w:val="left"/>
      <w:pPr>
        <w:tabs>
          <w:tab w:val="num" w:pos="1244"/>
        </w:tabs>
        <w:ind w:left="1244" w:hanging="284"/>
      </w:pPr>
      <w:rPr>
        <w:rFonts w:ascii="Times New Roman" w:eastAsia="Times New Roman" w:hAnsi="Times New Roman" w:cs="Times New Roman"/>
        <w:position w:val="4"/>
        <w:sz w:val="31"/>
        <w:szCs w:val="31"/>
        <w:u w:color="000000"/>
        <w:rtl w:val="0"/>
      </w:rPr>
    </w:lvl>
    <w:lvl w:ilvl="5">
      <w:start w:val="1"/>
      <w:numFmt w:val="bullet"/>
      <w:lvlText w:val="-"/>
      <w:lvlJc w:val="left"/>
      <w:pPr>
        <w:tabs>
          <w:tab w:val="num" w:pos="1484"/>
        </w:tabs>
        <w:ind w:left="1484" w:hanging="284"/>
      </w:pPr>
      <w:rPr>
        <w:rFonts w:ascii="Times New Roman" w:eastAsia="Times New Roman" w:hAnsi="Times New Roman" w:cs="Times New Roman"/>
        <w:position w:val="4"/>
        <w:sz w:val="31"/>
        <w:szCs w:val="31"/>
        <w:u w:color="000000"/>
        <w:rtl w:val="0"/>
      </w:rPr>
    </w:lvl>
    <w:lvl w:ilvl="6">
      <w:start w:val="1"/>
      <w:numFmt w:val="bullet"/>
      <w:lvlText w:val="-"/>
      <w:lvlJc w:val="left"/>
      <w:pPr>
        <w:tabs>
          <w:tab w:val="num" w:pos="1724"/>
        </w:tabs>
        <w:ind w:left="1724" w:hanging="284"/>
      </w:pPr>
      <w:rPr>
        <w:rFonts w:ascii="Times New Roman" w:eastAsia="Times New Roman" w:hAnsi="Times New Roman" w:cs="Times New Roman"/>
        <w:position w:val="4"/>
        <w:sz w:val="31"/>
        <w:szCs w:val="31"/>
        <w:u w:color="000000"/>
        <w:rtl w:val="0"/>
      </w:rPr>
    </w:lvl>
    <w:lvl w:ilvl="7">
      <w:start w:val="1"/>
      <w:numFmt w:val="bullet"/>
      <w:lvlText w:val="-"/>
      <w:lvlJc w:val="left"/>
      <w:pPr>
        <w:tabs>
          <w:tab w:val="num" w:pos="1964"/>
        </w:tabs>
        <w:ind w:left="1964" w:hanging="284"/>
      </w:pPr>
      <w:rPr>
        <w:rFonts w:ascii="Times New Roman" w:eastAsia="Times New Roman" w:hAnsi="Times New Roman" w:cs="Times New Roman"/>
        <w:position w:val="4"/>
        <w:sz w:val="31"/>
        <w:szCs w:val="31"/>
        <w:u w:color="000000"/>
        <w:rtl w:val="0"/>
      </w:rPr>
    </w:lvl>
    <w:lvl w:ilvl="8">
      <w:start w:val="1"/>
      <w:numFmt w:val="bullet"/>
      <w:lvlText w:val="-"/>
      <w:lvlJc w:val="left"/>
      <w:pPr>
        <w:tabs>
          <w:tab w:val="num" w:pos="2204"/>
        </w:tabs>
        <w:ind w:left="2204" w:hanging="284"/>
      </w:pPr>
      <w:rPr>
        <w:rFonts w:ascii="Times New Roman" w:eastAsia="Times New Roman" w:hAnsi="Times New Roman" w:cs="Times New Roman"/>
        <w:position w:val="4"/>
        <w:sz w:val="31"/>
        <w:szCs w:val="31"/>
        <w:u w:color="000000"/>
        <w:rtl w:val="0"/>
      </w:rPr>
    </w:lvl>
  </w:abstractNum>
  <w:abstractNum w:abstractNumId="47">
    <w:nsid w:val="63D3668D"/>
    <w:multiLevelType w:val="multilevel"/>
    <w:tmpl w:val="E7321E78"/>
    <w:styleLink w:val="List39"/>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48">
    <w:nsid w:val="66DA7977"/>
    <w:multiLevelType w:val="multilevel"/>
    <w:tmpl w:val="2084B2D6"/>
    <w:styleLink w:val="List8"/>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49">
    <w:nsid w:val="66EF195D"/>
    <w:multiLevelType w:val="multilevel"/>
    <w:tmpl w:val="60924120"/>
    <w:styleLink w:val="List46"/>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50">
    <w:nsid w:val="682808A7"/>
    <w:multiLevelType w:val="multilevel"/>
    <w:tmpl w:val="2354D804"/>
    <w:styleLink w:val="List1"/>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51">
    <w:nsid w:val="692205F4"/>
    <w:multiLevelType w:val="multilevel"/>
    <w:tmpl w:val="15F81566"/>
    <w:styleLink w:val="List38"/>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52">
    <w:nsid w:val="69286A83"/>
    <w:multiLevelType w:val="multilevel"/>
    <w:tmpl w:val="F9885B18"/>
    <w:styleLink w:val="List56"/>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53">
    <w:nsid w:val="695C2C76"/>
    <w:multiLevelType w:val="multilevel"/>
    <w:tmpl w:val="A6F6CBEA"/>
    <w:styleLink w:val="List44"/>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54">
    <w:nsid w:val="6C2F1C74"/>
    <w:multiLevelType w:val="multilevel"/>
    <w:tmpl w:val="8CBA2A54"/>
    <w:styleLink w:val="List210"/>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55">
    <w:nsid w:val="6D2917A5"/>
    <w:multiLevelType w:val="multilevel"/>
    <w:tmpl w:val="AF980324"/>
    <w:styleLink w:val="List13"/>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56">
    <w:nsid w:val="6DE54757"/>
    <w:multiLevelType w:val="multilevel"/>
    <w:tmpl w:val="0FCC67C8"/>
    <w:styleLink w:val="List30"/>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57">
    <w:nsid w:val="6EF45FB8"/>
    <w:multiLevelType w:val="multilevel"/>
    <w:tmpl w:val="E422A6E8"/>
    <w:styleLink w:val="List42"/>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58">
    <w:nsid w:val="7537013C"/>
    <w:multiLevelType w:val="multilevel"/>
    <w:tmpl w:val="FF0E6272"/>
    <w:styleLink w:val="List29"/>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59">
    <w:nsid w:val="75823D69"/>
    <w:multiLevelType w:val="multilevel"/>
    <w:tmpl w:val="4C280998"/>
    <w:styleLink w:val="List62"/>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60">
    <w:nsid w:val="78151B46"/>
    <w:multiLevelType w:val="multilevel"/>
    <w:tmpl w:val="F59E68DC"/>
    <w:styleLink w:val="List310"/>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61">
    <w:nsid w:val="793076D7"/>
    <w:multiLevelType w:val="multilevel"/>
    <w:tmpl w:val="EC54D488"/>
    <w:styleLink w:val="List26"/>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62">
    <w:nsid w:val="7BF07A85"/>
    <w:multiLevelType w:val="multilevel"/>
    <w:tmpl w:val="390835F2"/>
    <w:styleLink w:val="List14"/>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63">
    <w:nsid w:val="7C5B73A2"/>
    <w:multiLevelType w:val="multilevel"/>
    <w:tmpl w:val="BE10E9CE"/>
    <w:styleLink w:val="List410"/>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abstractNum w:abstractNumId="64">
    <w:nsid w:val="7E4169CE"/>
    <w:multiLevelType w:val="multilevel"/>
    <w:tmpl w:val="9A5E70CE"/>
    <w:styleLink w:val="List24"/>
    <w:lvl w:ilvl="0">
      <w:numFmt w:val="bullet"/>
      <w:lvlText w:val="-"/>
      <w:lvlJc w:val="left"/>
      <w:rPr>
        <w:color w:val="000000"/>
        <w:position w:val="0"/>
        <w:lang w:val="en-US"/>
      </w:rPr>
    </w:lvl>
    <w:lvl w:ilvl="1">
      <w:start w:val="1"/>
      <w:numFmt w:val="bullet"/>
      <w:lvlText w:val="o"/>
      <w:lvlJc w:val="left"/>
      <w:rPr>
        <w:color w:val="000000"/>
        <w:position w:val="0"/>
        <w:lang w:val="fr-FR"/>
      </w:rPr>
    </w:lvl>
    <w:lvl w:ilvl="2">
      <w:start w:val="1"/>
      <w:numFmt w:val="bullet"/>
      <w:lvlText w:val="▪"/>
      <w:lvlJc w:val="left"/>
      <w:rPr>
        <w:color w:val="000000"/>
        <w:position w:val="0"/>
        <w:lang w:val="fr-FR"/>
      </w:rPr>
    </w:lvl>
    <w:lvl w:ilvl="3">
      <w:start w:val="1"/>
      <w:numFmt w:val="bullet"/>
      <w:lvlText w:val="•"/>
      <w:lvlJc w:val="left"/>
      <w:rPr>
        <w:color w:val="000000"/>
        <w:position w:val="0"/>
        <w:lang w:val="fr-FR"/>
      </w:rPr>
    </w:lvl>
    <w:lvl w:ilvl="4">
      <w:start w:val="1"/>
      <w:numFmt w:val="bullet"/>
      <w:lvlText w:val="o"/>
      <w:lvlJc w:val="left"/>
      <w:rPr>
        <w:color w:val="000000"/>
        <w:position w:val="0"/>
        <w:lang w:val="fr-FR"/>
      </w:rPr>
    </w:lvl>
    <w:lvl w:ilvl="5">
      <w:start w:val="1"/>
      <w:numFmt w:val="bullet"/>
      <w:lvlText w:val="▪"/>
      <w:lvlJc w:val="left"/>
      <w:rPr>
        <w:color w:val="000000"/>
        <w:position w:val="0"/>
        <w:lang w:val="fr-FR"/>
      </w:rPr>
    </w:lvl>
    <w:lvl w:ilvl="6">
      <w:start w:val="1"/>
      <w:numFmt w:val="bullet"/>
      <w:lvlText w:val="•"/>
      <w:lvlJc w:val="left"/>
      <w:rPr>
        <w:color w:val="000000"/>
        <w:position w:val="0"/>
        <w:lang w:val="fr-FR"/>
      </w:rPr>
    </w:lvl>
    <w:lvl w:ilvl="7">
      <w:start w:val="1"/>
      <w:numFmt w:val="bullet"/>
      <w:lvlText w:val="o"/>
      <w:lvlJc w:val="left"/>
      <w:rPr>
        <w:color w:val="000000"/>
        <w:position w:val="0"/>
        <w:lang w:val="fr-FR"/>
      </w:rPr>
    </w:lvl>
    <w:lvl w:ilvl="8">
      <w:start w:val="1"/>
      <w:numFmt w:val="bullet"/>
      <w:lvlText w:val="▪"/>
      <w:lvlJc w:val="left"/>
      <w:rPr>
        <w:color w:val="000000"/>
        <w:position w:val="0"/>
        <w:lang w:val="fr-FR"/>
      </w:rPr>
    </w:lvl>
  </w:abstractNum>
  <w:num w:numId="1">
    <w:abstractNumId w:val="44"/>
  </w:num>
  <w:num w:numId="2">
    <w:abstractNumId w:val="50"/>
  </w:num>
  <w:num w:numId="3">
    <w:abstractNumId w:val="23"/>
  </w:num>
  <w:num w:numId="4">
    <w:abstractNumId w:val="60"/>
  </w:num>
  <w:num w:numId="5">
    <w:abstractNumId w:val="5"/>
  </w:num>
  <w:num w:numId="6">
    <w:abstractNumId w:val="11"/>
  </w:num>
  <w:num w:numId="7">
    <w:abstractNumId w:val="31"/>
  </w:num>
  <w:num w:numId="8">
    <w:abstractNumId w:val="13"/>
  </w:num>
  <w:num w:numId="9">
    <w:abstractNumId w:val="48"/>
  </w:num>
  <w:num w:numId="10">
    <w:abstractNumId w:val="30"/>
  </w:num>
  <w:num w:numId="11">
    <w:abstractNumId w:val="10"/>
  </w:num>
  <w:num w:numId="12">
    <w:abstractNumId w:val="0"/>
  </w:num>
  <w:num w:numId="13">
    <w:abstractNumId w:val="37"/>
  </w:num>
  <w:num w:numId="14">
    <w:abstractNumId w:val="55"/>
  </w:num>
  <w:num w:numId="15">
    <w:abstractNumId w:val="62"/>
  </w:num>
  <w:num w:numId="16">
    <w:abstractNumId w:val="6"/>
  </w:num>
  <w:num w:numId="17">
    <w:abstractNumId w:val="27"/>
  </w:num>
  <w:num w:numId="18">
    <w:abstractNumId w:val="35"/>
  </w:num>
  <w:num w:numId="19">
    <w:abstractNumId w:val="38"/>
  </w:num>
  <w:num w:numId="20">
    <w:abstractNumId w:val="21"/>
  </w:num>
  <w:num w:numId="21">
    <w:abstractNumId w:val="18"/>
  </w:num>
  <w:num w:numId="22">
    <w:abstractNumId w:val="54"/>
  </w:num>
  <w:num w:numId="23">
    <w:abstractNumId w:val="16"/>
  </w:num>
  <w:num w:numId="24">
    <w:abstractNumId w:val="24"/>
  </w:num>
  <w:num w:numId="25">
    <w:abstractNumId w:val="64"/>
  </w:num>
  <w:num w:numId="26">
    <w:abstractNumId w:val="40"/>
  </w:num>
  <w:num w:numId="27">
    <w:abstractNumId w:val="61"/>
  </w:num>
  <w:num w:numId="28">
    <w:abstractNumId w:val="34"/>
  </w:num>
  <w:num w:numId="29">
    <w:abstractNumId w:val="29"/>
  </w:num>
  <w:num w:numId="30">
    <w:abstractNumId w:val="58"/>
  </w:num>
  <w:num w:numId="31">
    <w:abstractNumId w:val="56"/>
  </w:num>
  <w:num w:numId="32">
    <w:abstractNumId w:val="20"/>
  </w:num>
  <w:num w:numId="33">
    <w:abstractNumId w:val="39"/>
  </w:num>
  <w:num w:numId="34">
    <w:abstractNumId w:val="41"/>
  </w:num>
  <w:num w:numId="35">
    <w:abstractNumId w:val="2"/>
  </w:num>
  <w:num w:numId="36">
    <w:abstractNumId w:val="22"/>
  </w:num>
  <w:num w:numId="37">
    <w:abstractNumId w:val="4"/>
  </w:num>
  <w:num w:numId="38">
    <w:abstractNumId w:val="36"/>
  </w:num>
  <w:num w:numId="39">
    <w:abstractNumId w:val="51"/>
  </w:num>
  <w:num w:numId="40">
    <w:abstractNumId w:val="47"/>
  </w:num>
  <w:num w:numId="41">
    <w:abstractNumId w:val="3"/>
  </w:num>
  <w:num w:numId="42">
    <w:abstractNumId w:val="63"/>
  </w:num>
  <w:num w:numId="43">
    <w:abstractNumId w:val="57"/>
  </w:num>
  <w:num w:numId="44">
    <w:abstractNumId w:val="7"/>
  </w:num>
  <w:num w:numId="45">
    <w:abstractNumId w:val="53"/>
  </w:num>
  <w:num w:numId="46">
    <w:abstractNumId w:val="15"/>
  </w:num>
  <w:num w:numId="47">
    <w:abstractNumId w:val="49"/>
  </w:num>
  <w:num w:numId="48">
    <w:abstractNumId w:val="33"/>
  </w:num>
  <w:num w:numId="49">
    <w:abstractNumId w:val="45"/>
  </w:num>
  <w:num w:numId="50">
    <w:abstractNumId w:val="8"/>
  </w:num>
  <w:num w:numId="51">
    <w:abstractNumId w:val="19"/>
  </w:num>
  <w:num w:numId="52">
    <w:abstractNumId w:val="42"/>
  </w:num>
  <w:num w:numId="53">
    <w:abstractNumId w:val="9"/>
  </w:num>
  <w:num w:numId="54">
    <w:abstractNumId w:val="32"/>
  </w:num>
  <w:num w:numId="55">
    <w:abstractNumId w:val="25"/>
  </w:num>
  <w:num w:numId="56">
    <w:abstractNumId w:val="26"/>
  </w:num>
  <w:num w:numId="57">
    <w:abstractNumId w:val="52"/>
  </w:num>
  <w:num w:numId="58">
    <w:abstractNumId w:val="43"/>
  </w:num>
  <w:num w:numId="59">
    <w:abstractNumId w:val="17"/>
  </w:num>
  <w:num w:numId="60">
    <w:abstractNumId w:val="14"/>
  </w:num>
  <w:num w:numId="61">
    <w:abstractNumId w:val="28"/>
  </w:num>
  <w:num w:numId="62">
    <w:abstractNumId w:val="12"/>
  </w:num>
  <w:num w:numId="63">
    <w:abstractNumId w:val="59"/>
  </w:num>
  <w:num w:numId="64">
    <w:abstractNumId w:val="1"/>
  </w:num>
  <w:num w:numId="65">
    <w:abstractNumId w:val="4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11A73"/>
    <w:rsid w:val="004A7462"/>
    <w:rsid w:val="00611A73"/>
    <w:rsid w:val="008C6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5">
    <w:name w:val="heading 5"/>
    <w:pPr>
      <w:outlineLvl w:val="4"/>
    </w:pPr>
    <w:rPr>
      <w:rFonts w:eastAsia="Times New Roman"/>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NormalWeb">
    <w:name w:val="Normal (Web)"/>
    <w:pPr>
      <w:spacing w:before="100" w:after="100"/>
    </w:pPr>
    <w:rPr>
      <w:rFonts w:hAnsi="Arial Unicode MS" w:cs="Arial Unicode MS"/>
      <w:color w:val="000000"/>
      <w:sz w:val="24"/>
      <w:szCs w:val="24"/>
      <w:u w:color="000000"/>
    </w:rPr>
  </w:style>
  <w:style w:type="paragraph" w:customStyle="1" w:styleId="Default">
    <w:name w:val="Default"/>
    <w:rPr>
      <w:rFonts w:ascii="Helvetica" w:hAnsi="Arial Unicode MS" w:cs="Arial Unicode MS"/>
      <w:color w:val="000000"/>
      <w:sz w:val="22"/>
      <w:szCs w:val="22"/>
    </w:rPr>
  </w:style>
  <w:style w:type="numbering" w:customStyle="1" w:styleId="List0">
    <w:name w:val="List 0"/>
    <w:basedOn w:val="ImportedStyle17"/>
    <w:pPr>
      <w:numPr>
        <w:numId w:val="1"/>
      </w:numPr>
    </w:pPr>
  </w:style>
  <w:style w:type="numbering" w:customStyle="1" w:styleId="ImportedStyle17">
    <w:name w:val="Imported Style 17"/>
  </w:style>
  <w:style w:type="numbering" w:customStyle="1" w:styleId="List1">
    <w:name w:val="List 1"/>
    <w:basedOn w:val="ImportedStyle18"/>
    <w:pPr>
      <w:numPr>
        <w:numId w:val="2"/>
      </w:numPr>
    </w:pPr>
  </w:style>
  <w:style w:type="numbering" w:customStyle="1" w:styleId="ImportedStyle18">
    <w:name w:val="Imported Style 18"/>
  </w:style>
  <w:style w:type="numbering" w:customStyle="1" w:styleId="List21">
    <w:name w:val="List 21"/>
    <w:basedOn w:val="ImportedStyle19"/>
    <w:pPr>
      <w:numPr>
        <w:numId w:val="3"/>
      </w:numPr>
    </w:pPr>
  </w:style>
  <w:style w:type="numbering" w:customStyle="1" w:styleId="ImportedStyle19">
    <w:name w:val="Imported Style 19"/>
  </w:style>
  <w:style w:type="numbering" w:customStyle="1" w:styleId="List310">
    <w:name w:val="List 31"/>
    <w:basedOn w:val="ImportedStyle20"/>
    <w:pPr>
      <w:numPr>
        <w:numId w:val="4"/>
      </w:numPr>
    </w:pPr>
  </w:style>
  <w:style w:type="numbering" w:customStyle="1" w:styleId="ImportedStyle20">
    <w:name w:val="Imported Style 20"/>
  </w:style>
  <w:style w:type="numbering" w:customStyle="1" w:styleId="List41">
    <w:name w:val="List 41"/>
    <w:basedOn w:val="ImportedStyle21"/>
    <w:pPr>
      <w:numPr>
        <w:numId w:val="5"/>
      </w:numPr>
    </w:pPr>
  </w:style>
  <w:style w:type="numbering" w:customStyle="1" w:styleId="ImportedStyle21">
    <w:name w:val="Imported Style 21"/>
  </w:style>
  <w:style w:type="numbering" w:customStyle="1" w:styleId="List51">
    <w:name w:val="List 51"/>
    <w:basedOn w:val="ImportedStyle22"/>
    <w:pPr>
      <w:numPr>
        <w:numId w:val="6"/>
      </w:numPr>
    </w:pPr>
  </w:style>
  <w:style w:type="numbering" w:customStyle="1" w:styleId="ImportedStyle22">
    <w:name w:val="Imported Style 22"/>
  </w:style>
  <w:style w:type="numbering" w:customStyle="1" w:styleId="List6">
    <w:name w:val="List 6"/>
    <w:basedOn w:val="ImportedStyle23"/>
    <w:pPr>
      <w:numPr>
        <w:numId w:val="7"/>
      </w:numPr>
    </w:pPr>
  </w:style>
  <w:style w:type="numbering" w:customStyle="1" w:styleId="ImportedStyle23">
    <w:name w:val="Imported Style 23"/>
  </w:style>
  <w:style w:type="numbering" w:customStyle="1" w:styleId="List7">
    <w:name w:val="List 7"/>
    <w:basedOn w:val="ImportedStyle24"/>
    <w:pPr>
      <w:numPr>
        <w:numId w:val="8"/>
      </w:numPr>
    </w:pPr>
  </w:style>
  <w:style w:type="numbering" w:customStyle="1" w:styleId="ImportedStyle24">
    <w:name w:val="Imported Style 24"/>
  </w:style>
  <w:style w:type="numbering" w:customStyle="1" w:styleId="List8">
    <w:name w:val="List 8"/>
    <w:basedOn w:val="ImportedStyle25"/>
    <w:pPr>
      <w:numPr>
        <w:numId w:val="9"/>
      </w:numPr>
    </w:pPr>
  </w:style>
  <w:style w:type="numbering" w:customStyle="1" w:styleId="ImportedStyle25">
    <w:name w:val="Imported Style 25"/>
  </w:style>
  <w:style w:type="numbering" w:customStyle="1" w:styleId="List9">
    <w:name w:val="List 9"/>
    <w:basedOn w:val="ImportedStyle26"/>
    <w:pPr>
      <w:numPr>
        <w:numId w:val="10"/>
      </w:numPr>
    </w:pPr>
  </w:style>
  <w:style w:type="numbering" w:customStyle="1" w:styleId="ImportedStyle26">
    <w:name w:val="Imported Style 26"/>
  </w:style>
  <w:style w:type="numbering" w:customStyle="1" w:styleId="List10">
    <w:name w:val="List 10"/>
    <w:basedOn w:val="ImportedStyle27"/>
    <w:pPr>
      <w:numPr>
        <w:numId w:val="11"/>
      </w:numPr>
    </w:pPr>
  </w:style>
  <w:style w:type="numbering" w:customStyle="1" w:styleId="ImportedStyle27">
    <w:name w:val="Imported Style 27"/>
  </w:style>
  <w:style w:type="numbering" w:customStyle="1" w:styleId="List11">
    <w:name w:val="List 11"/>
    <w:basedOn w:val="ImportedStyle28"/>
    <w:pPr>
      <w:numPr>
        <w:numId w:val="12"/>
      </w:numPr>
    </w:pPr>
  </w:style>
  <w:style w:type="numbering" w:customStyle="1" w:styleId="ImportedStyle28">
    <w:name w:val="Imported Style 28"/>
  </w:style>
  <w:style w:type="numbering" w:customStyle="1" w:styleId="List12">
    <w:name w:val="List 12"/>
    <w:basedOn w:val="ImportedStyle29"/>
    <w:pPr>
      <w:numPr>
        <w:numId w:val="13"/>
      </w:numPr>
    </w:pPr>
  </w:style>
  <w:style w:type="numbering" w:customStyle="1" w:styleId="ImportedStyle29">
    <w:name w:val="Imported Style 29"/>
  </w:style>
  <w:style w:type="numbering" w:customStyle="1" w:styleId="List13">
    <w:name w:val="List 13"/>
    <w:basedOn w:val="ImportedStyle30"/>
    <w:pPr>
      <w:numPr>
        <w:numId w:val="14"/>
      </w:numPr>
    </w:pPr>
  </w:style>
  <w:style w:type="numbering" w:customStyle="1" w:styleId="ImportedStyle30">
    <w:name w:val="Imported Style 30"/>
  </w:style>
  <w:style w:type="numbering" w:customStyle="1" w:styleId="List14">
    <w:name w:val="List 14"/>
    <w:basedOn w:val="ImportedStyle31"/>
    <w:pPr>
      <w:numPr>
        <w:numId w:val="15"/>
      </w:numPr>
    </w:pPr>
  </w:style>
  <w:style w:type="numbering" w:customStyle="1" w:styleId="ImportedStyle31">
    <w:name w:val="Imported Style 31"/>
  </w:style>
  <w:style w:type="numbering" w:customStyle="1" w:styleId="List15">
    <w:name w:val="List 15"/>
    <w:basedOn w:val="ImportedStyle32"/>
    <w:pPr>
      <w:numPr>
        <w:numId w:val="16"/>
      </w:numPr>
    </w:pPr>
  </w:style>
  <w:style w:type="numbering" w:customStyle="1" w:styleId="ImportedStyle32">
    <w:name w:val="Imported Style 32"/>
  </w:style>
  <w:style w:type="numbering" w:customStyle="1" w:styleId="List16">
    <w:name w:val="List 16"/>
    <w:basedOn w:val="ImportedStyle33"/>
    <w:pPr>
      <w:numPr>
        <w:numId w:val="17"/>
      </w:numPr>
    </w:pPr>
  </w:style>
  <w:style w:type="numbering" w:customStyle="1" w:styleId="ImportedStyle33">
    <w:name w:val="Imported Style 33"/>
  </w:style>
  <w:style w:type="numbering" w:customStyle="1" w:styleId="List17">
    <w:name w:val="List 17"/>
    <w:basedOn w:val="ImportedStyle34"/>
    <w:pPr>
      <w:numPr>
        <w:numId w:val="18"/>
      </w:numPr>
    </w:pPr>
  </w:style>
  <w:style w:type="numbering" w:customStyle="1" w:styleId="ImportedStyle34">
    <w:name w:val="Imported Style 34"/>
  </w:style>
  <w:style w:type="numbering" w:customStyle="1" w:styleId="List18">
    <w:name w:val="List 18"/>
    <w:basedOn w:val="ImportedStyle35"/>
    <w:pPr>
      <w:numPr>
        <w:numId w:val="19"/>
      </w:numPr>
    </w:pPr>
  </w:style>
  <w:style w:type="numbering" w:customStyle="1" w:styleId="ImportedStyle35">
    <w:name w:val="Imported Style 35"/>
  </w:style>
  <w:style w:type="numbering" w:customStyle="1" w:styleId="List19">
    <w:name w:val="List 19"/>
    <w:basedOn w:val="ImportedStyle36"/>
    <w:pPr>
      <w:numPr>
        <w:numId w:val="20"/>
      </w:numPr>
    </w:pPr>
  </w:style>
  <w:style w:type="numbering" w:customStyle="1" w:styleId="ImportedStyle36">
    <w:name w:val="Imported Style 36"/>
  </w:style>
  <w:style w:type="numbering" w:customStyle="1" w:styleId="List20">
    <w:name w:val="List 20"/>
    <w:basedOn w:val="ImportedStyle37"/>
    <w:pPr>
      <w:numPr>
        <w:numId w:val="21"/>
      </w:numPr>
    </w:pPr>
  </w:style>
  <w:style w:type="numbering" w:customStyle="1" w:styleId="ImportedStyle37">
    <w:name w:val="Imported Style 37"/>
  </w:style>
  <w:style w:type="numbering" w:customStyle="1" w:styleId="List210">
    <w:name w:val="List 21"/>
    <w:basedOn w:val="ImportedStyle38"/>
    <w:pPr>
      <w:numPr>
        <w:numId w:val="22"/>
      </w:numPr>
    </w:pPr>
  </w:style>
  <w:style w:type="numbering" w:customStyle="1" w:styleId="ImportedStyle38">
    <w:name w:val="Imported Style 38"/>
  </w:style>
  <w:style w:type="numbering" w:customStyle="1" w:styleId="List22">
    <w:name w:val="List 22"/>
    <w:basedOn w:val="ImportedStyle39"/>
    <w:pPr>
      <w:numPr>
        <w:numId w:val="23"/>
      </w:numPr>
    </w:pPr>
  </w:style>
  <w:style w:type="numbering" w:customStyle="1" w:styleId="ImportedStyle39">
    <w:name w:val="Imported Style 39"/>
  </w:style>
  <w:style w:type="numbering" w:customStyle="1" w:styleId="List23">
    <w:name w:val="List 23"/>
    <w:basedOn w:val="ImportedStyle40"/>
    <w:pPr>
      <w:numPr>
        <w:numId w:val="24"/>
      </w:numPr>
    </w:pPr>
  </w:style>
  <w:style w:type="numbering" w:customStyle="1" w:styleId="ImportedStyle40">
    <w:name w:val="Imported Style 40"/>
  </w:style>
  <w:style w:type="numbering" w:customStyle="1" w:styleId="List24">
    <w:name w:val="List 24"/>
    <w:basedOn w:val="ImportedStyle41"/>
    <w:pPr>
      <w:numPr>
        <w:numId w:val="25"/>
      </w:numPr>
    </w:pPr>
  </w:style>
  <w:style w:type="numbering" w:customStyle="1" w:styleId="ImportedStyle41">
    <w:name w:val="Imported Style 41"/>
  </w:style>
  <w:style w:type="numbering" w:customStyle="1" w:styleId="List25">
    <w:name w:val="List 25"/>
    <w:basedOn w:val="ImportedStyle42"/>
    <w:pPr>
      <w:numPr>
        <w:numId w:val="26"/>
      </w:numPr>
    </w:pPr>
  </w:style>
  <w:style w:type="numbering" w:customStyle="1" w:styleId="ImportedStyle42">
    <w:name w:val="Imported Style 42"/>
  </w:style>
  <w:style w:type="numbering" w:customStyle="1" w:styleId="List26">
    <w:name w:val="List 26"/>
    <w:basedOn w:val="ImportedStyle43"/>
    <w:pPr>
      <w:numPr>
        <w:numId w:val="27"/>
      </w:numPr>
    </w:pPr>
  </w:style>
  <w:style w:type="numbering" w:customStyle="1" w:styleId="ImportedStyle43">
    <w:name w:val="Imported Style 43"/>
  </w:style>
  <w:style w:type="numbering" w:customStyle="1" w:styleId="List27">
    <w:name w:val="List 27"/>
    <w:basedOn w:val="ImportedStyle44"/>
    <w:pPr>
      <w:numPr>
        <w:numId w:val="28"/>
      </w:numPr>
    </w:pPr>
  </w:style>
  <w:style w:type="numbering" w:customStyle="1" w:styleId="ImportedStyle44">
    <w:name w:val="Imported Style 44"/>
  </w:style>
  <w:style w:type="numbering" w:customStyle="1" w:styleId="List28">
    <w:name w:val="List 28"/>
    <w:basedOn w:val="ImportedStyle45"/>
    <w:pPr>
      <w:numPr>
        <w:numId w:val="29"/>
      </w:numPr>
    </w:pPr>
  </w:style>
  <w:style w:type="numbering" w:customStyle="1" w:styleId="ImportedStyle45">
    <w:name w:val="Imported Style 45"/>
  </w:style>
  <w:style w:type="numbering" w:customStyle="1" w:styleId="List29">
    <w:name w:val="List 29"/>
    <w:basedOn w:val="ImportedStyle46"/>
    <w:pPr>
      <w:numPr>
        <w:numId w:val="30"/>
      </w:numPr>
    </w:pPr>
  </w:style>
  <w:style w:type="numbering" w:customStyle="1" w:styleId="ImportedStyle46">
    <w:name w:val="Imported Style 46"/>
  </w:style>
  <w:style w:type="numbering" w:customStyle="1" w:styleId="List30">
    <w:name w:val="List 30"/>
    <w:basedOn w:val="ImportedStyle47"/>
    <w:pPr>
      <w:numPr>
        <w:numId w:val="31"/>
      </w:numPr>
    </w:pPr>
  </w:style>
  <w:style w:type="numbering" w:customStyle="1" w:styleId="ImportedStyle47">
    <w:name w:val="Imported Style 47"/>
  </w:style>
  <w:style w:type="numbering" w:customStyle="1" w:styleId="List31">
    <w:name w:val="List 31"/>
    <w:basedOn w:val="ImportedStyle48"/>
    <w:pPr>
      <w:numPr>
        <w:numId w:val="32"/>
      </w:numPr>
    </w:pPr>
  </w:style>
  <w:style w:type="numbering" w:customStyle="1" w:styleId="ImportedStyle48">
    <w:name w:val="Imported Style 48"/>
  </w:style>
  <w:style w:type="numbering" w:customStyle="1" w:styleId="List32">
    <w:name w:val="List 32"/>
    <w:basedOn w:val="ImportedStyle49"/>
    <w:pPr>
      <w:numPr>
        <w:numId w:val="33"/>
      </w:numPr>
    </w:pPr>
  </w:style>
  <w:style w:type="numbering" w:customStyle="1" w:styleId="ImportedStyle49">
    <w:name w:val="Imported Style 49"/>
  </w:style>
  <w:style w:type="numbering" w:customStyle="1" w:styleId="List33">
    <w:name w:val="List 33"/>
    <w:basedOn w:val="ImportedStyle50"/>
    <w:pPr>
      <w:numPr>
        <w:numId w:val="34"/>
      </w:numPr>
    </w:pPr>
  </w:style>
  <w:style w:type="numbering" w:customStyle="1" w:styleId="ImportedStyle50">
    <w:name w:val="Imported Style 50"/>
  </w:style>
  <w:style w:type="numbering" w:customStyle="1" w:styleId="List34">
    <w:name w:val="List 34"/>
    <w:basedOn w:val="ImportedStyle51"/>
    <w:pPr>
      <w:numPr>
        <w:numId w:val="35"/>
      </w:numPr>
    </w:pPr>
  </w:style>
  <w:style w:type="numbering" w:customStyle="1" w:styleId="ImportedStyle51">
    <w:name w:val="Imported Style 51"/>
  </w:style>
  <w:style w:type="numbering" w:customStyle="1" w:styleId="List35">
    <w:name w:val="List 35"/>
    <w:basedOn w:val="ImportedStyle52"/>
    <w:pPr>
      <w:numPr>
        <w:numId w:val="36"/>
      </w:numPr>
    </w:pPr>
  </w:style>
  <w:style w:type="numbering" w:customStyle="1" w:styleId="ImportedStyle52">
    <w:name w:val="Imported Style 52"/>
  </w:style>
  <w:style w:type="numbering" w:customStyle="1" w:styleId="List36">
    <w:name w:val="List 36"/>
    <w:basedOn w:val="ImportedStyle53"/>
    <w:pPr>
      <w:numPr>
        <w:numId w:val="37"/>
      </w:numPr>
    </w:pPr>
  </w:style>
  <w:style w:type="numbering" w:customStyle="1" w:styleId="ImportedStyle53">
    <w:name w:val="Imported Style 53"/>
  </w:style>
  <w:style w:type="numbering" w:customStyle="1" w:styleId="List37">
    <w:name w:val="List 37"/>
    <w:basedOn w:val="ImportedStyle54"/>
    <w:pPr>
      <w:numPr>
        <w:numId w:val="38"/>
      </w:numPr>
    </w:pPr>
  </w:style>
  <w:style w:type="numbering" w:customStyle="1" w:styleId="ImportedStyle54">
    <w:name w:val="Imported Style 54"/>
  </w:style>
  <w:style w:type="numbering" w:customStyle="1" w:styleId="List38">
    <w:name w:val="List 38"/>
    <w:basedOn w:val="ImportedStyle55"/>
    <w:pPr>
      <w:numPr>
        <w:numId w:val="39"/>
      </w:numPr>
    </w:pPr>
  </w:style>
  <w:style w:type="numbering" w:customStyle="1" w:styleId="ImportedStyle55">
    <w:name w:val="Imported Style 55"/>
  </w:style>
  <w:style w:type="numbering" w:customStyle="1" w:styleId="List39">
    <w:name w:val="List 39"/>
    <w:basedOn w:val="ImportedStyle56"/>
    <w:pPr>
      <w:numPr>
        <w:numId w:val="40"/>
      </w:numPr>
    </w:pPr>
  </w:style>
  <w:style w:type="numbering" w:customStyle="1" w:styleId="ImportedStyle56">
    <w:name w:val="Imported Style 56"/>
  </w:style>
  <w:style w:type="numbering" w:customStyle="1" w:styleId="List40">
    <w:name w:val="List 40"/>
    <w:basedOn w:val="ImportedStyle57"/>
    <w:pPr>
      <w:numPr>
        <w:numId w:val="41"/>
      </w:numPr>
    </w:pPr>
  </w:style>
  <w:style w:type="numbering" w:customStyle="1" w:styleId="ImportedStyle57">
    <w:name w:val="Imported Style 57"/>
  </w:style>
  <w:style w:type="numbering" w:customStyle="1" w:styleId="List410">
    <w:name w:val="List 41"/>
    <w:basedOn w:val="ImportedStyle58"/>
    <w:pPr>
      <w:numPr>
        <w:numId w:val="42"/>
      </w:numPr>
    </w:pPr>
  </w:style>
  <w:style w:type="numbering" w:customStyle="1" w:styleId="ImportedStyle58">
    <w:name w:val="Imported Style 58"/>
  </w:style>
  <w:style w:type="numbering" w:customStyle="1" w:styleId="List42">
    <w:name w:val="List 42"/>
    <w:basedOn w:val="ImportedStyle59"/>
    <w:pPr>
      <w:numPr>
        <w:numId w:val="43"/>
      </w:numPr>
    </w:pPr>
  </w:style>
  <w:style w:type="numbering" w:customStyle="1" w:styleId="ImportedStyle59">
    <w:name w:val="Imported Style 59"/>
  </w:style>
  <w:style w:type="numbering" w:customStyle="1" w:styleId="List43">
    <w:name w:val="List 43"/>
    <w:basedOn w:val="ImportedStyle60"/>
    <w:pPr>
      <w:numPr>
        <w:numId w:val="44"/>
      </w:numPr>
    </w:pPr>
  </w:style>
  <w:style w:type="numbering" w:customStyle="1" w:styleId="ImportedStyle60">
    <w:name w:val="Imported Style 60"/>
  </w:style>
  <w:style w:type="numbering" w:customStyle="1" w:styleId="List44">
    <w:name w:val="List 44"/>
    <w:basedOn w:val="ImportedStyle61"/>
    <w:pPr>
      <w:numPr>
        <w:numId w:val="45"/>
      </w:numPr>
    </w:pPr>
  </w:style>
  <w:style w:type="numbering" w:customStyle="1" w:styleId="ImportedStyle61">
    <w:name w:val="Imported Style 61"/>
  </w:style>
  <w:style w:type="numbering" w:customStyle="1" w:styleId="List45">
    <w:name w:val="List 45"/>
    <w:basedOn w:val="ImportedStyle62"/>
    <w:pPr>
      <w:numPr>
        <w:numId w:val="46"/>
      </w:numPr>
    </w:pPr>
  </w:style>
  <w:style w:type="numbering" w:customStyle="1" w:styleId="ImportedStyle62">
    <w:name w:val="Imported Style 62"/>
  </w:style>
  <w:style w:type="numbering" w:customStyle="1" w:styleId="List46">
    <w:name w:val="List 46"/>
    <w:basedOn w:val="ImportedStyle63"/>
    <w:pPr>
      <w:numPr>
        <w:numId w:val="47"/>
      </w:numPr>
    </w:pPr>
  </w:style>
  <w:style w:type="numbering" w:customStyle="1" w:styleId="ImportedStyle63">
    <w:name w:val="Imported Style 63"/>
  </w:style>
  <w:style w:type="numbering" w:customStyle="1" w:styleId="List47">
    <w:name w:val="List 47"/>
    <w:basedOn w:val="ImportedStyle64"/>
    <w:pPr>
      <w:numPr>
        <w:numId w:val="48"/>
      </w:numPr>
    </w:pPr>
  </w:style>
  <w:style w:type="numbering" w:customStyle="1" w:styleId="ImportedStyle64">
    <w:name w:val="Imported Style 64"/>
  </w:style>
  <w:style w:type="numbering" w:customStyle="1" w:styleId="List48">
    <w:name w:val="List 48"/>
    <w:basedOn w:val="ImportedStyle65"/>
    <w:pPr>
      <w:numPr>
        <w:numId w:val="49"/>
      </w:numPr>
    </w:pPr>
  </w:style>
  <w:style w:type="numbering" w:customStyle="1" w:styleId="ImportedStyle65">
    <w:name w:val="Imported Style 65"/>
  </w:style>
  <w:style w:type="numbering" w:customStyle="1" w:styleId="List49">
    <w:name w:val="List 49"/>
    <w:basedOn w:val="ImportedStyle66"/>
    <w:pPr>
      <w:numPr>
        <w:numId w:val="50"/>
      </w:numPr>
    </w:pPr>
  </w:style>
  <w:style w:type="numbering" w:customStyle="1" w:styleId="ImportedStyle66">
    <w:name w:val="Imported Style 66"/>
  </w:style>
  <w:style w:type="numbering" w:customStyle="1" w:styleId="List50">
    <w:name w:val="List 50"/>
    <w:basedOn w:val="ImportedStyle67"/>
    <w:pPr>
      <w:numPr>
        <w:numId w:val="51"/>
      </w:numPr>
    </w:pPr>
  </w:style>
  <w:style w:type="numbering" w:customStyle="1" w:styleId="ImportedStyle67">
    <w:name w:val="Imported Style 67"/>
  </w:style>
  <w:style w:type="numbering" w:customStyle="1" w:styleId="List510">
    <w:name w:val="List 51"/>
    <w:basedOn w:val="ImportedStyle68"/>
    <w:pPr>
      <w:numPr>
        <w:numId w:val="52"/>
      </w:numPr>
    </w:pPr>
  </w:style>
  <w:style w:type="numbering" w:customStyle="1" w:styleId="ImportedStyle68">
    <w:name w:val="Imported Style 68"/>
  </w:style>
  <w:style w:type="numbering" w:customStyle="1" w:styleId="List52">
    <w:name w:val="List 52"/>
    <w:basedOn w:val="ImportedStyle69"/>
    <w:pPr>
      <w:numPr>
        <w:numId w:val="53"/>
      </w:numPr>
    </w:pPr>
  </w:style>
  <w:style w:type="numbering" w:customStyle="1" w:styleId="ImportedStyle69">
    <w:name w:val="Imported Style 69"/>
  </w:style>
  <w:style w:type="numbering" w:customStyle="1" w:styleId="List53">
    <w:name w:val="List 53"/>
    <w:basedOn w:val="ImportedStyle70"/>
    <w:pPr>
      <w:numPr>
        <w:numId w:val="54"/>
      </w:numPr>
    </w:pPr>
  </w:style>
  <w:style w:type="numbering" w:customStyle="1" w:styleId="ImportedStyle70">
    <w:name w:val="Imported Style 70"/>
  </w:style>
  <w:style w:type="numbering" w:customStyle="1" w:styleId="List54">
    <w:name w:val="List 54"/>
    <w:basedOn w:val="ImportedStyle71"/>
    <w:pPr>
      <w:numPr>
        <w:numId w:val="55"/>
      </w:numPr>
    </w:pPr>
  </w:style>
  <w:style w:type="numbering" w:customStyle="1" w:styleId="ImportedStyle71">
    <w:name w:val="Imported Style 71"/>
  </w:style>
  <w:style w:type="numbering" w:customStyle="1" w:styleId="List55">
    <w:name w:val="List 55"/>
    <w:basedOn w:val="ImportedStyle72"/>
    <w:pPr>
      <w:numPr>
        <w:numId w:val="56"/>
      </w:numPr>
    </w:pPr>
  </w:style>
  <w:style w:type="numbering" w:customStyle="1" w:styleId="ImportedStyle72">
    <w:name w:val="Imported Style 72"/>
  </w:style>
  <w:style w:type="numbering" w:customStyle="1" w:styleId="List56">
    <w:name w:val="List 56"/>
    <w:basedOn w:val="ImportedStyle73"/>
    <w:pPr>
      <w:numPr>
        <w:numId w:val="57"/>
      </w:numPr>
    </w:pPr>
  </w:style>
  <w:style w:type="numbering" w:customStyle="1" w:styleId="ImportedStyle73">
    <w:name w:val="Imported Style 73"/>
  </w:style>
  <w:style w:type="numbering" w:customStyle="1" w:styleId="List57">
    <w:name w:val="List 57"/>
    <w:basedOn w:val="ImportedStyle74"/>
    <w:pPr>
      <w:numPr>
        <w:numId w:val="58"/>
      </w:numPr>
    </w:pPr>
  </w:style>
  <w:style w:type="numbering" w:customStyle="1" w:styleId="ImportedStyle74">
    <w:name w:val="Imported Style 74"/>
  </w:style>
  <w:style w:type="numbering" w:customStyle="1" w:styleId="List58">
    <w:name w:val="List 58"/>
    <w:basedOn w:val="ImportedStyle75"/>
    <w:pPr>
      <w:numPr>
        <w:numId w:val="59"/>
      </w:numPr>
    </w:pPr>
  </w:style>
  <w:style w:type="numbering" w:customStyle="1" w:styleId="ImportedStyle75">
    <w:name w:val="Imported Style 75"/>
  </w:style>
  <w:style w:type="numbering" w:customStyle="1" w:styleId="List59">
    <w:name w:val="List 59"/>
    <w:basedOn w:val="ImportedStyle76"/>
    <w:pPr>
      <w:numPr>
        <w:numId w:val="60"/>
      </w:numPr>
    </w:pPr>
  </w:style>
  <w:style w:type="numbering" w:customStyle="1" w:styleId="ImportedStyle76">
    <w:name w:val="Imported Style 76"/>
  </w:style>
  <w:style w:type="numbering" w:customStyle="1" w:styleId="List60">
    <w:name w:val="List 60"/>
    <w:basedOn w:val="ImportedStyle77"/>
    <w:pPr>
      <w:numPr>
        <w:numId w:val="61"/>
      </w:numPr>
    </w:pPr>
  </w:style>
  <w:style w:type="numbering" w:customStyle="1" w:styleId="ImportedStyle77">
    <w:name w:val="Imported Style 77"/>
  </w:style>
  <w:style w:type="numbering" w:customStyle="1" w:styleId="List61">
    <w:name w:val="List 61"/>
    <w:basedOn w:val="ImportedStyle78"/>
    <w:pPr>
      <w:numPr>
        <w:numId w:val="62"/>
      </w:numPr>
    </w:pPr>
  </w:style>
  <w:style w:type="numbering" w:customStyle="1" w:styleId="ImportedStyle78">
    <w:name w:val="Imported Style 78"/>
  </w:style>
  <w:style w:type="numbering" w:customStyle="1" w:styleId="List62">
    <w:name w:val="List 62"/>
    <w:basedOn w:val="ImportedStyle79"/>
    <w:pPr>
      <w:numPr>
        <w:numId w:val="63"/>
      </w:numPr>
    </w:pPr>
  </w:style>
  <w:style w:type="numbering" w:customStyle="1" w:styleId="ImportedStyle79">
    <w:name w:val="Imported Style 79"/>
  </w:style>
  <w:style w:type="numbering" w:customStyle="1" w:styleId="List63">
    <w:name w:val="List 63"/>
    <w:basedOn w:val="Dash"/>
    <w:pPr>
      <w:numPr>
        <w:numId w:val="64"/>
      </w:numPr>
    </w:pPr>
  </w:style>
  <w:style w:type="numbering" w:customStyle="1" w:styleId="Dash">
    <w:name w:val="Dash"/>
    <w:pPr>
      <w:numPr>
        <w:numId w:val="6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5">
    <w:name w:val="heading 5"/>
    <w:pPr>
      <w:outlineLvl w:val="4"/>
    </w:pPr>
    <w:rPr>
      <w:rFonts w:eastAsia="Times New Roman"/>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NormalWeb">
    <w:name w:val="Normal (Web)"/>
    <w:pPr>
      <w:spacing w:before="100" w:after="100"/>
    </w:pPr>
    <w:rPr>
      <w:rFonts w:hAnsi="Arial Unicode MS" w:cs="Arial Unicode MS"/>
      <w:color w:val="000000"/>
      <w:sz w:val="24"/>
      <w:szCs w:val="24"/>
      <w:u w:color="000000"/>
    </w:rPr>
  </w:style>
  <w:style w:type="paragraph" w:customStyle="1" w:styleId="Default">
    <w:name w:val="Default"/>
    <w:rPr>
      <w:rFonts w:ascii="Helvetica" w:hAnsi="Arial Unicode MS" w:cs="Arial Unicode MS"/>
      <w:color w:val="000000"/>
      <w:sz w:val="22"/>
      <w:szCs w:val="22"/>
    </w:rPr>
  </w:style>
  <w:style w:type="numbering" w:customStyle="1" w:styleId="List0">
    <w:name w:val="List 0"/>
    <w:basedOn w:val="ImportedStyle17"/>
    <w:pPr>
      <w:numPr>
        <w:numId w:val="1"/>
      </w:numPr>
    </w:pPr>
  </w:style>
  <w:style w:type="numbering" w:customStyle="1" w:styleId="ImportedStyle17">
    <w:name w:val="Imported Style 17"/>
  </w:style>
  <w:style w:type="numbering" w:customStyle="1" w:styleId="List1">
    <w:name w:val="List 1"/>
    <w:basedOn w:val="ImportedStyle18"/>
    <w:pPr>
      <w:numPr>
        <w:numId w:val="2"/>
      </w:numPr>
    </w:pPr>
  </w:style>
  <w:style w:type="numbering" w:customStyle="1" w:styleId="ImportedStyle18">
    <w:name w:val="Imported Style 18"/>
  </w:style>
  <w:style w:type="numbering" w:customStyle="1" w:styleId="List21">
    <w:name w:val="List 21"/>
    <w:basedOn w:val="ImportedStyle19"/>
    <w:pPr>
      <w:numPr>
        <w:numId w:val="3"/>
      </w:numPr>
    </w:pPr>
  </w:style>
  <w:style w:type="numbering" w:customStyle="1" w:styleId="ImportedStyle19">
    <w:name w:val="Imported Style 19"/>
  </w:style>
  <w:style w:type="numbering" w:customStyle="1" w:styleId="List310">
    <w:name w:val="List 31"/>
    <w:basedOn w:val="ImportedStyle20"/>
    <w:pPr>
      <w:numPr>
        <w:numId w:val="4"/>
      </w:numPr>
    </w:pPr>
  </w:style>
  <w:style w:type="numbering" w:customStyle="1" w:styleId="ImportedStyle20">
    <w:name w:val="Imported Style 20"/>
  </w:style>
  <w:style w:type="numbering" w:customStyle="1" w:styleId="List41">
    <w:name w:val="List 41"/>
    <w:basedOn w:val="ImportedStyle21"/>
    <w:pPr>
      <w:numPr>
        <w:numId w:val="5"/>
      </w:numPr>
    </w:pPr>
  </w:style>
  <w:style w:type="numbering" w:customStyle="1" w:styleId="ImportedStyle21">
    <w:name w:val="Imported Style 21"/>
  </w:style>
  <w:style w:type="numbering" w:customStyle="1" w:styleId="List51">
    <w:name w:val="List 51"/>
    <w:basedOn w:val="ImportedStyle22"/>
    <w:pPr>
      <w:numPr>
        <w:numId w:val="6"/>
      </w:numPr>
    </w:pPr>
  </w:style>
  <w:style w:type="numbering" w:customStyle="1" w:styleId="ImportedStyle22">
    <w:name w:val="Imported Style 22"/>
  </w:style>
  <w:style w:type="numbering" w:customStyle="1" w:styleId="List6">
    <w:name w:val="List 6"/>
    <w:basedOn w:val="ImportedStyle23"/>
    <w:pPr>
      <w:numPr>
        <w:numId w:val="7"/>
      </w:numPr>
    </w:pPr>
  </w:style>
  <w:style w:type="numbering" w:customStyle="1" w:styleId="ImportedStyle23">
    <w:name w:val="Imported Style 23"/>
  </w:style>
  <w:style w:type="numbering" w:customStyle="1" w:styleId="List7">
    <w:name w:val="List 7"/>
    <w:basedOn w:val="ImportedStyle24"/>
    <w:pPr>
      <w:numPr>
        <w:numId w:val="8"/>
      </w:numPr>
    </w:pPr>
  </w:style>
  <w:style w:type="numbering" w:customStyle="1" w:styleId="ImportedStyle24">
    <w:name w:val="Imported Style 24"/>
  </w:style>
  <w:style w:type="numbering" w:customStyle="1" w:styleId="List8">
    <w:name w:val="List 8"/>
    <w:basedOn w:val="ImportedStyle25"/>
    <w:pPr>
      <w:numPr>
        <w:numId w:val="9"/>
      </w:numPr>
    </w:pPr>
  </w:style>
  <w:style w:type="numbering" w:customStyle="1" w:styleId="ImportedStyle25">
    <w:name w:val="Imported Style 25"/>
  </w:style>
  <w:style w:type="numbering" w:customStyle="1" w:styleId="List9">
    <w:name w:val="List 9"/>
    <w:basedOn w:val="ImportedStyle26"/>
    <w:pPr>
      <w:numPr>
        <w:numId w:val="10"/>
      </w:numPr>
    </w:pPr>
  </w:style>
  <w:style w:type="numbering" w:customStyle="1" w:styleId="ImportedStyle26">
    <w:name w:val="Imported Style 26"/>
  </w:style>
  <w:style w:type="numbering" w:customStyle="1" w:styleId="List10">
    <w:name w:val="List 10"/>
    <w:basedOn w:val="ImportedStyle27"/>
    <w:pPr>
      <w:numPr>
        <w:numId w:val="11"/>
      </w:numPr>
    </w:pPr>
  </w:style>
  <w:style w:type="numbering" w:customStyle="1" w:styleId="ImportedStyle27">
    <w:name w:val="Imported Style 27"/>
  </w:style>
  <w:style w:type="numbering" w:customStyle="1" w:styleId="List11">
    <w:name w:val="List 11"/>
    <w:basedOn w:val="ImportedStyle28"/>
    <w:pPr>
      <w:numPr>
        <w:numId w:val="12"/>
      </w:numPr>
    </w:pPr>
  </w:style>
  <w:style w:type="numbering" w:customStyle="1" w:styleId="ImportedStyle28">
    <w:name w:val="Imported Style 28"/>
  </w:style>
  <w:style w:type="numbering" w:customStyle="1" w:styleId="List12">
    <w:name w:val="List 12"/>
    <w:basedOn w:val="ImportedStyle29"/>
    <w:pPr>
      <w:numPr>
        <w:numId w:val="13"/>
      </w:numPr>
    </w:pPr>
  </w:style>
  <w:style w:type="numbering" w:customStyle="1" w:styleId="ImportedStyle29">
    <w:name w:val="Imported Style 29"/>
  </w:style>
  <w:style w:type="numbering" w:customStyle="1" w:styleId="List13">
    <w:name w:val="List 13"/>
    <w:basedOn w:val="ImportedStyle30"/>
    <w:pPr>
      <w:numPr>
        <w:numId w:val="14"/>
      </w:numPr>
    </w:pPr>
  </w:style>
  <w:style w:type="numbering" w:customStyle="1" w:styleId="ImportedStyle30">
    <w:name w:val="Imported Style 30"/>
  </w:style>
  <w:style w:type="numbering" w:customStyle="1" w:styleId="List14">
    <w:name w:val="List 14"/>
    <w:basedOn w:val="ImportedStyle31"/>
    <w:pPr>
      <w:numPr>
        <w:numId w:val="15"/>
      </w:numPr>
    </w:pPr>
  </w:style>
  <w:style w:type="numbering" w:customStyle="1" w:styleId="ImportedStyle31">
    <w:name w:val="Imported Style 31"/>
  </w:style>
  <w:style w:type="numbering" w:customStyle="1" w:styleId="List15">
    <w:name w:val="List 15"/>
    <w:basedOn w:val="ImportedStyle32"/>
    <w:pPr>
      <w:numPr>
        <w:numId w:val="16"/>
      </w:numPr>
    </w:pPr>
  </w:style>
  <w:style w:type="numbering" w:customStyle="1" w:styleId="ImportedStyle32">
    <w:name w:val="Imported Style 32"/>
  </w:style>
  <w:style w:type="numbering" w:customStyle="1" w:styleId="List16">
    <w:name w:val="List 16"/>
    <w:basedOn w:val="ImportedStyle33"/>
    <w:pPr>
      <w:numPr>
        <w:numId w:val="17"/>
      </w:numPr>
    </w:pPr>
  </w:style>
  <w:style w:type="numbering" w:customStyle="1" w:styleId="ImportedStyle33">
    <w:name w:val="Imported Style 33"/>
  </w:style>
  <w:style w:type="numbering" w:customStyle="1" w:styleId="List17">
    <w:name w:val="List 17"/>
    <w:basedOn w:val="ImportedStyle34"/>
    <w:pPr>
      <w:numPr>
        <w:numId w:val="18"/>
      </w:numPr>
    </w:pPr>
  </w:style>
  <w:style w:type="numbering" w:customStyle="1" w:styleId="ImportedStyle34">
    <w:name w:val="Imported Style 34"/>
  </w:style>
  <w:style w:type="numbering" w:customStyle="1" w:styleId="List18">
    <w:name w:val="List 18"/>
    <w:basedOn w:val="ImportedStyle35"/>
    <w:pPr>
      <w:numPr>
        <w:numId w:val="19"/>
      </w:numPr>
    </w:pPr>
  </w:style>
  <w:style w:type="numbering" w:customStyle="1" w:styleId="ImportedStyle35">
    <w:name w:val="Imported Style 35"/>
  </w:style>
  <w:style w:type="numbering" w:customStyle="1" w:styleId="List19">
    <w:name w:val="List 19"/>
    <w:basedOn w:val="ImportedStyle36"/>
    <w:pPr>
      <w:numPr>
        <w:numId w:val="20"/>
      </w:numPr>
    </w:pPr>
  </w:style>
  <w:style w:type="numbering" w:customStyle="1" w:styleId="ImportedStyle36">
    <w:name w:val="Imported Style 36"/>
  </w:style>
  <w:style w:type="numbering" w:customStyle="1" w:styleId="List20">
    <w:name w:val="List 20"/>
    <w:basedOn w:val="ImportedStyle37"/>
    <w:pPr>
      <w:numPr>
        <w:numId w:val="21"/>
      </w:numPr>
    </w:pPr>
  </w:style>
  <w:style w:type="numbering" w:customStyle="1" w:styleId="ImportedStyle37">
    <w:name w:val="Imported Style 37"/>
  </w:style>
  <w:style w:type="numbering" w:customStyle="1" w:styleId="List210">
    <w:name w:val="List 21"/>
    <w:basedOn w:val="ImportedStyle38"/>
    <w:pPr>
      <w:numPr>
        <w:numId w:val="22"/>
      </w:numPr>
    </w:pPr>
  </w:style>
  <w:style w:type="numbering" w:customStyle="1" w:styleId="ImportedStyle38">
    <w:name w:val="Imported Style 38"/>
  </w:style>
  <w:style w:type="numbering" w:customStyle="1" w:styleId="List22">
    <w:name w:val="List 22"/>
    <w:basedOn w:val="ImportedStyle39"/>
    <w:pPr>
      <w:numPr>
        <w:numId w:val="23"/>
      </w:numPr>
    </w:pPr>
  </w:style>
  <w:style w:type="numbering" w:customStyle="1" w:styleId="ImportedStyle39">
    <w:name w:val="Imported Style 39"/>
  </w:style>
  <w:style w:type="numbering" w:customStyle="1" w:styleId="List23">
    <w:name w:val="List 23"/>
    <w:basedOn w:val="ImportedStyle40"/>
    <w:pPr>
      <w:numPr>
        <w:numId w:val="24"/>
      </w:numPr>
    </w:pPr>
  </w:style>
  <w:style w:type="numbering" w:customStyle="1" w:styleId="ImportedStyle40">
    <w:name w:val="Imported Style 40"/>
  </w:style>
  <w:style w:type="numbering" w:customStyle="1" w:styleId="List24">
    <w:name w:val="List 24"/>
    <w:basedOn w:val="ImportedStyle41"/>
    <w:pPr>
      <w:numPr>
        <w:numId w:val="25"/>
      </w:numPr>
    </w:pPr>
  </w:style>
  <w:style w:type="numbering" w:customStyle="1" w:styleId="ImportedStyle41">
    <w:name w:val="Imported Style 41"/>
  </w:style>
  <w:style w:type="numbering" w:customStyle="1" w:styleId="List25">
    <w:name w:val="List 25"/>
    <w:basedOn w:val="ImportedStyle42"/>
    <w:pPr>
      <w:numPr>
        <w:numId w:val="26"/>
      </w:numPr>
    </w:pPr>
  </w:style>
  <w:style w:type="numbering" w:customStyle="1" w:styleId="ImportedStyle42">
    <w:name w:val="Imported Style 42"/>
  </w:style>
  <w:style w:type="numbering" w:customStyle="1" w:styleId="List26">
    <w:name w:val="List 26"/>
    <w:basedOn w:val="ImportedStyle43"/>
    <w:pPr>
      <w:numPr>
        <w:numId w:val="27"/>
      </w:numPr>
    </w:pPr>
  </w:style>
  <w:style w:type="numbering" w:customStyle="1" w:styleId="ImportedStyle43">
    <w:name w:val="Imported Style 43"/>
  </w:style>
  <w:style w:type="numbering" w:customStyle="1" w:styleId="List27">
    <w:name w:val="List 27"/>
    <w:basedOn w:val="ImportedStyle44"/>
    <w:pPr>
      <w:numPr>
        <w:numId w:val="28"/>
      </w:numPr>
    </w:pPr>
  </w:style>
  <w:style w:type="numbering" w:customStyle="1" w:styleId="ImportedStyle44">
    <w:name w:val="Imported Style 44"/>
  </w:style>
  <w:style w:type="numbering" w:customStyle="1" w:styleId="List28">
    <w:name w:val="List 28"/>
    <w:basedOn w:val="ImportedStyle45"/>
    <w:pPr>
      <w:numPr>
        <w:numId w:val="29"/>
      </w:numPr>
    </w:pPr>
  </w:style>
  <w:style w:type="numbering" w:customStyle="1" w:styleId="ImportedStyle45">
    <w:name w:val="Imported Style 45"/>
  </w:style>
  <w:style w:type="numbering" w:customStyle="1" w:styleId="List29">
    <w:name w:val="List 29"/>
    <w:basedOn w:val="ImportedStyle46"/>
    <w:pPr>
      <w:numPr>
        <w:numId w:val="30"/>
      </w:numPr>
    </w:pPr>
  </w:style>
  <w:style w:type="numbering" w:customStyle="1" w:styleId="ImportedStyle46">
    <w:name w:val="Imported Style 46"/>
  </w:style>
  <w:style w:type="numbering" w:customStyle="1" w:styleId="List30">
    <w:name w:val="List 30"/>
    <w:basedOn w:val="ImportedStyle47"/>
    <w:pPr>
      <w:numPr>
        <w:numId w:val="31"/>
      </w:numPr>
    </w:pPr>
  </w:style>
  <w:style w:type="numbering" w:customStyle="1" w:styleId="ImportedStyle47">
    <w:name w:val="Imported Style 47"/>
  </w:style>
  <w:style w:type="numbering" w:customStyle="1" w:styleId="List31">
    <w:name w:val="List 31"/>
    <w:basedOn w:val="ImportedStyle48"/>
    <w:pPr>
      <w:numPr>
        <w:numId w:val="32"/>
      </w:numPr>
    </w:pPr>
  </w:style>
  <w:style w:type="numbering" w:customStyle="1" w:styleId="ImportedStyle48">
    <w:name w:val="Imported Style 48"/>
  </w:style>
  <w:style w:type="numbering" w:customStyle="1" w:styleId="List32">
    <w:name w:val="List 32"/>
    <w:basedOn w:val="ImportedStyle49"/>
    <w:pPr>
      <w:numPr>
        <w:numId w:val="33"/>
      </w:numPr>
    </w:pPr>
  </w:style>
  <w:style w:type="numbering" w:customStyle="1" w:styleId="ImportedStyle49">
    <w:name w:val="Imported Style 49"/>
  </w:style>
  <w:style w:type="numbering" w:customStyle="1" w:styleId="List33">
    <w:name w:val="List 33"/>
    <w:basedOn w:val="ImportedStyle50"/>
    <w:pPr>
      <w:numPr>
        <w:numId w:val="34"/>
      </w:numPr>
    </w:pPr>
  </w:style>
  <w:style w:type="numbering" w:customStyle="1" w:styleId="ImportedStyle50">
    <w:name w:val="Imported Style 50"/>
  </w:style>
  <w:style w:type="numbering" w:customStyle="1" w:styleId="List34">
    <w:name w:val="List 34"/>
    <w:basedOn w:val="ImportedStyle51"/>
    <w:pPr>
      <w:numPr>
        <w:numId w:val="35"/>
      </w:numPr>
    </w:pPr>
  </w:style>
  <w:style w:type="numbering" w:customStyle="1" w:styleId="ImportedStyle51">
    <w:name w:val="Imported Style 51"/>
  </w:style>
  <w:style w:type="numbering" w:customStyle="1" w:styleId="List35">
    <w:name w:val="List 35"/>
    <w:basedOn w:val="ImportedStyle52"/>
    <w:pPr>
      <w:numPr>
        <w:numId w:val="36"/>
      </w:numPr>
    </w:pPr>
  </w:style>
  <w:style w:type="numbering" w:customStyle="1" w:styleId="ImportedStyle52">
    <w:name w:val="Imported Style 52"/>
  </w:style>
  <w:style w:type="numbering" w:customStyle="1" w:styleId="List36">
    <w:name w:val="List 36"/>
    <w:basedOn w:val="ImportedStyle53"/>
    <w:pPr>
      <w:numPr>
        <w:numId w:val="37"/>
      </w:numPr>
    </w:pPr>
  </w:style>
  <w:style w:type="numbering" w:customStyle="1" w:styleId="ImportedStyle53">
    <w:name w:val="Imported Style 53"/>
  </w:style>
  <w:style w:type="numbering" w:customStyle="1" w:styleId="List37">
    <w:name w:val="List 37"/>
    <w:basedOn w:val="ImportedStyle54"/>
    <w:pPr>
      <w:numPr>
        <w:numId w:val="38"/>
      </w:numPr>
    </w:pPr>
  </w:style>
  <w:style w:type="numbering" w:customStyle="1" w:styleId="ImportedStyle54">
    <w:name w:val="Imported Style 54"/>
  </w:style>
  <w:style w:type="numbering" w:customStyle="1" w:styleId="List38">
    <w:name w:val="List 38"/>
    <w:basedOn w:val="ImportedStyle55"/>
    <w:pPr>
      <w:numPr>
        <w:numId w:val="39"/>
      </w:numPr>
    </w:pPr>
  </w:style>
  <w:style w:type="numbering" w:customStyle="1" w:styleId="ImportedStyle55">
    <w:name w:val="Imported Style 55"/>
  </w:style>
  <w:style w:type="numbering" w:customStyle="1" w:styleId="List39">
    <w:name w:val="List 39"/>
    <w:basedOn w:val="ImportedStyle56"/>
    <w:pPr>
      <w:numPr>
        <w:numId w:val="40"/>
      </w:numPr>
    </w:pPr>
  </w:style>
  <w:style w:type="numbering" w:customStyle="1" w:styleId="ImportedStyle56">
    <w:name w:val="Imported Style 56"/>
  </w:style>
  <w:style w:type="numbering" w:customStyle="1" w:styleId="List40">
    <w:name w:val="List 40"/>
    <w:basedOn w:val="ImportedStyle57"/>
    <w:pPr>
      <w:numPr>
        <w:numId w:val="41"/>
      </w:numPr>
    </w:pPr>
  </w:style>
  <w:style w:type="numbering" w:customStyle="1" w:styleId="ImportedStyle57">
    <w:name w:val="Imported Style 57"/>
  </w:style>
  <w:style w:type="numbering" w:customStyle="1" w:styleId="List410">
    <w:name w:val="List 41"/>
    <w:basedOn w:val="ImportedStyle58"/>
    <w:pPr>
      <w:numPr>
        <w:numId w:val="42"/>
      </w:numPr>
    </w:pPr>
  </w:style>
  <w:style w:type="numbering" w:customStyle="1" w:styleId="ImportedStyle58">
    <w:name w:val="Imported Style 58"/>
  </w:style>
  <w:style w:type="numbering" w:customStyle="1" w:styleId="List42">
    <w:name w:val="List 42"/>
    <w:basedOn w:val="ImportedStyle59"/>
    <w:pPr>
      <w:numPr>
        <w:numId w:val="43"/>
      </w:numPr>
    </w:pPr>
  </w:style>
  <w:style w:type="numbering" w:customStyle="1" w:styleId="ImportedStyle59">
    <w:name w:val="Imported Style 59"/>
  </w:style>
  <w:style w:type="numbering" w:customStyle="1" w:styleId="List43">
    <w:name w:val="List 43"/>
    <w:basedOn w:val="ImportedStyle60"/>
    <w:pPr>
      <w:numPr>
        <w:numId w:val="44"/>
      </w:numPr>
    </w:pPr>
  </w:style>
  <w:style w:type="numbering" w:customStyle="1" w:styleId="ImportedStyle60">
    <w:name w:val="Imported Style 60"/>
  </w:style>
  <w:style w:type="numbering" w:customStyle="1" w:styleId="List44">
    <w:name w:val="List 44"/>
    <w:basedOn w:val="ImportedStyle61"/>
    <w:pPr>
      <w:numPr>
        <w:numId w:val="45"/>
      </w:numPr>
    </w:pPr>
  </w:style>
  <w:style w:type="numbering" w:customStyle="1" w:styleId="ImportedStyle61">
    <w:name w:val="Imported Style 61"/>
  </w:style>
  <w:style w:type="numbering" w:customStyle="1" w:styleId="List45">
    <w:name w:val="List 45"/>
    <w:basedOn w:val="ImportedStyle62"/>
    <w:pPr>
      <w:numPr>
        <w:numId w:val="46"/>
      </w:numPr>
    </w:pPr>
  </w:style>
  <w:style w:type="numbering" w:customStyle="1" w:styleId="ImportedStyle62">
    <w:name w:val="Imported Style 62"/>
  </w:style>
  <w:style w:type="numbering" w:customStyle="1" w:styleId="List46">
    <w:name w:val="List 46"/>
    <w:basedOn w:val="ImportedStyle63"/>
    <w:pPr>
      <w:numPr>
        <w:numId w:val="47"/>
      </w:numPr>
    </w:pPr>
  </w:style>
  <w:style w:type="numbering" w:customStyle="1" w:styleId="ImportedStyle63">
    <w:name w:val="Imported Style 63"/>
  </w:style>
  <w:style w:type="numbering" w:customStyle="1" w:styleId="List47">
    <w:name w:val="List 47"/>
    <w:basedOn w:val="ImportedStyle64"/>
    <w:pPr>
      <w:numPr>
        <w:numId w:val="48"/>
      </w:numPr>
    </w:pPr>
  </w:style>
  <w:style w:type="numbering" w:customStyle="1" w:styleId="ImportedStyle64">
    <w:name w:val="Imported Style 64"/>
  </w:style>
  <w:style w:type="numbering" w:customStyle="1" w:styleId="List48">
    <w:name w:val="List 48"/>
    <w:basedOn w:val="ImportedStyle65"/>
    <w:pPr>
      <w:numPr>
        <w:numId w:val="49"/>
      </w:numPr>
    </w:pPr>
  </w:style>
  <w:style w:type="numbering" w:customStyle="1" w:styleId="ImportedStyle65">
    <w:name w:val="Imported Style 65"/>
  </w:style>
  <w:style w:type="numbering" w:customStyle="1" w:styleId="List49">
    <w:name w:val="List 49"/>
    <w:basedOn w:val="ImportedStyle66"/>
    <w:pPr>
      <w:numPr>
        <w:numId w:val="50"/>
      </w:numPr>
    </w:pPr>
  </w:style>
  <w:style w:type="numbering" w:customStyle="1" w:styleId="ImportedStyle66">
    <w:name w:val="Imported Style 66"/>
  </w:style>
  <w:style w:type="numbering" w:customStyle="1" w:styleId="List50">
    <w:name w:val="List 50"/>
    <w:basedOn w:val="ImportedStyle67"/>
    <w:pPr>
      <w:numPr>
        <w:numId w:val="51"/>
      </w:numPr>
    </w:pPr>
  </w:style>
  <w:style w:type="numbering" w:customStyle="1" w:styleId="ImportedStyle67">
    <w:name w:val="Imported Style 67"/>
  </w:style>
  <w:style w:type="numbering" w:customStyle="1" w:styleId="List510">
    <w:name w:val="List 51"/>
    <w:basedOn w:val="ImportedStyle68"/>
    <w:pPr>
      <w:numPr>
        <w:numId w:val="52"/>
      </w:numPr>
    </w:pPr>
  </w:style>
  <w:style w:type="numbering" w:customStyle="1" w:styleId="ImportedStyle68">
    <w:name w:val="Imported Style 68"/>
  </w:style>
  <w:style w:type="numbering" w:customStyle="1" w:styleId="List52">
    <w:name w:val="List 52"/>
    <w:basedOn w:val="ImportedStyle69"/>
    <w:pPr>
      <w:numPr>
        <w:numId w:val="53"/>
      </w:numPr>
    </w:pPr>
  </w:style>
  <w:style w:type="numbering" w:customStyle="1" w:styleId="ImportedStyle69">
    <w:name w:val="Imported Style 69"/>
  </w:style>
  <w:style w:type="numbering" w:customStyle="1" w:styleId="List53">
    <w:name w:val="List 53"/>
    <w:basedOn w:val="ImportedStyle70"/>
    <w:pPr>
      <w:numPr>
        <w:numId w:val="54"/>
      </w:numPr>
    </w:pPr>
  </w:style>
  <w:style w:type="numbering" w:customStyle="1" w:styleId="ImportedStyle70">
    <w:name w:val="Imported Style 70"/>
  </w:style>
  <w:style w:type="numbering" w:customStyle="1" w:styleId="List54">
    <w:name w:val="List 54"/>
    <w:basedOn w:val="ImportedStyle71"/>
    <w:pPr>
      <w:numPr>
        <w:numId w:val="55"/>
      </w:numPr>
    </w:pPr>
  </w:style>
  <w:style w:type="numbering" w:customStyle="1" w:styleId="ImportedStyle71">
    <w:name w:val="Imported Style 71"/>
  </w:style>
  <w:style w:type="numbering" w:customStyle="1" w:styleId="List55">
    <w:name w:val="List 55"/>
    <w:basedOn w:val="ImportedStyle72"/>
    <w:pPr>
      <w:numPr>
        <w:numId w:val="56"/>
      </w:numPr>
    </w:pPr>
  </w:style>
  <w:style w:type="numbering" w:customStyle="1" w:styleId="ImportedStyle72">
    <w:name w:val="Imported Style 72"/>
  </w:style>
  <w:style w:type="numbering" w:customStyle="1" w:styleId="List56">
    <w:name w:val="List 56"/>
    <w:basedOn w:val="ImportedStyle73"/>
    <w:pPr>
      <w:numPr>
        <w:numId w:val="57"/>
      </w:numPr>
    </w:pPr>
  </w:style>
  <w:style w:type="numbering" w:customStyle="1" w:styleId="ImportedStyle73">
    <w:name w:val="Imported Style 73"/>
  </w:style>
  <w:style w:type="numbering" w:customStyle="1" w:styleId="List57">
    <w:name w:val="List 57"/>
    <w:basedOn w:val="ImportedStyle74"/>
    <w:pPr>
      <w:numPr>
        <w:numId w:val="58"/>
      </w:numPr>
    </w:pPr>
  </w:style>
  <w:style w:type="numbering" w:customStyle="1" w:styleId="ImportedStyle74">
    <w:name w:val="Imported Style 74"/>
  </w:style>
  <w:style w:type="numbering" w:customStyle="1" w:styleId="List58">
    <w:name w:val="List 58"/>
    <w:basedOn w:val="ImportedStyle75"/>
    <w:pPr>
      <w:numPr>
        <w:numId w:val="59"/>
      </w:numPr>
    </w:pPr>
  </w:style>
  <w:style w:type="numbering" w:customStyle="1" w:styleId="ImportedStyle75">
    <w:name w:val="Imported Style 75"/>
  </w:style>
  <w:style w:type="numbering" w:customStyle="1" w:styleId="List59">
    <w:name w:val="List 59"/>
    <w:basedOn w:val="ImportedStyle76"/>
    <w:pPr>
      <w:numPr>
        <w:numId w:val="60"/>
      </w:numPr>
    </w:pPr>
  </w:style>
  <w:style w:type="numbering" w:customStyle="1" w:styleId="ImportedStyle76">
    <w:name w:val="Imported Style 76"/>
  </w:style>
  <w:style w:type="numbering" w:customStyle="1" w:styleId="List60">
    <w:name w:val="List 60"/>
    <w:basedOn w:val="ImportedStyle77"/>
    <w:pPr>
      <w:numPr>
        <w:numId w:val="61"/>
      </w:numPr>
    </w:pPr>
  </w:style>
  <w:style w:type="numbering" w:customStyle="1" w:styleId="ImportedStyle77">
    <w:name w:val="Imported Style 77"/>
  </w:style>
  <w:style w:type="numbering" w:customStyle="1" w:styleId="List61">
    <w:name w:val="List 61"/>
    <w:basedOn w:val="ImportedStyle78"/>
    <w:pPr>
      <w:numPr>
        <w:numId w:val="62"/>
      </w:numPr>
    </w:pPr>
  </w:style>
  <w:style w:type="numbering" w:customStyle="1" w:styleId="ImportedStyle78">
    <w:name w:val="Imported Style 78"/>
  </w:style>
  <w:style w:type="numbering" w:customStyle="1" w:styleId="List62">
    <w:name w:val="List 62"/>
    <w:basedOn w:val="ImportedStyle79"/>
    <w:pPr>
      <w:numPr>
        <w:numId w:val="63"/>
      </w:numPr>
    </w:pPr>
  </w:style>
  <w:style w:type="numbering" w:customStyle="1" w:styleId="ImportedStyle79">
    <w:name w:val="Imported Style 79"/>
  </w:style>
  <w:style w:type="numbering" w:customStyle="1" w:styleId="List63">
    <w:name w:val="List 63"/>
    <w:basedOn w:val="Dash"/>
    <w:pPr>
      <w:numPr>
        <w:numId w:val="64"/>
      </w:numPr>
    </w:pPr>
  </w:style>
  <w:style w:type="numbering" w:customStyle="1" w:styleId="Dash">
    <w:name w:val="Dash"/>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5634</Words>
  <Characters>32116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Micu</dc:creator>
  <cp:lastModifiedBy>Carmen Micu</cp:lastModifiedBy>
  <cp:revision>2</cp:revision>
  <dcterms:created xsi:type="dcterms:W3CDTF">2019-05-24T05:36:00Z</dcterms:created>
  <dcterms:modified xsi:type="dcterms:W3CDTF">2019-05-24T05:36:00Z</dcterms:modified>
</cp:coreProperties>
</file>