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DF" w:rsidRPr="00AA362F" w:rsidRDefault="00AB13B3" w:rsidP="00AD66DF">
      <w:pPr>
        <w:pStyle w:val="Heading1"/>
        <w:spacing w:after="120"/>
        <w:jc w:val="center"/>
        <w:rPr>
          <w:rFonts w:ascii="Arial" w:hAnsi="Arial" w:cs="Arial"/>
          <w:b/>
          <w:bCs/>
        </w:rPr>
      </w:pPr>
      <w:r w:rsidRPr="00AA362F">
        <w:rPr>
          <w:rFonts w:ascii="Arial" w:hAnsi="Arial" w:cs="Arial"/>
          <w:b/>
          <w:bCs/>
        </w:rPr>
        <w:t>ACORD DE MEDIU</w:t>
      </w:r>
    </w:p>
    <w:p w:rsidR="00AD66DF" w:rsidRDefault="00AB13B3" w:rsidP="00AD66DF">
      <w:pPr>
        <w:spacing w:after="0"/>
        <w:ind w:firstLine="420"/>
        <w:jc w:val="center"/>
        <w:rPr>
          <w:rFonts w:ascii="Arial" w:hAnsi="Arial" w:cs="Arial"/>
          <w:b/>
          <w:sz w:val="28"/>
          <w:szCs w:val="28"/>
          <w:lang w:val="ro-RO"/>
        </w:rPr>
      </w:pPr>
      <w:r w:rsidRPr="005B79E8">
        <w:rPr>
          <w:rFonts w:ascii="Arial" w:hAnsi="Arial" w:cs="Arial"/>
          <w:b/>
          <w:sz w:val="28"/>
          <w:szCs w:val="28"/>
          <w:lang w:val="ro-RO"/>
        </w:rPr>
        <w:t xml:space="preserve">Nr. </w:t>
      </w:r>
      <w:sdt>
        <w:sdtPr>
          <w:rPr>
            <w:rFonts w:ascii="Arial" w:hAnsi="Arial" w:cs="Arial"/>
            <w:b/>
            <w:sz w:val="28"/>
            <w:szCs w:val="28"/>
            <w:lang w:val="ro-RO"/>
          </w:rPr>
          <w:alias w:val="Număr act reglementare"/>
          <w:tag w:val="NRACTINREG"/>
          <w:id w:val="1653863974"/>
          <w:placeholder>
            <w:docPart w:val="F777EBCC4B0349A785FD14C31D79ED62"/>
          </w:placeholder>
          <w:showingPlcHdr/>
          <w:text/>
        </w:sdtPr>
        <w:sdtContent>
          <w:r w:rsidRPr="001C5181">
            <w:rPr>
              <w:rStyle w:val="PlaceholderText"/>
            </w:rPr>
            <w:t>număr</w:t>
          </w:r>
        </w:sdtContent>
      </w:sdt>
      <w:r>
        <w:rPr>
          <w:rFonts w:ascii="Arial" w:hAnsi="Arial" w:cs="Arial"/>
          <w:b/>
          <w:sz w:val="28"/>
          <w:szCs w:val="28"/>
          <w:lang w:val="ro-RO"/>
        </w:rPr>
        <w:t xml:space="preserve"> </w:t>
      </w:r>
      <w:r w:rsidRPr="005B79E8">
        <w:rPr>
          <w:rFonts w:ascii="Arial" w:hAnsi="Arial" w:cs="Arial"/>
          <w:b/>
          <w:sz w:val="28"/>
          <w:szCs w:val="28"/>
          <w:lang w:val="ro-RO"/>
        </w:rPr>
        <w:t xml:space="preserve">din </w:t>
      </w:r>
      <w:sdt>
        <w:sdtPr>
          <w:rPr>
            <w:rFonts w:ascii="Arial" w:hAnsi="Arial" w:cs="Arial"/>
            <w:b/>
            <w:sz w:val="28"/>
            <w:szCs w:val="28"/>
            <w:lang w:val="ro-RO"/>
          </w:rPr>
          <w:alias w:val="Dată început act reglementare"/>
          <w:tag w:val="DATAINCEPUTACTINREG"/>
          <w:id w:val="-80525081"/>
          <w:placeholder>
            <w:docPart w:val="6DC21EA4E67A4F3C9A0D3E4FD4FF52E9"/>
          </w:placeholder>
          <w:date w:fullDate="2016-10-10T00:00:00Z">
            <w:dateFormat w:val="dd.MM.yyyy"/>
            <w:lid w:val="ro-RO"/>
            <w:storeMappedDataAs w:val="dateTime"/>
            <w:calendar w:val="gregorian"/>
          </w:date>
        </w:sdtPr>
        <w:sdtContent>
          <w:r w:rsidR="00174E9E">
            <w:rPr>
              <w:rFonts w:ascii="Arial" w:hAnsi="Arial" w:cs="Arial"/>
              <w:b/>
              <w:sz w:val="28"/>
              <w:szCs w:val="28"/>
              <w:lang w:val="ro-RO"/>
            </w:rPr>
            <w:t>10.10.2016</w:t>
          </w:r>
        </w:sdtContent>
      </w:sdt>
    </w:p>
    <w:sdt>
      <w:sdtPr>
        <w:rPr>
          <w:rFonts w:ascii="Arial" w:hAnsi="Arial" w:cs="Arial"/>
          <w:b/>
          <w:sz w:val="28"/>
          <w:szCs w:val="28"/>
          <w:lang w:val="ro-RO"/>
        </w:rPr>
        <w:alias w:val="Câmp editabil text"/>
        <w:tag w:val="CampEditabil"/>
        <w:id w:val="351772564"/>
        <w:placeholder>
          <w:docPart w:val="00F5D4A9DDC54CA1A885B944A21905A5"/>
        </w:placeholder>
      </w:sdtPr>
      <w:sdtContent>
        <w:p w:rsidR="00AD66DF" w:rsidRDefault="00792CD7" w:rsidP="00AD66DF">
          <w:pPr>
            <w:spacing w:after="0"/>
            <w:ind w:firstLine="420"/>
            <w:jc w:val="center"/>
            <w:rPr>
              <w:rFonts w:ascii="Arial" w:hAnsi="Arial" w:cs="Arial"/>
              <w:b/>
              <w:sz w:val="28"/>
              <w:szCs w:val="28"/>
              <w:lang w:val="ro-RO"/>
            </w:rPr>
          </w:pPr>
          <w:r>
            <w:rPr>
              <w:rFonts w:ascii="Arial" w:hAnsi="Arial" w:cs="Arial"/>
              <w:b/>
              <w:sz w:val="28"/>
              <w:szCs w:val="28"/>
              <w:lang w:val="ro-RO"/>
            </w:rPr>
            <w:t>PROIECT</w:t>
          </w:r>
        </w:p>
      </w:sdtContent>
    </w:sdt>
    <w:sdt>
      <w:sdtPr>
        <w:rPr>
          <w:rFonts w:ascii="Arial" w:hAnsi="Arial" w:cs="Arial"/>
          <w:b/>
          <w:color w:val="808080"/>
          <w:sz w:val="28"/>
          <w:szCs w:val="28"/>
          <w:lang w:val="ro-RO"/>
        </w:rPr>
        <w:alias w:val="Revizuiri"/>
        <w:tag w:val="RevizuiriModel"/>
        <w:id w:val="-1674097352"/>
        <w:lock w:val="sdtContentLocked"/>
        <w:placeholder>
          <w:docPart w:val="DefaultPlaceholder_1082065158"/>
        </w:placeholder>
      </w:sdtPr>
      <w:sdtContent>
        <w:p w:rsidR="00AD66DF" w:rsidRPr="008516CF" w:rsidRDefault="00AB13B3" w:rsidP="00AD66DF">
          <w:pPr>
            <w:spacing w:after="120" w:line="240" w:lineRule="auto"/>
            <w:ind w:firstLine="420"/>
            <w:jc w:val="center"/>
            <w:rPr>
              <w:rFonts w:ascii="Arial" w:hAnsi="Arial" w:cs="Arial"/>
              <w:b/>
              <w:sz w:val="28"/>
              <w:szCs w:val="28"/>
              <w:lang w:val="ro-RO"/>
            </w:rPr>
          </w:pPr>
          <w:r>
            <w:rPr>
              <w:rFonts w:ascii="Arial" w:hAnsi="Arial" w:cs="Arial"/>
              <w:b/>
              <w:sz w:val="28"/>
              <w:szCs w:val="28"/>
              <w:lang w:val="ro-RO"/>
            </w:rPr>
            <w:t xml:space="preserve"> </w:t>
          </w:r>
        </w:p>
      </w:sdtContent>
    </w:sdt>
    <w:p w:rsidR="00AD66DF" w:rsidRDefault="00AD66DF" w:rsidP="00AD66DF">
      <w:pPr>
        <w:autoSpaceDE w:val="0"/>
        <w:spacing w:after="0" w:line="240" w:lineRule="auto"/>
        <w:jc w:val="both"/>
        <w:rPr>
          <w:rFonts w:ascii="Arial" w:hAnsi="Arial" w:cs="Arial"/>
          <w:sz w:val="24"/>
          <w:szCs w:val="24"/>
          <w:lang w:val="ro-RO"/>
        </w:rPr>
      </w:pPr>
    </w:p>
    <w:p w:rsidR="00AD66DF" w:rsidRDefault="00AB13B3" w:rsidP="00AD66DF">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Ca urmare a cererii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BE597B91664A4A9EBB77B9DEA7BE7949"/>
          </w:placeholder>
          <w:text/>
        </w:sdtPr>
        <w:sdtContent>
          <w:r w:rsidR="00174E9E">
            <w:rPr>
              <w:rFonts w:ascii="Arial" w:hAnsi="Arial" w:cs="Arial"/>
              <w:b/>
              <w:sz w:val="24"/>
              <w:szCs w:val="24"/>
              <w:lang w:val="ro-RO"/>
            </w:rPr>
            <w:t>TECNOIMP.RO</w:t>
          </w:r>
        </w:sdtContent>
      </w:sdt>
      <w:r>
        <w:rPr>
          <w:rFonts w:ascii="Arial" w:hAnsi="Arial" w:cs="Arial"/>
          <w:b/>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01A94248979B4E97AE794EE569C74F54"/>
          </w:placeholder>
          <w:text/>
        </w:sdtPr>
        <w:sdtContent>
          <w:r w:rsidR="00174E9E">
            <w:rPr>
              <w:rFonts w:ascii="Arial" w:hAnsi="Arial" w:cs="Arial"/>
              <w:sz w:val="24"/>
              <w:szCs w:val="24"/>
              <w:lang w:val="ro-RO"/>
            </w:rPr>
            <w:t>Str. IULIU MANIU, Nr. 35A, Arad, Judetul Arad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863577659"/>
          <w:placeholder>
            <w:docPart w:val="D5FD125830D647BD84C354FCA37DE13F"/>
          </w:placeholder>
        </w:sdtPr>
        <w:sdtContent>
          <w:r w:rsidR="00113BFB">
            <w:rPr>
              <w:rFonts w:ascii="Arial" w:hAnsi="Arial" w:cs="Arial"/>
              <w:sz w:val="24"/>
              <w:szCs w:val="24"/>
              <w:lang w:val="ro-RO"/>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7E349636A7F466A9DBE85D7E8D31CE6"/>
          </w:placeholder>
          <w:text/>
        </w:sdtPr>
        <w:sdtContent>
          <w:r w:rsidR="00174E9E">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805592122"/>
          <w:placeholder>
            <w:docPart w:val="8BF15736A4814F7EB646D9B4F5CE1167"/>
          </w:placeholder>
          <w:text/>
        </w:sdtPr>
        <w:sdtContent>
          <w:r w:rsidR="00174E9E">
            <w:rPr>
              <w:rFonts w:ascii="Arial" w:hAnsi="Arial" w:cs="Arial"/>
              <w:sz w:val="24"/>
              <w:szCs w:val="24"/>
              <w:lang w:val="ro-RO"/>
            </w:rPr>
            <w:t>1177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41173468"/>
          <w:placeholder>
            <w:docPart w:val="3D818BC5F5AE43AEB1C67448EEB51582"/>
          </w:placeholder>
          <w:date w:fullDate="2016-04-05T00:00:00Z">
            <w:dateFormat w:val="dd.MM.yyyy"/>
            <w:lid w:val="ro-RO"/>
            <w:storeMappedDataAs w:val="dateTime"/>
            <w:calendar w:val="gregorian"/>
          </w:date>
        </w:sdtPr>
        <w:sdtContent>
          <w:r w:rsidR="00174E9E">
            <w:rPr>
              <w:rFonts w:ascii="Arial" w:hAnsi="Arial" w:cs="Arial"/>
              <w:spacing w:val="-6"/>
              <w:sz w:val="24"/>
              <w:szCs w:val="24"/>
              <w:lang w:val="ro-RO"/>
            </w:rPr>
            <w:t>05.04.2016</w:t>
          </w:r>
        </w:sdtContent>
      </w:sdt>
      <w:r w:rsidRPr="00064581">
        <w:rPr>
          <w:rFonts w:ascii="Arial" w:hAnsi="Arial" w:cs="Arial"/>
          <w:sz w:val="24"/>
          <w:szCs w:val="24"/>
          <w:lang w:val="ro-RO"/>
        </w:rPr>
        <w:t>, în vederea ob</w:t>
      </w:r>
      <w:r>
        <w:rPr>
          <w:rFonts w:ascii="Arial" w:hAnsi="Arial" w:cs="Arial"/>
          <w:sz w:val="24"/>
          <w:szCs w:val="24"/>
          <w:lang w:val="ro-RO"/>
        </w:rPr>
        <w:t>ț</w:t>
      </w:r>
      <w:r w:rsidRPr="00064581">
        <w:rPr>
          <w:rFonts w:ascii="Arial" w:hAnsi="Arial" w:cs="Arial"/>
          <w:sz w:val="24"/>
          <w:szCs w:val="24"/>
          <w:lang w:val="ro-RO"/>
        </w:rPr>
        <w:t xml:space="preserve">inerii acordului de mediu pentru proiect, în urma parcurgerii procedurii de </w:t>
      </w:r>
      <w:r>
        <w:rPr>
          <w:rFonts w:ascii="Arial" w:hAnsi="Arial" w:cs="Arial"/>
          <w:sz w:val="24"/>
          <w:szCs w:val="24"/>
          <w:lang w:val="ro-RO"/>
        </w:rPr>
        <w:t>reglementare</w:t>
      </w:r>
      <w:r w:rsidRPr="00064581">
        <w:rPr>
          <w:rFonts w:ascii="Arial" w:hAnsi="Arial" w:cs="Arial"/>
          <w:sz w:val="24"/>
          <w:szCs w:val="24"/>
          <w:lang w:val="ro-RO"/>
        </w:rPr>
        <w:t xml:space="preserve"> de către </w:t>
      </w:r>
      <w:sdt>
        <w:sdtPr>
          <w:rPr>
            <w:rFonts w:ascii="Arial" w:hAnsi="Arial" w:cs="Arial"/>
            <w:sz w:val="24"/>
            <w:szCs w:val="24"/>
            <w:lang w:val="ro-RO"/>
          </w:rPr>
          <w:alias w:val="ACPM procedură"/>
          <w:tag w:val="ANPMAPM"/>
          <w:id w:val="1832867859"/>
          <w:lock w:val="contentLocked"/>
          <w:placeholder>
            <w:docPart w:val="852AFEDCDF734ECDB9814C0FDB8820C8"/>
          </w:placeholder>
          <w:text/>
        </w:sdtPr>
        <w:sdtContent>
          <w:r w:rsidR="00113BFB">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rFonts w:ascii="Arial" w:hAnsi="Arial" w:cs="Arial"/>
          <w:sz w:val="24"/>
          <w:szCs w:val="24"/>
          <w:lang w:val="ro-RO"/>
        </w:rPr>
        <w:alias w:val="Câmp editabil text"/>
        <w:tag w:val="CampEditabil"/>
        <w:id w:val="69177510"/>
        <w:placeholder>
          <w:docPart w:val="04062C1A3E7744579A169358293115D1"/>
        </w:placeholder>
      </w:sdtPr>
      <w:sdtContent>
        <w:p w:rsidR="00AD66DF" w:rsidRDefault="00AB13B3" w:rsidP="00AD66DF">
          <w:pPr>
            <w:numPr>
              <w:ilvl w:val="0"/>
              <w:numId w:val="4"/>
            </w:numPr>
            <w:autoSpaceDE w:val="0"/>
            <w:spacing w:after="0" w:line="240" w:lineRule="auto"/>
            <w:jc w:val="both"/>
            <w:rPr>
              <w:rFonts w:ascii="Arial" w:hAnsi="Arial" w:cs="Arial"/>
              <w:sz w:val="24"/>
              <w:szCs w:val="24"/>
              <w:lang w:val="ro-RO" w:eastAsia="ro-RO"/>
            </w:rPr>
          </w:pPr>
          <w:r w:rsidRPr="00064581">
            <w:rPr>
              <w:rFonts w:ascii="Arial" w:hAnsi="Arial" w:cs="Arial"/>
              <w:b/>
              <w:sz w:val="24"/>
              <w:szCs w:val="24"/>
              <w:lang w:val="ro-RO"/>
            </w:rPr>
            <w:t>Ordonan</w:t>
          </w:r>
          <w:r>
            <w:rPr>
              <w:rFonts w:ascii="Arial" w:hAnsi="Arial" w:cs="Arial"/>
              <w:b/>
              <w:sz w:val="24"/>
              <w:szCs w:val="24"/>
              <w:lang w:val="ro-RO"/>
            </w:rPr>
            <w:t>ț</w:t>
          </w:r>
          <w:r w:rsidRPr="00064581">
            <w:rPr>
              <w:rFonts w:ascii="Arial" w:hAnsi="Arial" w:cs="Arial"/>
              <w:b/>
              <w:sz w:val="24"/>
              <w:szCs w:val="24"/>
              <w:lang w:val="ro-RO"/>
            </w:rPr>
            <w:t>ei de urgen</w:t>
          </w:r>
          <w:r>
            <w:rPr>
              <w:rFonts w:ascii="Arial" w:hAnsi="Arial" w:cs="Arial"/>
              <w:b/>
              <w:sz w:val="24"/>
              <w:szCs w:val="24"/>
              <w:lang w:val="ro-RO"/>
            </w:rPr>
            <w:t>ț</w:t>
          </w:r>
          <w:r w:rsidRPr="00064581">
            <w:rPr>
              <w:rFonts w:ascii="Arial" w:hAnsi="Arial" w:cs="Arial"/>
              <w:b/>
              <w:sz w:val="24"/>
              <w:szCs w:val="24"/>
              <w:lang w:val="ro-RO"/>
            </w:rPr>
            <w:t>ă a Guvernului  nr. 195/2005</w:t>
          </w:r>
          <w:r w:rsidRPr="00064581">
            <w:rPr>
              <w:rFonts w:ascii="Arial" w:hAnsi="Arial" w:cs="Arial"/>
              <w:sz w:val="24"/>
              <w:szCs w:val="24"/>
              <w:lang w:val="ro-RO"/>
            </w:rPr>
            <w:t xml:space="preserve"> privind protec</w:t>
          </w:r>
          <w:r>
            <w:rPr>
              <w:rFonts w:ascii="Arial" w:hAnsi="Arial" w:cs="Arial"/>
              <w:sz w:val="24"/>
              <w:szCs w:val="24"/>
              <w:lang w:val="ro-RO"/>
            </w:rPr>
            <w:t>ț</w:t>
          </w:r>
          <w:r w:rsidRPr="00064581">
            <w:rPr>
              <w:rFonts w:ascii="Arial" w:hAnsi="Arial" w:cs="Arial"/>
              <w:sz w:val="24"/>
              <w:szCs w:val="24"/>
              <w:lang w:val="ro-RO"/>
            </w:rPr>
            <w:t xml:space="preserve">ia mediului, </w:t>
          </w:r>
          <w:r w:rsidRPr="00064581">
            <w:rPr>
              <w:rFonts w:ascii="Arial" w:hAnsi="Arial" w:cs="Arial"/>
              <w:sz w:val="24"/>
              <w:szCs w:val="24"/>
              <w:lang w:val="ro-RO" w:eastAsia="ro-RO"/>
            </w:rPr>
            <w:t xml:space="preserve">aprobată cu modificări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 prin Legea nr. 265/2006, cu modificările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completările </w:t>
          </w:r>
          <w:r>
            <w:rPr>
              <w:rFonts w:ascii="Arial" w:hAnsi="Arial" w:cs="Arial"/>
              <w:sz w:val="24"/>
              <w:szCs w:val="24"/>
              <w:lang w:val="ro-RO" w:eastAsia="ro-RO"/>
            </w:rPr>
            <w:t>ș</w:t>
          </w:r>
          <w:r w:rsidRPr="00064581">
            <w:rPr>
              <w:rFonts w:ascii="Arial" w:hAnsi="Arial" w:cs="Arial"/>
              <w:sz w:val="24"/>
              <w:szCs w:val="24"/>
              <w:lang w:val="ro-RO" w:eastAsia="ro-RO"/>
            </w:rPr>
            <w:t>i ulterioare;</w:t>
          </w:r>
        </w:p>
        <w:p w:rsidR="00AD66DF" w:rsidRPr="0000384F" w:rsidRDefault="00AB13B3" w:rsidP="00AD66DF">
          <w:pPr>
            <w:pStyle w:val="ListParagraph"/>
            <w:numPr>
              <w:ilvl w:val="0"/>
              <w:numId w:val="4"/>
            </w:numPr>
            <w:spacing w:after="0" w:line="240" w:lineRule="auto"/>
            <w:jc w:val="both"/>
            <w:rPr>
              <w:rFonts w:ascii="Arial" w:hAnsi="Arial" w:cs="Arial"/>
              <w:sz w:val="24"/>
              <w:szCs w:val="24"/>
            </w:rPr>
          </w:pPr>
          <w:r w:rsidRPr="00EE38CA">
            <w:rPr>
              <w:rFonts w:ascii="Arial" w:hAnsi="Arial" w:cs="Arial"/>
              <w:b/>
              <w:sz w:val="24"/>
              <w:szCs w:val="24"/>
              <w:lang w:val="ro-RO" w:eastAsia="ro-RO"/>
            </w:rPr>
            <w:t>Hotărârii Guvernului</w:t>
          </w:r>
          <w:r w:rsidRPr="0000384F">
            <w:rPr>
              <w:rFonts w:ascii="Arial" w:hAnsi="Arial" w:cs="Arial"/>
              <w:sz w:val="24"/>
              <w:szCs w:val="24"/>
            </w:rPr>
            <w:t xml:space="preserve"> </w:t>
          </w:r>
          <w:r w:rsidRPr="008A2A7B">
            <w:rPr>
              <w:rFonts w:ascii="Arial" w:hAnsi="Arial" w:cs="Arial"/>
              <w:b/>
              <w:sz w:val="24"/>
              <w:szCs w:val="24"/>
            </w:rPr>
            <w:t xml:space="preserve">nr. </w:t>
          </w:r>
          <w:r>
            <w:rPr>
              <w:rFonts w:ascii="Arial" w:hAnsi="Arial" w:cs="Arial"/>
              <w:b/>
              <w:sz w:val="24"/>
              <w:szCs w:val="24"/>
            </w:rPr>
            <w:t>3</w:t>
          </w:r>
          <w:r w:rsidRPr="008A2A7B">
            <w:rPr>
              <w:rFonts w:ascii="Arial" w:hAnsi="Arial" w:cs="Arial"/>
              <w:b/>
              <w:sz w:val="24"/>
              <w:szCs w:val="24"/>
            </w:rPr>
            <w:t>8/201</w:t>
          </w:r>
          <w:r>
            <w:rPr>
              <w:rFonts w:ascii="Arial" w:hAnsi="Arial" w:cs="Arial"/>
              <w:b/>
              <w:sz w:val="24"/>
              <w:szCs w:val="24"/>
            </w:rPr>
            <w:t>5</w:t>
          </w:r>
          <w:r w:rsidRPr="0000384F">
            <w:rPr>
              <w:rFonts w:ascii="Arial" w:hAnsi="Arial" w:cs="Arial"/>
              <w:sz w:val="24"/>
              <w:szCs w:val="24"/>
            </w:rPr>
            <w:t xml:space="preserve"> privind organizarea </w:t>
          </w:r>
          <w:r>
            <w:rPr>
              <w:rFonts w:ascii="Arial" w:hAnsi="Arial" w:cs="Arial"/>
              <w:sz w:val="24"/>
              <w:szCs w:val="24"/>
            </w:rPr>
            <w:t>ș</w:t>
          </w:r>
          <w:r w:rsidRPr="0000384F">
            <w:rPr>
              <w:rFonts w:ascii="Arial" w:hAnsi="Arial" w:cs="Arial"/>
              <w:sz w:val="24"/>
              <w:szCs w:val="24"/>
            </w:rPr>
            <w:t>i func</w:t>
          </w:r>
          <w:r>
            <w:rPr>
              <w:rFonts w:ascii="Arial" w:hAnsi="Arial" w:cs="Arial"/>
              <w:sz w:val="24"/>
              <w:szCs w:val="24"/>
            </w:rPr>
            <w:t>ț</w:t>
          </w:r>
          <w:r w:rsidRPr="0000384F">
            <w:rPr>
              <w:rFonts w:ascii="Arial" w:hAnsi="Arial" w:cs="Arial"/>
              <w:sz w:val="24"/>
              <w:szCs w:val="24"/>
            </w:rPr>
            <w:t>ionarea Ministerului Mediului</w:t>
          </w:r>
          <w:r>
            <w:rPr>
              <w:rFonts w:ascii="Arial" w:hAnsi="Arial" w:cs="Arial"/>
              <w:sz w:val="24"/>
              <w:szCs w:val="24"/>
            </w:rPr>
            <w:t>, Apelor</w:t>
          </w:r>
          <w:r w:rsidRPr="0000384F">
            <w:rPr>
              <w:rFonts w:ascii="Arial" w:hAnsi="Arial" w:cs="Arial"/>
              <w:sz w:val="24"/>
              <w:szCs w:val="24"/>
            </w:rPr>
            <w:t xml:space="preserve"> </w:t>
          </w:r>
          <w:r>
            <w:rPr>
              <w:rFonts w:ascii="Arial" w:hAnsi="Arial" w:cs="Arial"/>
              <w:sz w:val="24"/>
              <w:szCs w:val="24"/>
            </w:rPr>
            <w:t>ș</w:t>
          </w:r>
          <w:r w:rsidRPr="0000384F">
            <w:rPr>
              <w:rFonts w:ascii="Arial" w:hAnsi="Arial" w:cs="Arial"/>
              <w:sz w:val="24"/>
              <w:szCs w:val="24"/>
            </w:rPr>
            <w:t xml:space="preserve">i </w:t>
          </w:r>
          <w:r>
            <w:rPr>
              <w:rFonts w:ascii="Arial" w:hAnsi="Arial" w:cs="Arial"/>
              <w:sz w:val="24"/>
              <w:szCs w:val="24"/>
            </w:rPr>
            <w:t>Pădurilor;</w:t>
          </w:r>
          <w:r w:rsidRPr="0000384F">
            <w:rPr>
              <w:rFonts w:ascii="Arial" w:hAnsi="Arial" w:cs="Arial"/>
              <w:sz w:val="24"/>
              <w:szCs w:val="24"/>
            </w:rPr>
            <w:t xml:space="preserve"> </w:t>
          </w:r>
        </w:p>
        <w:p w:rsidR="00AD66DF" w:rsidRDefault="00AB13B3" w:rsidP="00AD66DF">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1000/2012</w:t>
          </w:r>
          <w:r w:rsidRPr="00EE38CA">
            <w:rPr>
              <w:rFonts w:ascii="Arial" w:hAnsi="Arial" w:cs="Arial"/>
              <w:sz w:val="24"/>
              <w:szCs w:val="24"/>
              <w:lang w:val="ro-RO" w:eastAsia="ro-RO"/>
            </w:rPr>
            <w:t xml:space="preserve"> privind reorganizarea </w:t>
          </w:r>
          <w:r>
            <w:rPr>
              <w:rFonts w:ascii="Arial" w:hAnsi="Arial" w:cs="Arial"/>
              <w:sz w:val="24"/>
              <w:szCs w:val="24"/>
              <w:lang w:val="ro-RO" w:eastAsia="ro-RO"/>
            </w:rPr>
            <w:t>ș</w:t>
          </w:r>
          <w:r w:rsidRPr="00EE38CA">
            <w:rPr>
              <w:rFonts w:ascii="Arial" w:hAnsi="Arial" w:cs="Arial"/>
              <w:sz w:val="24"/>
              <w:szCs w:val="24"/>
              <w:lang w:val="ro-RO" w:eastAsia="ro-RO"/>
            </w:rPr>
            <w:t>i func</w:t>
          </w:r>
          <w:r>
            <w:rPr>
              <w:rFonts w:ascii="Arial" w:hAnsi="Arial" w:cs="Arial"/>
              <w:sz w:val="24"/>
              <w:szCs w:val="24"/>
              <w:lang w:val="ro-RO" w:eastAsia="ro-RO"/>
            </w:rPr>
            <w:t>ț</w:t>
          </w:r>
          <w:r w:rsidRPr="00EE38CA">
            <w:rPr>
              <w:rFonts w:ascii="Arial" w:hAnsi="Arial" w:cs="Arial"/>
              <w:sz w:val="24"/>
              <w:szCs w:val="24"/>
              <w:lang w:val="ro-RO" w:eastAsia="ro-RO"/>
            </w:rPr>
            <w:t>ionarea Agen</w:t>
          </w:r>
          <w:r>
            <w:rPr>
              <w:rFonts w:ascii="Arial" w:hAnsi="Arial" w:cs="Arial"/>
              <w:sz w:val="24"/>
              <w:szCs w:val="24"/>
              <w:lang w:val="ro-RO" w:eastAsia="ro-RO"/>
            </w:rPr>
            <w:t>ț</w:t>
          </w:r>
          <w:r w:rsidRPr="00EE38CA">
            <w:rPr>
              <w:rFonts w:ascii="Arial" w:hAnsi="Arial" w:cs="Arial"/>
              <w:sz w:val="24"/>
              <w:szCs w:val="24"/>
              <w:lang w:val="ro-RO" w:eastAsia="ro-RO"/>
            </w:rPr>
            <w:t>iei Na</w:t>
          </w:r>
          <w:r>
            <w:rPr>
              <w:rFonts w:ascii="Arial" w:hAnsi="Arial" w:cs="Arial"/>
              <w:sz w:val="24"/>
              <w:szCs w:val="24"/>
              <w:lang w:val="ro-RO" w:eastAsia="ro-RO"/>
            </w:rPr>
            <w:t>ț</w:t>
          </w:r>
          <w:r w:rsidRPr="00EE38CA">
            <w:rPr>
              <w:rFonts w:ascii="Arial" w:hAnsi="Arial" w:cs="Arial"/>
              <w:sz w:val="24"/>
              <w:szCs w:val="24"/>
              <w:lang w:val="ro-RO" w:eastAsia="ro-RO"/>
            </w:rPr>
            <w:t>ionale pentru Protec</w:t>
          </w:r>
          <w:r>
            <w:rPr>
              <w:rFonts w:ascii="Arial" w:hAnsi="Arial" w:cs="Arial"/>
              <w:sz w:val="24"/>
              <w:szCs w:val="24"/>
              <w:lang w:val="ro-RO" w:eastAsia="ro-RO"/>
            </w:rPr>
            <w:t>ț</w:t>
          </w:r>
          <w:r w:rsidRPr="00EE38CA">
            <w:rPr>
              <w:rFonts w:ascii="Arial" w:hAnsi="Arial" w:cs="Arial"/>
              <w:sz w:val="24"/>
              <w:szCs w:val="24"/>
              <w:lang w:val="ro-RO" w:eastAsia="ro-RO"/>
            </w:rPr>
            <w:t xml:space="preserve">ia Mediului </w:t>
          </w:r>
          <w:r>
            <w:rPr>
              <w:rFonts w:ascii="Arial" w:hAnsi="Arial" w:cs="Arial"/>
              <w:sz w:val="24"/>
              <w:szCs w:val="24"/>
              <w:lang w:val="ro-RO" w:eastAsia="ro-RO"/>
            </w:rPr>
            <w:t>ș</w:t>
          </w:r>
          <w:r w:rsidRPr="00EE38CA">
            <w:rPr>
              <w:rFonts w:ascii="Arial" w:hAnsi="Arial" w:cs="Arial"/>
              <w:sz w:val="24"/>
              <w:szCs w:val="24"/>
              <w:lang w:val="ro-RO" w:eastAsia="ro-RO"/>
            </w:rPr>
            <w:t>i a institu</w:t>
          </w:r>
          <w:r>
            <w:rPr>
              <w:rFonts w:ascii="Arial" w:hAnsi="Arial" w:cs="Arial"/>
              <w:sz w:val="24"/>
              <w:szCs w:val="24"/>
              <w:lang w:val="ro-RO" w:eastAsia="ro-RO"/>
            </w:rPr>
            <w:t>ț</w:t>
          </w:r>
          <w:r w:rsidRPr="00EE38CA">
            <w:rPr>
              <w:rFonts w:ascii="Arial" w:hAnsi="Arial" w:cs="Arial"/>
              <w:sz w:val="24"/>
              <w:szCs w:val="24"/>
              <w:lang w:val="ro-RO" w:eastAsia="ro-RO"/>
            </w:rPr>
            <w:t>iilor publice aflate în subordinea acesteia;</w:t>
          </w:r>
        </w:p>
        <w:p w:rsidR="00AD66DF" w:rsidRDefault="00AB13B3" w:rsidP="00AD66DF">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445/2009</w:t>
          </w:r>
          <w:r w:rsidRPr="00EE38CA">
            <w:rPr>
              <w:rFonts w:ascii="Arial" w:hAnsi="Arial" w:cs="Arial"/>
              <w:sz w:val="24"/>
              <w:szCs w:val="24"/>
              <w:lang w:val="ro-RO" w:eastAsia="ro-RO"/>
            </w:rPr>
            <w:t xml:space="preserve"> privind evaluarea impactului anumitor proiecte publice </w:t>
          </w:r>
          <w:r>
            <w:rPr>
              <w:rFonts w:ascii="Arial" w:hAnsi="Arial" w:cs="Arial"/>
              <w:sz w:val="24"/>
              <w:szCs w:val="24"/>
              <w:lang w:val="ro-RO" w:eastAsia="ro-RO"/>
            </w:rPr>
            <w:t>ș</w:t>
          </w:r>
          <w:r w:rsidRPr="00EE38CA">
            <w:rPr>
              <w:rFonts w:ascii="Arial" w:hAnsi="Arial" w:cs="Arial"/>
              <w:sz w:val="24"/>
              <w:szCs w:val="24"/>
              <w:lang w:val="ro-RO" w:eastAsia="ro-RO"/>
            </w:rPr>
            <w:t xml:space="preserve">i private asupra mediului, cu modificările </w:t>
          </w:r>
          <w:r>
            <w:rPr>
              <w:rFonts w:ascii="Arial" w:hAnsi="Arial" w:cs="Arial"/>
              <w:sz w:val="24"/>
              <w:szCs w:val="24"/>
              <w:lang w:val="ro-RO" w:eastAsia="ro-RO"/>
            </w:rPr>
            <w:t>ș</w:t>
          </w:r>
          <w:r w:rsidRPr="00EE38CA">
            <w:rPr>
              <w:rFonts w:ascii="Arial" w:hAnsi="Arial" w:cs="Arial"/>
              <w:sz w:val="24"/>
              <w:szCs w:val="24"/>
              <w:lang w:val="ro-RO" w:eastAsia="ro-RO"/>
            </w:rPr>
            <w:t xml:space="preserve">i completările </w:t>
          </w:r>
          <w:r>
            <w:rPr>
              <w:rFonts w:ascii="Arial" w:hAnsi="Arial" w:cs="Arial"/>
              <w:sz w:val="24"/>
              <w:szCs w:val="24"/>
              <w:lang w:val="ro-RO" w:eastAsia="ro-RO"/>
            </w:rPr>
            <w:t>ș</w:t>
          </w:r>
          <w:r w:rsidRPr="00EE38CA">
            <w:rPr>
              <w:rFonts w:ascii="Arial" w:hAnsi="Arial" w:cs="Arial"/>
              <w:sz w:val="24"/>
              <w:szCs w:val="24"/>
              <w:lang w:val="ro-RO" w:eastAsia="ro-RO"/>
            </w:rPr>
            <w:t>i ulterioare;</w:t>
          </w:r>
        </w:p>
        <w:p w:rsidR="00AD66DF" w:rsidRDefault="00AB13B3" w:rsidP="00AD66DF">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pacing w:val="-4"/>
              <w:sz w:val="24"/>
              <w:szCs w:val="24"/>
              <w:lang w:val="ro-RO" w:eastAsia="ro-RO"/>
            </w:rPr>
            <w:t xml:space="preserve">Ordinul Ministerului Mediului </w:t>
          </w:r>
          <w:r>
            <w:rPr>
              <w:rFonts w:ascii="Arial" w:hAnsi="Arial" w:cs="Arial"/>
              <w:b/>
              <w:spacing w:val="-4"/>
              <w:sz w:val="24"/>
              <w:szCs w:val="24"/>
              <w:lang w:val="ro-RO" w:eastAsia="ro-RO"/>
            </w:rPr>
            <w:t>ș</w:t>
          </w:r>
          <w:r w:rsidRPr="00EE38CA">
            <w:rPr>
              <w:rFonts w:ascii="Arial" w:hAnsi="Arial" w:cs="Arial"/>
              <w:b/>
              <w:spacing w:val="-4"/>
              <w:sz w:val="24"/>
              <w:szCs w:val="24"/>
              <w:lang w:val="ro-RO" w:eastAsia="ro-RO"/>
            </w:rPr>
            <w:t>i Pădurilor nr. 135/2010</w:t>
          </w:r>
          <w:r w:rsidRPr="00EE38CA">
            <w:rPr>
              <w:rFonts w:ascii="Arial" w:hAnsi="Arial" w:cs="Arial"/>
              <w:spacing w:val="-4"/>
              <w:sz w:val="24"/>
              <w:szCs w:val="24"/>
              <w:lang w:val="ro-RO" w:eastAsia="ro-RO"/>
            </w:rPr>
            <w:t xml:space="preserve"> privind aprobarea metodologiei de aplicare a evaluării impactului asupra mediului pentru proiecte publice </w:t>
          </w:r>
          <w:r>
            <w:rPr>
              <w:rFonts w:ascii="Arial" w:hAnsi="Arial" w:cs="Arial"/>
              <w:spacing w:val="-4"/>
              <w:sz w:val="24"/>
              <w:szCs w:val="24"/>
              <w:lang w:val="ro-RO" w:eastAsia="ro-RO"/>
            </w:rPr>
            <w:t>ș</w:t>
          </w:r>
          <w:r w:rsidRPr="00EE38CA">
            <w:rPr>
              <w:rFonts w:ascii="Arial" w:hAnsi="Arial" w:cs="Arial"/>
              <w:spacing w:val="-4"/>
              <w:sz w:val="24"/>
              <w:szCs w:val="24"/>
              <w:lang w:val="ro-RO" w:eastAsia="ro-RO"/>
            </w:rPr>
            <w:t>i private;</w:t>
          </w:r>
        </w:p>
        <w:p w:rsidR="00AD66DF" w:rsidRDefault="00AB13B3" w:rsidP="00AD66DF">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Ordinului Ministerului Apelor </w:t>
          </w:r>
          <w:r>
            <w:rPr>
              <w:rFonts w:ascii="Arial" w:hAnsi="Arial" w:cs="Arial"/>
              <w:b/>
              <w:sz w:val="24"/>
              <w:szCs w:val="24"/>
              <w:lang w:val="ro-RO" w:eastAsia="ro-RO"/>
            </w:rPr>
            <w:t>ș</w:t>
          </w:r>
          <w:r w:rsidRPr="00EE38CA">
            <w:rPr>
              <w:rFonts w:ascii="Arial" w:hAnsi="Arial" w:cs="Arial"/>
              <w:b/>
              <w:sz w:val="24"/>
              <w:szCs w:val="24"/>
              <w:lang w:val="ro-RO" w:eastAsia="ro-RO"/>
            </w:rPr>
            <w:t>i Protec</w:t>
          </w:r>
          <w:r>
            <w:rPr>
              <w:rFonts w:ascii="Arial" w:hAnsi="Arial" w:cs="Arial"/>
              <w:b/>
              <w:sz w:val="24"/>
              <w:szCs w:val="24"/>
              <w:lang w:val="ro-RO" w:eastAsia="ro-RO"/>
            </w:rPr>
            <w:t>ț</w:t>
          </w:r>
          <w:r w:rsidRPr="00EE38CA">
            <w:rPr>
              <w:rFonts w:ascii="Arial" w:hAnsi="Arial" w:cs="Arial"/>
              <w:b/>
              <w:sz w:val="24"/>
              <w:szCs w:val="24"/>
              <w:lang w:val="ro-RO" w:eastAsia="ro-RO"/>
            </w:rPr>
            <w:t>iei Mediului nr. 863/2002</w:t>
          </w:r>
          <w:r w:rsidRPr="00EE38CA">
            <w:rPr>
              <w:rFonts w:ascii="Arial" w:hAnsi="Arial" w:cs="Arial"/>
              <w:sz w:val="24"/>
              <w:szCs w:val="24"/>
              <w:lang w:val="ro-RO" w:eastAsia="ro-RO"/>
            </w:rPr>
            <w:t xml:space="preserve"> privind aprobarea Ghidurilor metodologice aplicate etapelor procedurii cadru de evalu</w:t>
          </w:r>
          <w:r>
            <w:rPr>
              <w:rFonts w:ascii="Arial" w:hAnsi="Arial" w:cs="Arial"/>
              <w:sz w:val="24"/>
              <w:szCs w:val="24"/>
              <w:lang w:val="ro-RO" w:eastAsia="ro-RO"/>
            </w:rPr>
            <w:t>are a impactului asupra mediului;</w:t>
          </w:r>
        </w:p>
        <w:p w:rsidR="00AD66DF" w:rsidRPr="00113BFB" w:rsidRDefault="00AB13B3" w:rsidP="00AD66DF">
          <w:pPr>
            <w:numPr>
              <w:ilvl w:val="0"/>
              <w:numId w:val="4"/>
            </w:numPr>
            <w:autoSpaceDE w:val="0"/>
            <w:spacing w:after="0" w:line="240" w:lineRule="auto"/>
            <w:jc w:val="both"/>
            <w:rPr>
              <w:rFonts w:ascii="Arial" w:hAnsi="Arial" w:cs="Arial"/>
              <w:sz w:val="24"/>
              <w:szCs w:val="24"/>
              <w:lang w:val="ro-RO" w:eastAsia="ro-RO"/>
            </w:rPr>
          </w:pPr>
          <w:r w:rsidRPr="00113BFB">
            <w:rPr>
              <w:rFonts w:ascii="Arial" w:hAnsi="Arial" w:cs="Arial"/>
              <w:b/>
              <w:sz w:val="24"/>
              <w:szCs w:val="24"/>
              <w:lang w:val="ro-RO"/>
            </w:rPr>
            <w:t>Ordonanței de Urgență a Guvernului nr. 57/2007</w:t>
          </w:r>
          <w:r w:rsidRPr="00113BFB">
            <w:rPr>
              <w:rFonts w:ascii="Arial" w:hAnsi="Arial" w:cs="Arial"/>
              <w:sz w:val="24"/>
              <w:szCs w:val="24"/>
              <w:lang w:val="ro-RO"/>
            </w:rPr>
            <w:t xml:space="preserve"> privind regimul ariilor naturale protejate, conservarea habitatelor naturale, a florei și faunei sǎlbatice, cu modificǎrile și completǎrile ulterioare, aprobată prin Legea nr. 49/2011,</w:t>
          </w:r>
        </w:p>
        <w:p w:rsidR="00AD66DF" w:rsidRPr="00064581" w:rsidRDefault="00A8398E" w:rsidP="00AD66DF">
          <w:pPr>
            <w:autoSpaceDE w:val="0"/>
            <w:spacing w:after="0" w:line="240" w:lineRule="auto"/>
            <w:jc w:val="both"/>
            <w:rPr>
              <w:rFonts w:ascii="Arial" w:hAnsi="Arial" w:cs="Arial"/>
              <w:sz w:val="24"/>
              <w:szCs w:val="24"/>
              <w:lang w:val="ro-RO"/>
            </w:rPr>
          </w:pPr>
        </w:p>
      </w:sdtContent>
    </w:sdt>
    <w:p w:rsidR="00AD66DF" w:rsidRPr="00C03CAC" w:rsidRDefault="00AB13B3" w:rsidP="00AD66DF">
      <w:pPr>
        <w:spacing w:after="0" w:line="240" w:lineRule="auto"/>
        <w:jc w:val="both"/>
        <w:rPr>
          <w:rFonts w:ascii="Arial" w:hAnsi="Arial" w:cs="Arial"/>
          <w:lang w:val="ro-RO"/>
        </w:rPr>
      </w:pPr>
      <w:r w:rsidRPr="00C03CAC">
        <w:rPr>
          <w:rFonts w:ascii="Arial" w:hAnsi="Arial" w:cs="Arial"/>
          <w:b/>
          <w:sz w:val="24"/>
          <w:szCs w:val="24"/>
          <w:lang w:val="ro-RO"/>
        </w:rPr>
        <w:t>se emite:</w:t>
      </w:r>
    </w:p>
    <w:p w:rsidR="00AD66DF" w:rsidRDefault="00AD66DF" w:rsidP="00AD66DF">
      <w:pPr>
        <w:rPr>
          <w:lang w:val="ro-RO"/>
        </w:rPr>
      </w:pPr>
    </w:p>
    <w:p w:rsidR="00AD66DF" w:rsidRPr="005B79E8" w:rsidRDefault="00AB13B3" w:rsidP="00AD66DF">
      <w:pPr>
        <w:jc w:val="center"/>
        <w:rPr>
          <w:rFonts w:ascii="Arial" w:hAnsi="Arial" w:cs="Arial"/>
          <w:b/>
          <w:i/>
          <w:sz w:val="24"/>
          <w:szCs w:val="24"/>
          <w:lang w:val="ro-RO"/>
        </w:rPr>
      </w:pPr>
      <w:r w:rsidRPr="005B79E8">
        <w:rPr>
          <w:rFonts w:ascii="Arial" w:hAnsi="Arial" w:cs="Arial"/>
          <w:b/>
          <w:sz w:val="24"/>
          <w:szCs w:val="24"/>
          <w:lang w:val="ro-RO"/>
        </w:rPr>
        <w:t>ACORD DE MEDIU</w:t>
      </w:r>
    </w:p>
    <w:p w:rsidR="00AD66DF" w:rsidRPr="00EE38CA" w:rsidRDefault="00AB13B3" w:rsidP="00AD66DF">
      <w:pPr>
        <w:pStyle w:val="NormalWeb"/>
        <w:spacing w:before="0" w:beforeAutospacing="0" w:after="0" w:afterAutospacing="0"/>
        <w:ind w:left="1440" w:hanging="1440"/>
        <w:jc w:val="center"/>
        <w:rPr>
          <w:rFonts w:ascii="Arial" w:hAnsi="Arial" w:cs="Arial"/>
          <w:iCs/>
          <w:lang w:val="ro-RO"/>
        </w:rPr>
      </w:pPr>
      <w:r w:rsidRPr="00EE38CA">
        <w:rPr>
          <w:rFonts w:ascii="Arial" w:hAnsi="Arial" w:cs="Arial"/>
          <w:b/>
          <w:lang w:val="ro-RO"/>
        </w:rPr>
        <w:t>pentru proiectul</w:t>
      </w:r>
    </w:p>
    <w:sdt>
      <w:sdtPr>
        <w:rPr>
          <w:rFonts w:ascii="Arial" w:hAnsi="Arial" w:cs="Arial"/>
          <w:iCs/>
          <w:lang w:val="ro-RO"/>
        </w:rPr>
        <w:alias w:val="Câmp editabil text"/>
        <w:tag w:val="CampEditabil"/>
        <w:id w:val="1974859950"/>
        <w:placeholder>
          <w:docPart w:val="C1C6BC3CCA4C468C9F3EF581F747AD2C"/>
        </w:placeholder>
      </w:sdtPr>
      <w:sdtContent>
        <w:p w:rsidR="00AD66DF" w:rsidRPr="00064581" w:rsidRDefault="008D198D" w:rsidP="00AD66DF">
          <w:pPr>
            <w:pStyle w:val="NormalWeb"/>
            <w:spacing w:before="0" w:beforeAutospacing="0" w:after="0" w:afterAutospacing="0"/>
            <w:jc w:val="center"/>
            <w:rPr>
              <w:rFonts w:ascii="Arial" w:hAnsi="Arial" w:cs="Arial"/>
              <w:iCs/>
              <w:lang w:val="ro-RO"/>
            </w:rPr>
          </w:pPr>
          <w:r w:rsidRPr="008D198D">
            <w:rPr>
              <w:rFonts w:ascii="Arial" w:hAnsi="Arial" w:cs="Arial"/>
              <w:b/>
              <w:iCs/>
              <w:lang w:val="ro-RO"/>
            </w:rPr>
            <w:t>“Amenajare bazin piscicol nevidabil pentru pescuit sportiv şi/sau lac de agrement prin lucrări de excavare”</w:t>
          </w:r>
        </w:p>
      </w:sdtContent>
    </w:sdt>
    <w:p w:rsidR="00AD66DF" w:rsidRDefault="00AD66DF" w:rsidP="00AD66DF">
      <w:pPr>
        <w:pStyle w:val="NormalWeb"/>
        <w:spacing w:before="0" w:beforeAutospacing="0" w:after="0" w:afterAutospacing="0"/>
        <w:jc w:val="both"/>
        <w:rPr>
          <w:rFonts w:ascii="Arial" w:hAnsi="Arial" w:cs="Arial"/>
          <w:b/>
          <w:lang w:val="ro-RO"/>
        </w:rPr>
      </w:pPr>
    </w:p>
    <w:p w:rsidR="00AD66DF" w:rsidRDefault="00AD66DF" w:rsidP="00AD66DF">
      <w:pPr>
        <w:pStyle w:val="NormalWeb"/>
        <w:spacing w:before="0" w:beforeAutospacing="0" w:after="0" w:afterAutospacing="0"/>
        <w:jc w:val="both"/>
        <w:rPr>
          <w:rFonts w:ascii="Arial" w:hAnsi="Arial" w:cs="Arial"/>
          <w:b/>
          <w:lang w:val="ro-RO"/>
        </w:rPr>
      </w:pPr>
    </w:p>
    <w:p w:rsidR="00AD66DF" w:rsidRDefault="00AB13B3" w:rsidP="00AD66DF">
      <w:pPr>
        <w:pStyle w:val="NormalWeb"/>
        <w:spacing w:before="0" w:beforeAutospacing="0" w:after="0" w:afterAutospacing="0"/>
        <w:jc w:val="both"/>
        <w:rPr>
          <w:rFonts w:ascii="Arial" w:hAnsi="Arial" w:cs="Arial"/>
          <w:lang w:val="ro-RO"/>
        </w:rPr>
      </w:pPr>
      <w:r w:rsidRPr="00586E47">
        <w:rPr>
          <w:rFonts w:ascii="Arial" w:hAnsi="Arial" w:cs="Arial"/>
          <w:b/>
          <w:lang w:val="ro-RO"/>
        </w:rPr>
        <w:t>titular</w:t>
      </w:r>
      <w:r w:rsidRPr="002A0D13">
        <w:rPr>
          <w:rFonts w:ascii="Arial" w:hAnsi="Arial" w:cs="Arial"/>
          <w:b/>
          <w:lang w:val="ro-RO"/>
        </w:rPr>
        <w:t>:</w:t>
      </w:r>
      <w:r>
        <w:rPr>
          <w:rFonts w:ascii="Arial" w:hAnsi="Arial" w:cs="Arial"/>
          <w:b/>
          <w:lang w:val="ro-RO"/>
        </w:rPr>
        <w:t xml:space="preserve"> </w:t>
      </w:r>
      <w:sdt>
        <w:sdtPr>
          <w:rPr>
            <w:rFonts w:ascii="Arial" w:hAnsi="Arial" w:cs="Arial"/>
            <w:b/>
            <w:lang w:val="ro-RO"/>
          </w:rPr>
          <w:alias w:val="Operator economic (Copie)"/>
          <w:tag w:val="OperatorEconomic_Copy"/>
          <w:id w:val="-1197694678"/>
          <w:lock w:val="contentLocked"/>
          <w:placeholder>
            <w:docPart w:val="BD3D741412D44A4D864A7D5FB4579D65"/>
          </w:placeholder>
          <w:text/>
        </w:sdtPr>
        <w:sdtContent>
          <w:r w:rsidR="00174E9E">
            <w:rPr>
              <w:rFonts w:ascii="Arial" w:hAnsi="Arial" w:cs="Arial"/>
              <w:b/>
              <w:lang w:val="ro-RO"/>
            </w:rPr>
            <w:t>TECNOIMP.RO</w:t>
          </w:r>
        </w:sdtContent>
      </w:sdt>
      <w:r w:rsidRPr="0054433B">
        <w:rPr>
          <w:rFonts w:ascii="Arial" w:hAnsi="Arial" w:cs="Arial"/>
          <w:lang w:val="ro-RO"/>
        </w:rPr>
        <w:t>,</w:t>
      </w:r>
      <w:r>
        <w:rPr>
          <w:rFonts w:ascii="Arial" w:hAnsi="Arial" w:cs="Arial"/>
          <w:b/>
          <w:lang w:val="ro-RO"/>
        </w:rPr>
        <w:t xml:space="preserve"> </w:t>
      </w:r>
      <w:sdt>
        <w:sdtPr>
          <w:rPr>
            <w:rFonts w:ascii="Arial" w:hAnsi="Arial" w:cs="Arial"/>
            <w:lang w:val="ro-RO"/>
          </w:rPr>
          <w:alias w:val="Câmp editabil text"/>
          <w:tag w:val="CampEditabil"/>
          <w:id w:val="-1476590971"/>
          <w:placeholder>
            <w:docPart w:val="D07A632BAF3047359AFD8D1D62EE0890"/>
          </w:placeholder>
        </w:sdtPr>
        <w:sdtContent>
          <w:r w:rsidRPr="00CC4358">
            <w:rPr>
              <w:rFonts w:ascii="Arial" w:hAnsi="Arial" w:cs="Arial"/>
              <w:lang w:val="ro-RO"/>
            </w:rPr>
            <w:t>prin</w:t>
          </w:r>
          <w:r w:rsidR="008D198D">
            <w:rPr>
              <w:rFonts w:ascii="Arial" w:hAnsi="Arial" w:cs="Arial"/>
              <w:lang w:val="ro-RO"/>
            </w:rPr>
            <w:t xml:space="preserve"> SC TARA PLAN SRL</w:t>
          </w:r>
          <w:r w:rsidRPr="00CC4358">
            <w:rPr>
              <w:rFonts w:ascii="Arial" w:hAnsi="Arial" w:cs="Arial"/>
              <w:lang w:val="ro-RO"/>
            </w:rPr>
            <w:t>, cu adresa</w:t>
          </w:r>
          <w:r w:rsidR="008D198D">
            <w:rPr>
              <w:rFonts w:ascii="Arial" w:hAnsi="Arial" w:cs="Arial"/>
              <w:lang w:val="ro-RO"/>
            </w:rPr>
            <w:t xml:space="preserve"> Arad, str. Liviu Rebreanu, nr. 82</w:t>
          </w:r>
        </w:sdtContent>
      </w:sdt>
    </w:p>
    <w:p w:rsidR="00AD66DF" w:rsidRPr="00586E47" w:rsidRDefault="00A8398E" w:rsidP="00AD66DF">
      <w:pPr>
        <w:pStyle w:val="NormalWeb"/>
        <w:spacing w:before="0" w:beforeAutospacing="0" w:after="0" w:afterAutospacing="0"/>
        <w:jc w:val="both"/>
        <w:rPr>
          <w:rFonts w:ascii="Arial" w:hAnsi="Arial" w:cs="Arial"/>
          <w:lang w:val="ro-RO" w:eastAsia="ro-RO"/>
        </w:rPr>
      </w:pPr>
      <w:sdt>
        <w:sdtPr>
          <w:rPr>
            <w:rFonts w:ascii="Arial" w:hAnsi="Arial" w:cs="Arial"/>
            <w:lang w:val="ro-RO" w:eastAsia="ro-RO"/>
          </w:rPr>
          <w:alias w:val="Câmp editabil text"/>
          <w:tag w:val="CampEditabil"/>
          <w:id w:val="-2044656953"/>
          <w:placeholder>
            <w:docPart w:val="2692990C63D845F488083E1F31534523"/>
          </w:placeholder>
        </w:sdtPr>
        <w:sdtContent>
          <w:r w:rsidR="00AB13B3" w:rsidRPr="00586E47">
            <w:rPr>
              <w:rFonts w:ascii="Arial" w:hAnsi="Arial" w:cs="Arial"/>
              <w:b/>
              <w:lang w:val="ro-RO" w:eastAsia="ro-RO"/>
            </w:rPr>
            <w:t>av</w:t>
          </w:r>
          <w:r w:rsidR="00AB13B3">
            <w:rPr>
              <w:rFonts w:ascii="Arial" w:hAnsi="Arial" w:cs="Arial"/>
              <w:b/>
              <w:lang w:val="ro-RO" w:eastAsia="ro-RO"/>
            </w:rPr>
            <w:t>â</w:t>
          </w:r>
          <w:r w:rsidR="00AB13B3" w:rsidRPr="00586E47">
            <w:rPr>
              <w:rFonts w:ascii="Arial" w:hAnsi="Arial" w:cs="Arial"/>
              <w:b/>
              <w:lang w:val="ro-RO" w:eastAsia="ro-RO"/>
            </w:rPr>
            <w:t>nd amplasamentul:</w:t>
          </w:r>
          <w:r w:rsidR="00AB13B3">
            <w:rPr>
              <w:rFonts w:ascii="Arial" w:hAnsi="Arial" w:cs="Arial"/>
              <w:b/>
              <w:lang w:val="ro-RO" w:eastAsia="ro-RO"/>
            </w:rPr>
            <w:t xml:space="preserve"> </w:t>
          </w:r>
          <w:r w:rsidR="008D198D" w:rsidRPr="008D198D">
            <w:rPr>
              <w:rFonts w:ascii="Arial" w:hAnsi="Arial" w:cs="Arial"/>
              <w:bCs/>
              <w:lang w:val="ro-RO" w:eastAsia="ro-RO"/>
            </w:rPr>
            <w:t>teritoriul cadastral intravilan al oraşului Lipova, Zona Horia,</w:t>
          </w:r>
          <w:r w:rsidR="008D198D" w:rsidRPr="008D198D">
            <w:rPr>
              <w:rFonts w:ascii="Arial" w:hAnsi="Arial" w:cs="Arial"/>
              <w:bCs/>
              <w:i/>
              <w:lang w:val="ro-RO" w:eastAsia="ro-RO"/>
            </w:rPr>
            <w:t xml:space="preserve"> </w:t>
          </w:r>
          <w:r w:rsidR="008D198D" w:rsidRPr="008D198D">
            <w:rPr>
              <w:rFonts w:ascii="Arial" w:hAnsi="Arial" w:cs="Arial"/>
              <w:bCs/>
              <w:lang w:val="ro-RO" w:eastAsia="ro-RO"/>
            </w:rPr>
            <w:t>jud.</w:t>
          </w:r>
          <w:r w:rsidR="008D198D" w:rsidRPr="008D198D">
            <w:rPr>
              <w:rFonts w:ascii="Arial" w:hAnsi="Arial" w:cs="Arial"/>
              <w:b/>
              <w:bCs/>
              <w:lang w:val="ro-RO" w:eastAsia="ro-RO"/>
            </w:rPr>
            <w:t xml:space="preserve"> </w:t>
          </w:r>
          <w:r w:rsidR="008D198D" w:rsidRPr="008D198D">
            <w:rPr>
              <w:rFonts w:ascii="Arial" w:hAnsi="Arial" w:cs="Arial"/>
              <w:bCs/>
              <w:lang w:val="ro-RO" w:eastAsia="ro-RO"/>
            </w:rPr>
            <w:t>Arad</w:t>
          </w:r>
        </w:sdtContent>
      </w:sdt>
      <w:r w:rsidR="00AB13B3" w:rsidRPr="00586E47">
        <w:rPr>
          <w:rFonts w:ascii="Arial" w:hAnsi="Arial" w:cs="Arial"/>
          <w:lang w:val="ro-RO" w:eastAsia="ro-RO"/>
        </w:rPr>
        <w:t>,</w:t>
      </w:r>
    </w:p>
    <w:p w:rsidR="00AD66DF" w:rsidRPr="00064581" w:rsidRDefault="00AB13B3" w:rsidP="00AD66DF">
      <w:pPr>
        <w:pStyle w:val="NormalWeb"/>
        <w:spacing w:before="0" w:beforeAutospacing="0" w:after="0" w:afterAutospacing="0"/>
        <w:jc w:val="both"/>
        <w:rPr>
          <w:rFonts w:ascii="Arial" w:hAnsi="Arial" w:cs="Arial"/>
          <w:lang w:val="ro-RO" w:eastAsia="ro-RO"/>
        </w:rPr>
      </w:pPr>
      <w:r w:rsidRPr="00586E47">
        <w:rPr>
          <w:rFonts w:ascii="Arial" w:hAnsi="Arial" w:cs="Arial"/>
          <w:b/>
          <w:lang w:val="ro-RO" w:eastAsia="ro-RO"/>
        </w:rPr>
        <w:t>în scopul</w:t>
      </w:r>
      <w:r w:rsidRPr="003E7B7B">
        <w:rPr>
          <w:rFonts w:ascii="Arial" w:hAnsi="Arial" w:cs="Arial"/>
          <w:lang w:val="ro-RO" w:eastAsia="ro-RO"/>
        </w:rPr>
        <w:t xml:space="preserve"> </w:t>
      </w:r>
      <w:r w:rsidRPr="00064581">
        <w:rPr>
          <w:rFonts w:ascii="Arial" w:hAnsi="Arial" w:cs="Arial"/>
          <w:lang w:val="ro-RO" w:eastAsia="ro-RO"/>
        </w:rPr>
        <w:t>stabilirii condi</w:t>
      </w:r>
      <w:r>
        <w:rPr>
          <w:rFonts w:ascii="Arial" w:hAnsi="Arial" w:cs="Arial"/>
          <w:lang w:val="ro-RO" w:eastAsia="ro-RO"/>
        </w:rPr>
        <w:t>ț</w:t>
      </w:r>
      <w:r w:rsidRPr="00064581">
        <w:rPr>
          <w:rFonts w:ascii="Arial" w:hAnsi="Arial" w:cs="Arial"/>
          <w:lang w:val="ro-RO" w:eastAsia="ro-RO"/>
        </w:rPr>
        <w:t xml:space="preserve">iilor </w:t>
      </w:r>
      <w:r>
        <w:rPr>
          <w:rFonts w:ascii="Arial" w:hAnsi="Arial" w:cs="Arial"/>
          <w:lang w:val="ro-RO" w:eastAsia="ro-RO"/>
        </w:rPr>
        <w:t>ș</w:t>
      </w:r>
      <w:r w:rsidRPr="00064581">
        <w:rPr>
          <w:rFonts w:ascii="Arial" w:hAnsi="Arial" w:cs="Arial"/>
          <w:lang w:val="ro-RO" w:eastAsia="ro-RO"/>
        </w:rPr>
        <w:t>i a măsurilor pentru protec</w:t>
      </w:r>
      <w:r>
        <w:rPr>
          <w:rFonts w:ascii="Arial" w:hAnsi="Arial" w:cs="Arial"/>
          <w:lang w:val="ro-RO" w:eastAsia="ro-RO"/>
        </w:rPr>
        <w:t>ț</w:t>
      </w:r>
      <w:r w:rsidRPr="00064581">
        <w:rPr>
          <w:rFonts w:ascii="Arial" w:hAnsi="Arial" w:cs="Arial"/>
          <w:lang w:val="ro-RO" w:eastAsia="ro-RO"/>
        </w:rPr>
        <w:t>ia mediului care trebuie respectate pentru realizarea proiectului</w:t>
      </w:r>
      <w:r>
        <w:rPr>
          <w:rFonts w:ascii="Arial" w:hAnsi="Arial" w:cs="Arial"/>
          <w:lang w:val="ro-RO" w:eastAsia="ro-RO"/>
        </w:rPr>
        <w:t>,</w:t>
      </w:r>
      <w:r w:rsidRPr="00064581">
        <w:rPr>
          <w:rFonts w:ascii="Arial" w:hAnsi="Arial" w:cs="Arial"/>
          <w:lang w:val="ro-RO" w:eastAsia="ro-RO"/>
        </w:rPr>
        <w:t xml:space="preserve"> </w:t>
      </w:r>
    </w:p>
    <w:p w:rsidR="00AD66DF" w:rsidRPr="00586E47" w:rsidRDefault="00AB13B3" w:rsidP="00AD66DF">
      <w:pPr>
        <w:spacing w:after="0" w:line="240" w:lineRule="auto"/>
        <w:jc w:val="both"/>
        <w:textAlignment w:val="baseline"/>
        <w:rPr>
          <w:rFonts w:ascii="Arial" w:hAnsi="Arial" w:cs="Arial"/>
          <w:b/>
          <w:sz w:val="24"/>
          <w:szCs w:val="24"/>
          <w:lang w:val="ro-RO" w:eastAsia="ro-RO"/>
        </w:rPr>
      </w:pPr>
      <w:r w:rsidRPr="00586E47">
        <w:rPr>
          <w:rFonts w:ascii="Arial" w:hAnsi="Arial" w:cs="Arial"/>
          <w:b/>
          <w:sz w:val="24"/>
          <w:szCs w:val="24"/>
          <w:lang w:val="ro-RO" w:eastAsia="ro-RO"/>
        </w:rPr>
        <w:t>care prevede:</w:t>
      </w:r>
    </w:p>
    <w:p w:rsidR="00AD66DF" w:rsidRDefault="00AD66DF" w:rsidP="00AD66DF">
      <w:pPr>
        <w:shd w:val="clear" w:color="auto" w:fill="FFFFFF"/>
        <w:adjustRightInd w:val="0"/>
        <w:spacing w:after="0" w:line="240" w:lineRule="auto"/>
        <w:jc w:val="both"/>
        <w:rPr>
          <w:rFonts w:ascii="Arial" w:hAnsi="Arial" w:cs="Arial"/>
          <w:b/>
          <w:sz w:val="24"/>
          <w:szCs w:val="24"/>
          <w:lang w:val="ro-RO" w:eastAsia="ro-RO"/>
        </w:rPr>
      </w:pPr>
    </w:p>
    <w:p w:rsidR="00AD66DF" w:rsidRPr="0094417F" w:rsidRDefault="00AB13B3" w:rsidP="00AD66DF">
      <w:pPr>
        <w:pStyle w:val="Heading1"/>
        <w:ind w:firstLine="0"/>
        <w:rPr>
          <w:rFonts w:ascii="Arial Bold" w:hAnsi="Arial Bold"/>
          <w:b/>
          <w:caps/>
          <w:sz w:val="24"/>
        </w:rPr>
      </w:pPr>
      <w:r w:rsidRPr="0094417F">
        <w:rPr>
          <w:rFonts w:ascii="Arial Bold" w:hAnsi="Arial Bold"/>
          <w:b/>
          <w:caps/>
          <w:sz w:val="24"/>
        </w:rPr>
        <w:t>I. Descrierea proiectului, lucrările prevăzute de proiect, inclusiv instala</w:t>
      </w:r>
      <w:r>
        <w:rPr>
          <w:rFonts w:ascii="Arial Bold" w:hAnsi="Arial Bold"/>
          <w:b/>
          <w:caps/>
          <w:sz w:val="24"/>
        </w:rPr>
        <w:t>ț</w:t>
      </w:r>
      <w:r w:rsidRPr="0094417F">
        <w:rPr>
          <w:rFonts w:ascii="Arial Bold" w:hAnsi="Arial Bold"/>
          <w:b/>
          <w:caps/>
          <w:sz w:val="24"/>
        </w:rPr>
        <w:t xml:space="preserve">iile </w:t>
      </w:r>
      <w:r>
        <w:rPr>
          <w:rFonts w:ascii="Arial Bold" w:hAnsi="Arial Bold"/>
          <w:b/>
          <w:caps/>
          <w:sz w:val="24"/>
        </w:rPr>
        <w:t>ș</w:t>
      </w:r>
      <w:r w:rsidRPr="0094417F">
        <w:rPr>
          <w:rFonts w:ascii="Arial Bold" w:hAnsi="Arial Bold"/>
          <w:b/>
          <w:caps/>
          <w:sz w:val="24"/>
        </w:rPr>
        <w:t>i echipamentele</w:t>
      </w:r>
    </w:p>
    <w:sdt>
      <w:sdtPr>
        <w:rPr>
          <w:rFonts w:ascii="Arial" w:hAnsi="Arial" w:cs="Arial"/>
          <w:sz w:val="24"/>
          <w:szCs w:val="24"/>
          <w:lang w:val="ro-RO" w:eastAsia="ro-RO"/>
        </w:rPr>
        <w:alias w:val="Câmp editabil text"/>
        <w:tag w:val="CampEditabil"/>
        <w:id w:val="-2119053022"/>
        <w:placeholder>
          <w:docPart w:val="75FEDECF4FE443C5A984F03E678863C6"/>
        </w:placeholder>
      </w:sdtPr>
      <w:sdtContent>
        <w:sdt>
          <w:sdtPr>
            <w:rPr>
              <w:rFonts w:ascii="Arial" w:hAnsi="Arial" w:cs="Arial"/>
              <w:color w:val="FF0000"/>
              <w:sz w:val="24"/>
              <w:szCs w:val="24"/>
              <w:lang w:val="ro-RO" w:eastAsia="ro-RO"/>
            </w:rPr>
            <w:alias w:val="Câmp editabil text"/>
            <w:tag w:val="CampEditabil"/>
            <w:id w:val="1659964783"/>
            <w:placeholder>
              <w:docPart w:val="8780C2F55E714176B242E08C12B668CF"/>
            </w:placeholder>
          </w:sdtPr>
          <w:sdtEndPr>
            <w:rPr>
              <w:i/>
            </w:rPr>
          </w:sdtEndPr>
          <w:sdtContent>
            <w:p w:rsidR="009B6F08" w:rsidRPr="009B6F08" w:rsidRDefault="009B6F08" w:rsidP="009B6F08">
              <w:pPr>
                <w:shd w:val="clear" w:color="auto" w:fill="FFFFFF"/>
                <w:adjustRightInd w:val="0"/>
                <w:spacing w:after="0" w:line="240" w:lineRule="auto"/>
                <w:jc w:val="both"/>
                <w:rPr>
                  <w:rFonts w:ascii="Arial" w:hAnsi="Arial" w:cs="Arial"/>
                  <w:sz w:val="24"/>
                  <w:szCs w:val="24"/>
                  <w:lang w:val="ro-RO" w:eastAsia="ro-RO"/>
                </w:rPr>
              </w:pPr>
              <w:r w:rsidRPr="009B6F08">
                <w:rPr>
                  <w:rFonts w:ascii="Arial" w:hAnsi="Arial" w:cs="Arial"/>
                  <w:sz w:val="24"/>
                  <w:szCs w:val="24"/>
                  <w:lang w:val="ro-RO" w:eastAsia="ro-RO"/>
                </w:rPr>
                <w:t xml:space="preserve">Terenul are o suprafaţă totală de 94.072  mp şi se identifică prin  </w:t>
              </w:r>
              <w:r w:rsidRPr="009B6F08">
                <w:rPr>
                  <w:rFonts w:ascii="Arial" w:hAnsi="Arial" w:cs="Arial"/>
                  <w:sz w:val="24"/>
                  <w:szCs w:val="24"/>
                  <w:lang w:eastAsia="ro-RO"/>
                </w:rPr>
                <w:t>CF nr. 305407 Lipova.</w:t>
              </w:r>
            </w:p>
            <w:p w:rsidR="009B6F08" w:rsidRPr="009B6F08" w:rsidRDefault="009B6F08" w:rsidP="009B6F08">
              <w:pPr>
                <w:shd w:val="clear" w:color="auto" w:fill="FFFFFF"/>
                <w:adjustRightInd w:val="0"/>
                <w:spacing w:after="0" w:line="240" w:lineRule="auto"/>
                <w:jc w:val="both"/>
                <w:rPr>
                  <w:rFonts w:ascii="Arial" w:hAnsi="Arial" w:cs="Arial"/>
                  <w:sz w:val="24"/>
                  <w:szCs w:val="24"/>
                  <w:lang w:val="ro-RO" w:eastAsia="ro-RO"/>
                </w:rPr>
              </w:pPr>
              <w:r w:rsidRPr="009B6F08">
                <w:rPr>
                  <w:rFonts w:ascii="Arial" w:hAnsi="Arial" w:cs="Arial"/>
                  <w:sz w:val="24"/>
                  <w:szCs w:val="24"/>
                  <w:lang w:val="ro-RO" w:eastAsia="ro-RO"/>
                </w:rPr>
                <w:t xml:space="preserve">Vecinătăţile  parcelei luate în studiu sunt: la N- teren arabil, proprietate privată, nr. top. A1/1/39, la E – teren arabil proprietate privata, nr. top. A1/48, la S – De 28/1- drum de exploatare şi Cn 44, la V – teren cu destinatie industrie – extractie şi prelucrare agregate minerale, proprietate S.C. TECNOIMP SRL, nr. top. A42/1-A42/8. </w:t>
              </w:r>
            </w:p>
            <w:p w:rsidR="009B6F08" w:rsidRDefault="009B6F08" w:rsidP="009B6F08">
              <w:pPr>
                <w:shd w:val="clear" w:color="auto" w:fill="FFFFFF"/>
                <w:adjustRightInd w:val="0"/>
                <w:spacing w:after="0" w:line="240" w:lineRule="auto"/>
                <w:jc w:val="both"/>
                <w:rPr>
                  <w:rFonts w:ascii="Arial" w:hAnsi="Arial" w:cs="Arial"/>
                  <w:bCs/>
                  <w:sz w:val="24"/>
                  <w:szCs w:val="24"/>
                  <w:lang w:val="ro-RO" w:eastAsia="ro-RO"/>
                </w:rPr>
              </w:pPr>
              <w:r w:rsidRPr="009B6F08">
                <w:rPr>
                  <w:rFonts w:ascii="Arial" w:hAnsi="Arial" w:cs="Arial"/>
                  <w:sz w:val="24"/>
                  <w:szCs w:val="24"/>
                  <w:lang w:val="en-GB" w:eastAsia="ro-RO"/>
                </w:rPr>
                <w:t xml:space="preserve">Suprafaţa terenului care va fi reglementată este de 94,072 ha din care 8,53 ha vor fi decopertate şi excavate pentru realizarea </w:t>
              </w:r>
              <w:r w:rsidRPr="009B6F08">
                <w:rPr>
                  <w:rFonts w:ascii="Arial" w:hAnsi="Arial" w:cs="Arial"/>
                  <w:bCs/>
                  <w:sz w:val="24"/>
                  <w:szCs w:val="24"/>
                  <w:lang w:val="en-GB" w:eastAsia="ro-RO"/>
                </w:rPr>
                <w:t xml:space="preserve">bazinului piscicol pentru agrement  de 5,10 </w:t>
              </w:r>
              <w:r w:rsidRPr="009B6F08">
                <w:rPr>
                  <w:rFonts w:ascii="Arial" w:hAnsi="Arial" w:cs="Arial"/>
                  <w:sz w:val="24"/>
                  <w:szCs w:val="24"/>
                  <w:lang w:val="en-GB" w:eastAsia="ro-RO"/>
                </w:rPr>
                <w:t>ha luciu de apă.</w:t>
              </w:r>
              <w:r>
                <w:rPr>
                  <w:rFonts w:ascii="Arial" w:hAnsi="Arial" w:cs="Arial"/>
                  <w:sz w:val="24"/>
                  <w:szCs w:val="24"/>
                  <w:lang w:val="en-GB" w:eastAsia="ro-RO"/>
                </w:rPr>
                <w:t xml:space="preserve"> Exploatarea agregatelor minerale se va face până</w:t>
              </w:r>
              <w:r w:rsidRPr="009B6F08">
                <w:rPr>
                  <w:rFonts w:ascii="Times New Roman" w:eastAsia="Arial Unicode MS" w:hAnsi="Times New Roman" w:cs="Tahoma"/>
                  <w:bCs/>
                  <w:sz w:val="24"/>
                  <w:szCs w:val="24"/>
                  <w:lang w:val="ro-RO"/>
                </w:rPr>
                <w:t xml:space="preserve"> </w:t>
              </w:r>
              <w:r w:rsidRPr="009B6F08">
                <w:rPr>
                  <w:rFonts w:ascii="Arial" w:hAnsi="Arial" w:cs="Arial"/>
                  <w:bCs/>
                  <w:sz w:val="24"/>
                  <w:szCs w:val="24"/>
                  <w:lang w:val="ro-RO" w:eastAsia="ro-RO"/>
                </w:rPr>
                <w:t>la o adâncime situată cu 8,5 m (+98 m) sub nivelul hidrostatic al acviferuui freatic din zonă</w:t>
              </w:r>
              <w:r>
                <w:rPr>
                  <w:rFonts w:ascii="Arial" w:hAnsi="Arial" w:cs="Arial"/>
                  <w:bCs/>
                  <w:sz w:val="24"/>
                  <w:szCs w:val="24"/>
                  <w:lang w:val="ro-RO" w:eastAsia="ro-RO"/>
                </w:rPr>
                <w:t>.</w:t>
              </w:r>
            </w:p>
            <w:p w:rsidR="009F720E" w:rsidRDefault="009F720E" w:rsidP="009F720E">
              <w:pPr>
                <w:shd w:val="clear" w:color="auto" w:fill="FFFFFF"/>
                <w:adjustRightInd w:val="0"/>
                <w:spacing w:after="0" w:line="240" w:lineRule="auto"/>
                <w:jc w:val="both"/>
                <w:rPr>
                  <w:rFonts w:ascii="Arial" w:hAnsi="Arial" w:cs="Arial"/>
                  <w:sz w:val="24"/>
                  <w:szCs w:val="24"/>
                  <w:lang w:val="en-GB" w:eastAsia="ro-RO"/>
                </w:rPr>
              </w:pPr>
              <w:r w:rsidRPr="009F720E">
                <w:rPr>
                  <w:rFonts w:ascii="Arial" w:hAnsi="Arial" w:cs="Arial"/>
                  <w:sz w:val="24"/>
                  <w:szCs w:val="24"/>
                  <w:lang w:val="en-GB" w:eastAsia="ro-RO"/>
                </w:rPr>
                <w:t xml:space="preserve">Perimetrul este delimitat de 7 puncte, prezentind urmatoarele coordonate topogeodezice </w:t>
              </w:r>
              <w:r w:rsidR="008A64DD">
                <w:rPr>
                  <w:rFonts w:ascii="Arial" w:hAnsi="Arial" w:cs="Arial"/>
                  <w:sz w:val="24"/>
                  <w:szCs w:val="24"/>
                  <w:lang w:val="en-GB" w:eastAsia="ro-RO"/>
                </w:rPr>
                <w:t>î</w:t>
              </w:r>
              <w:r w:rsidRPr="009F720E">
                <w:rPr>
                  <w:rFonts w:ascii="Arial" w:hAnsi="Arial" w:cs="Arial"/>
                  <w:sz w:val="24"/>
                  <w:szCs w:val="24"/>
                  <w:lang w:val="en-GB" w:eastAsia="ro-RO"/>
                </w:rPr>
                <w:t>n sistem de referinţa „</w:t>
              </w:r>
              <w:r>
                <w:rPr>
                  <w:rFonts w:ascii="Arial" w:hAnsi="Arial" w:cs="Arial"/>
                  <w:sz w:val="24"/>
                  <w:szCs w:val="24"/>
                  <w:lang w:val="en-GB" w:eastAsia="ro-RO"/>
                </w:rPr>
                <w:t>STEREO</w:t>
              </w:r>
              <w:r w:rsidRPr="009F720E">
                <w:rPr>
                  <w:rFonts w:ascii="Arial" w:hAnsi="Arial" w:cs="Arial"/>
                  <w:sz w:val="24"/>
                  <w:szCs w:val="24"/>
                  <w:lang w:val="en-GB" w:eastAsia="ro-RO"/>
                </w:rPr>
                <w:t xml:space="preserve"> 70”</w:t>
              </w:r>
            </w:p>
            <w:p w:rsidR="009F720E" w:rsidRPr="009F720E" w:rsidRDefault="009F720E" w:rsidP="009F720E">
              <w:pPr>
                <w:shd w:val="clear" w:color="auto" w:fill="FFFFFF"/>
                <w:adjustRightInd w:val="0"/>
                <w:spacing w:after="0" w:line="240" w:lineRule="auto"/>
                <w:jc w:val="both"/>
                <w:rPr>
                  <w:rFonts w:ascii="Arial" w:hAnsi="Arial" w:cs="Arial"/>
                  <w:sz w:val="24"/>
                  <w:szCs w:val="24"/>
                  <w:lang w:val="en-GB" w:eastAsia="ro-RO"/>
                </w:rPr>
              </w:pPr>
            </w:p>
            <w:tbl>
              <w:tblPr>
                <w:tblW w:w="0" w:type="auto"/>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843"/>
                <w:gridCol w:w="1984"/>
              </w:tblGrid>
              <w:tr w:rsidR="009F720E" w:rsidRPr="009F720E" w:rsidTr="009F720E">
                <w:trPr>
                  <w:trHeight w:val="351"/>
                  <w:jc w:val="center"/>
                </w:trPr>
                <w:tc>
                  <w:tcPr>
                    <w:tcW w:w="1321"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Nr. pct</w:t>
                    </w:r>
                  </w:p>
                </w:tc>
                <w:tc>
                  <w:tcPr>
                    <w:tcW w:w="1843"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X</w:t>
                    </w:r>
                  </w:p>
                </w:tc>
                <w:tc>
                  <w:tcPr>
                    <w:tcW w:w="1984"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Y</w:t>
                    </w:r>
                  </w:p>
                </w:tc>
              </w:tr>
              <w:tr w:rsidR="009F720E" w:rsidRPr="009F720E" w:rsidTr="009F720E">
                <w:trPr>
                  <w:trHeight w:val="351"/>
                  <w:jc w:val="center"/>
                </w:trPr>
                <w:tc>
                  <w:tcPr>
                    <w:tcW w:w="1321"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6</w:t>
                    </w:r>
                  </w:p>
                </w:tc>
                <w:tc>
                  <w:tcPr>
                    <w:tcW w:w="1843"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533005,144</w:t>
                    </w:r>
                  </w:p>
                </w:tc>
                <w:tc>
                  <w:tcPr>
                    <w:tcW w:w="1984"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231035,668</w:t>
                    </w:r>
                  </w:p>
                </w:tc>
              </w:tr>
              <w:tr w:rsidR="009F720E" w:rsidRPr="009F720E" w:rsidTr="009F720E">
                <w:trPr>
                  <w:trHeight w:val="351"/>
                  <w:jc w:val="center"/>
                </w:trPr>
                <w:tc>
                  <w:tcPr>
                    <w:tcW w:w="1321"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7</w:t>
                    </w:r>
                  </w:p>
                </w:tc>
                <w:tc>
                  <w:tcPr>
                    <w:tcW w:w="1843"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532850,693</w:t>
                    </w:r>
                  </w:p>
                </w:tc>
                <w:tc>
                  <w:tcPr>
                    <w:tcW w:w="1984"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231047,020</w:t>
                    </w:r>
                  </w:p>
                </w:tc>
              </w:tr>
              <w:tr w:rsidR="009F720E" w:rsidRPr="009F720E" w:rsidTr="009F720E">
                <w:trPr>
                  <w:trHeight w:val="351"/>
                  <w:jc w:val="center"/>
                </w:trPr>
                <w:tc>
                  <w:tcPr>
                    <w:tcW w:w="1321"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8</w:t>
                    </w:r>
                  </w:p>
                </w:tc>
                <w:tc>
                  <w:tcPr>
                    <w:tcW w:w="1843"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532833,310</w:t>
                    </w:r>
                  </w:p>
                </w:tc>
                <w:tc>
                  <w:tcPr>
                    <w:tcW w:w="1984" w:type="dxa"/>
                  </w:tcPr>
                  <w:p w:rsidR="009F720E" w:rsidRPr="009F720E" w:rsidRDefault="009F720E" w:rsidP="009F720E">
                    <w:pPr>
                      <w:numPr>
                        <w:ilvl w:val="0"/>
                        <w:numId w:val="11"/>
                      </w:num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231019,665</w:t>
                    </w:r>
                  </w:p>
                </w:tc>
              </w:tr>
              <w:tr w:rsidR="009F720E" w:rsidRPr="009F720E" w:rsidTr="009F720E">
                <w:trPr>
                  <w:trHeight w:val="370"/>
                  <w:jc w:val="center"/>
                </w:trPr>
                <w:tc>
                  <w:tcPr>
                    <w:tcW w:w="1321"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15</w:t>
                    </w:r>
                  </w:p>
                </w:tc>
                <w:tc>
                  <w:tcPr>
                    <w:tcW w:w="1843"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532830,843</w:t>
                    </w:r>
                  </w:p>
                </w:tc>
                <w:tc>
                  <w:tcPr>
                    <w:tcW w:w="1984" w:type="dxa"/>
                  </w:tcPr>
                  <w:p w:rsidR="009F720E" w:rsidRPr="009F720E" w:rsidRDefault="009F720E" w:rsidP="009F720E">
                    <w:pPr>
                      <w:numPr>
                        <w:ilvl w:val="0"/>
                        <w:numId w:val="11"/>
                      </w:num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230764,746</w:t>
                    </w:r>
                  </w:p>
                </w:tc>
              </w:tr>
              <w:tr w:rsidR="009F720E" w:rsidRPr="009F720E" w:rsidTr="009F720E">
                <w:trPr>
                  <w:trHeight w:val="370"/>
                  <w:jc w:val="center"/>
                </w:trPr>
                <w:tc>
                  <w:tcPr>
                    <w:tcW w:w="1321"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18</w:t>
                    </w:r>
                  </w:p>
                </w:tc>
                <w:tc>
                  <w:tcPr>
                    <w:tcW w:w="1843"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532941,105</w:t>
                    </w:r>
                  </w:p>
                </w:tc>
                <w:tc>
                  <w:tcPr>
                    <w:tcW w:w="1984" w:type="dxa"/>
                  </w:tcPr>
                  <w:p w:rsidR="009F720E" w:rsidRPr="009F720E" w:rsidRDefault="009F720E" w:rsidP="009F720E">
                    <w:pPr>
                      <w:numPr>
                        <w:ilvl w:val="0"/>
                        <w:numId w:val="11"/>
                      </w:num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230450,558</w:t>
                    </w:r>
                  </w:p>
                </w:tc>
              </w:tr>
              <w:tr w:rsidR="009F720E" w:rsidRPr="009F720E" w:rsidTr="009F720E">
                <w:trPr>
                  <w:trHeight w:val="370"/>
                  <w:jc w:val="center"/>
                </w:trPr>
                <w:tc>
                  <w:tcPr>
                    <w:tcW w:w="1321"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21</w:t>
                    </w:r>
                  </w:p>
                </w:tc>
                <w:tc>
                  <w:tcPr>
                    <w:tcW w:w="1843"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532770,149</w:t>
                    </w:r>
                  </w:p>
                </w:tc>
                <w:tc>
                  <w:tcPr>
                    <w:tcW w:w="1984" w:type="dxa"/>
                  </w:tcPr>
                  <w:p w:rsidR="009F720E" w:rsidRPr="009F720E" w:rsidRDefault="009F720E" w:rsidP="009F720E">
                    <w:pPr>
                      <w:numPr>
                        <w:ilvl w:val="0"/>
                        <w:numId w:val="11"/>
                      </w:num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230468,708</w:t>
                    </w:r>
                  </w:p>
                </w:tc>
              </w:tr>
              <w:tr w:rsidR="009F720E" w:rsidRPr="009F720E" w:rsidTr="009F720E">
                <w:trPr>
                  <w:trHeight w:val="370"/>
                  <w:jc w:val="center"/>
                </w:trPr>
                <w:tc>
                  <w:tcPr>
                    <w:tcW w:w="1321"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22</w:t>
                    </w:r>
                  </w:p>
                </w:tc>
                <w:tc>
                  <w:tcPr>
                    <w:tcW w:w="1843" w:type="dxa"/>
                  </w:tcPr>
                  <w:p w:rsidR="009F720E" w:rsidRPr="009F720E" w:rsidRDefault="009F720E" w:rsidP="009F720E">
                    <w:p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532838,313</w:t>
                    </w:r>
                  </w:p>
                </w:tc>
                <w:tc>
                  <w:tcPr>
                    <w:tcW w:w="1984" w:type="dxa"/>
                  </w:tcPr>
                  <w:p w:rsidR="009F720E" w:rsidRPr="009F720E" w:rsidRDefault="009F720E" w:rsidP="009F720E">
                    <w:pPr>
                      <w:numPr>
                        <w:ilvl w:val="0"/>
                        <w:numId w:val="11"/>
                      </w:numPr>
                      <w:shd w:val="clear" w:color="auto" w:fill="FFFFFF"/>
                      <w:adjustRightInd w:val="0"/>
                      <w:spacing w:after="0" w:line="240" w:lineRule="auto"/>
                      <w:jc w:val="center"/>
                      <w:rPr>
                        <w:rFonts w:ascii="Arial" w:hAnsi="Arial" w:cs="Arial"/>
                        <w:sz w:val="24"/>
                        <w:szCs w:val="24"/>
                        <w:lang w:val="en-GB" w:eastAsia="ro-RO"/>
                      </w:rPr>
                    </w:pPr>
                    <w:r w:rsidRPr="009F720E">
                      <w:rPr>
                        <w:rFonts w:ascii="Arial" w:hAnsi="Arial" w:cs="Arial"/>
                        <w:sz w:val="24"/>
                        <w:szCs w:val="24"/>
                        <w:lang w:val="en-GB" w:eastAsia="ro-RO"/>
                      </w:rPr>
                      <w:t>230449,962</w:t>
                    </w:r>
                  </w:p>
                </w:tc>
              </w:tr>
            </w:tbl>
            <w:p w:rsidR="008A64DD" w:rsidRPr="008A64DD" w:rsidRDefault="008A64DD" w:rsidP="008A64DD">
              <w:pPr>
                <w:shd w:val="clear" w:color="auto" w:fill="FFFFFF"/>
                <w:adjustRightInd w:val="0"/>
                <w:spacing w:after="0" w:line="240" w:lineRule="auto"/>
                <w:jc w:val="both"/>
                <w:rPr>
                  <w:rFonts w:ascii="Arial" w:hAnsi="Arial" w:cs="Arial"/>
                  <w:bCs/>
                  <w:sz w:val="24"/>
                  <w:szCs w:val="24"/>
                  <w:lang w:val="ro-RO" w:eastAsia="ro-RO"/>
                </w:rPr>
              </w:pPr>
              <w:r w:rsidRPr="008A64DD">
                <w:rPr>
                  <w:rFonts w:ascii="Arial" w:hAnsi="Arial" w:cs="Arial"/>
                  <w:bCs/>
                  <w:sz w:val="24"/>
                  <w:szCs w:val="24"/>
                  <w:lang w:val="ro-RO" w:eastAsia="ro-RO"/>
                </w:rPr>
                <w:t xml:space="preserve">Beneficiarul exploatării desfășoară în prezent </w:t>
              </w:r>
              <w:r>
                <w:rPr>
                  <w:rFonts w:ascii="Arial" w:hAnsi="Arial" w:cs="Arial"/>
                  <w:bCs/>
                  <w:sz w:val="24"/>
                  <w:szCs w:val="24"/>
                  <w:lang w:val="ro-RO" w:eastAsia="ro-RO"/>
                </w:rPr>
                <w:t>o activitate de exploatare agregate minerale</w:t>
              </w:r>
              <w:r w:rsidRPr="008A64DD">
                <w:rPr>
                  <w:rFonts w:ascii="Arial" w:hAnsi="Arial" w:cs="Arial"/>
                  <w:bCs/>
                  <w:sz w:val="24"/>
                  <w:szCs w:val="24"/>
                  <w:lang w:val="ro-RO" w:eastAsia="ro-RO"/>
                </w:rPr>
                <w:t xml:space="preserve"> într-un perimetru situat la vest de arealul Horia II. Perimetrul în care se desfășoară în prezent activitatea de exploatare va fi denumit în continuare perimetrul Horia I </w:t>
              </w:r>
              <w:r w:rsidRPr="00CA7FBD">
                <w:rPr>
                  <w:rFonts w:ascii="Arial" w:hAnsi="Arial" w:cs="Arial"/>
                  <w:bCs/>
                  <w:sz w:val="24"/>
                  <w:szCs w:val="24"/>
                  <w:lang w:val="ro-RO" w:eastAsia="ro-RO"/>
                </w:rPr>
                <w:t>iar</w:t>
              </w:r>
              <w:r w:rsidRPr="008664B7">
                <w:rPr>
                  <w:rFonts w:ascii="Arial" w:hAnsi="Arial" w:cs="Arial"/>
                  <w:b/>
                  <w:bCs/>
                  <w:sz w:val="24"/>
                  <w:szCs w:val="24"/>
                  <w:lang w:val="ro-RO" w:eastAsia="ro-RO"/>
                </w:rPr>
                <w:t xml:space="preserve"> perimetrul care face obiectul prezentului </w:t>
              </w:r>
              <w:r w:rsidR="008521AB" w:rsidRPr="008664B7">
                <w:rPr>
                  <w:rFonts w:ascii="Arial" w:hAnsi="Arial" w:cs="Arial"/>
                  <w:b/>
                  <w:bCs/>
                  <w:sz w:val="24"/>
                  <w:szCs w:val="24"/>
                  <w:lang w:val="ro-RO" w:eastAsia="ro-RO"/>
                </w:rPr>
                <w:t>proiect</w:t>
              </w:r>
              <w:r w:rsidRPr="008664B7">
                <w:rPr>
                  <w:rFonts w:ascii="Arial" w:hAnsi="Arial" w:cs="Arial"/>
                  <w:b/>
                  <w:bCs/>
                  <w:sz w:val="24"/>
                  <w:szCs w:val="24"/>
                  <w:lang w:val="ro-RO" w:eastAsia="ro-RO"/>
                </w:rPr>
                <w:t xml:space="preserve"> </w:t>
              </w:r>
              <w:r w:rsidR="008521AB" w:rsidRPr="008664B7">
                <w:rPr>
                  <w:rFonts w:ascii="Arial" w:hAnsi="Arial" w:cs="Arial"/>
                  <w:b/>
                  <w:bCs/>
                  <w:sz w:val="24"/>
                  <w:szCs w:val="24"/>
                  <w:lang w:val="ro-RO" w:eastAsia="ro-RO"/>
                </w:rPr>
                <w:t>este</w:t>
              </w:r>
              <w:r w:rsidRPr="008664B7">
                <w:rPr>
                  <w:rFonts w:ascii="Arial" w:hAnsi="Arial" w:cs="Arial"/>
                  <w:b/>
                  <w:bCs/>
                  <w:sz w:val="24"/>
                  <w:szCs w:val="24"/>
                  <w:lang w:val="ro-RO" w:eastAsia="ro-RO"/>
                </w:rPr>
                <w:t xml:space="preserve"> denumit perimetrul Horia II</w:t>
              </w:r>
              <w:r w:rsidRPr="008A64DD">
                <w:rPr>
                  <w:rFonts w:ascii="Arial" w:hAnsi="Arial" w:cs="Arial"/>
                  <w:bCs/>
                  <w:sz w:val="24"/>
                  <w:szCs w:val="24"/>
                  <w:lang w:val="ro-RO" w:eastAsia="ro-RO"/>
                </w:rPr>
                <w:t>.</w:t>
              </w:r>
            </w:p>
            <w:p w:rsidR="008A64DD" w:rsidRPr="008A64DD" w:rsidRDefault="008521AB" w:rsidP="008A64DD">
              <w:pPr>
                <w:shd w:val="clear" w:color="auto" w:fill="FFFFFF"/>
                <w:adjustRightInd w:val="0"/>
                <w:spacing w:after="0" w:line="240" w:lineRule="auto"/>
                <w:jc w:val="both"/>
                <w:rPr>
                  <w:rFonts w:ascii="Arial" w:hAnsi="Arial" w:cs="Arial"/>
                  <w:bCs/>
                  <w:sz w:val="24"/>
                  <w:szCs w:val="24"/>
                  <w:lang w:val="ro-RO" w:eastAsia="ro-RO"/>
                </w:rPr>
              </w:pPr>
              <w:r>
                <w:rPr>
                  <w:rFonts w:ascii="Arial" w:hAnsi="Arial" w:cs="Arial"/>
                  <w:bCs/>
                  <w:sz w:val="24"/>
                  <w:szCs w:val="24"/>
                  <w:lang w:val="ro-RO" w:eastAsia="ro-RO"/>
                </w:rPr>
                <w:t>S</w:t>
              </w:r>
              <w:r w:rsidR="008A64DD" w:rsidRPr="008A64DD">
                <w:rPr>
                  <w:rFonts w:ascii="Arial" w:hAnsi="Arial" w:cs="Arial"/>
                  <w:bCs/>
                  <w:sz w:val="24"/>
                  <w:szCs w:val="24"/>
                  <w:lang w:val="ro-RO" w:eastAsia="ro-RO"/>
                </w:rPr>
                <w:t>uprafața luciului de apă în perimetrul Horia I va fi de 5,924 ha iar în perimetrul Horia II de 5,18 ha.</w:t>
              </w:r>
            </w:p>
            <w:p w:rsidR="008A64DD" w:rsidRPr="008A64DD" w:rsidRDefault="008A64DD" w:rsidP="008A64DD">
              <w:pPr>
                <w:shd w:val="clear" w:color="auto" w:fill="FFFFFF"/>
                <w:adjustRightInd w:val="0"/>
                <w:spacing w:after="0" w:line="240" w:lineRule="auto"/>
                <w:jc w:val="both"/>
                <w:rPr>
                  <w:rFonts w:ascii="Arial" w:hAnsi="Arial" w:cs="Arial"/>
                  <w:bCs/>
                  <w:sz w:val="24"/>
                  <w:szCs w:val="24"/>
                  <w:lang w:val="ro-RO" w:eastAsia="ro-RO"/>
                </w:rPr>
              </w:pPr>
              <w:r w:rsidRPr="008A64DD">
                <w:rPr>
                  <w:rFonts w:ascii="Arial" w:hAnsi="Arial" w:cs="Arial"/>
                  <w:bCs/>
                  <w:sz w:val="24"/>
                  <w:szCs w:val="24"/>
                  <w:lang w:val="ro-RO" w:eastAsia="ro-RO"/>
                </w:rPr>
                <w:t xml:space="preserve">Perimetrul de exploatare Horia II, conform datelor INHGA și </w:t>
              </w:r>
              <w:r w:rsidR="008521AB">
                <w:rPr>
                  <w:rFonts w:ascii="Arial" w:hAnsi="Arial" w:cs="Arial"/>
                  <w:bCs/>
                  <w:sz w:val="24"/>
                  <w:szCs w:val="24"/>
                  <w:lang w:val="ro-RO" w:eastAsia="ro-RO"/>
                </w:rPr>
                <w:t>SC COMPANIA DE APĂ</w:t>
              </w:r>
              <w:r w:rsidRPr="008A64DD">
                <w:rPr>
                  <w:rFonts w:ascii="Arial" w:hAnsi="Arial" w:cs="Arial"/>
                  <w:bCs/>
                  <w:sz w:val="24"/>
                  <w:szCs w:val="24"/>
                  <w:lang w:val="ro-RO" w:eastAsia="ro-RO"/>
                </w:rPr>
                <w:t xml:space="preserve"> </w:t>
              </w:r>
              <w:r w:rsidR="008521AB">
                <w:rPr>
                  <w:rFonts w:ascii="Arial" w:hAnsi="Arial" w:cs="Arial"/>
                  <w:bCs/>
                  <w:sz w:val="24"/>
                  <w:szCs w:val="24"/>
                  <w:lang w:val="ro-RO" w:eastAsia="ro-RO"/>
                </w:rPr>
                <w:t>ARAD SA</w:t>
              </w:r>
              <w:r w:rsidRPr="008A64DD">
                <w:rPr>
                  <w:rFonts w:ascii="Arial" w:hAnsi="Arial" w:cs="Arial"/>
                  <w:bCs/>
                  <w:sz w:val="24"/>
                  <w:szCs w:val="24"/>
                  <w:lang w:val="ro-RO" w:eastAsia="ro-RO"/>
                </w:rPr>
                <w:t xml:space="preserve"> nu se află în perimetrul de protecție hidrogeologică al nici unui foraj de exploatare sau front de captare a apei potabile.</w:t>
              </w:r>
            </w:p>
            <w:p w:rsidR="008D198D" w:rsidRPr="002F179E" w:rsidRDefault="008D198D" w:rsidP="008D198D">
              <w:pPr>
                <w:shd w:val="clear" w:color="auto" w:fill="FFFFFF"/>
                <w:adjustRightInd w:val="0"/>
                <w:spacing w:after="0" w:line="240" w:lineRule="auto"/>
                <w:jc w:val="both"/>
                <w:rPr>
                  <w:rFonts w:ascii="Arial" w:hAnsi="Arial" w:cs="Arial"/>
                  <w:b/>
                  <w:i/>
                  <w:sz w:val="24"/>
                  <w:szCs w:val="24"/>
                  <w:lang w:val="ro-RO" w:eastAsia="ro-RO"/>
                </w:rPr>
              </w:pPr>
              <w:r w:rsidRPr="002F179E">
                <w:rPr>
                  <w:rFonts w:ascii="Arial" w:hAnsi="Arial" w:cs="Arial"/>
                  <w:b/>
                  <w:i/>
                  <w:sz w:val="24"/>
                  <w:szCs w:val="24"/>
                  <w:lang w:val="ro-RO" w:eastAsia="ro-RO"/>
                </w:rPr>
                <w:t>Descrieraea principalelor faze ale activităţii propuse</w:t>
              </w:r>
            </w:p>
            <w:p w:rsidR="002F179E" w:rsidRPr="002F179E" w:rsidRDefault="002F179E" w:rsidP="008D198D">
              <w:pPr>
                <w:shd w:val="clear" w:color="auto" w:fill="FFFFFF"/>
                <w:adjustRightInd w:val="0"/>
                <w:spacing w:after="0" w:line="240" w:lineRule="auto"/>
                <w:jc w:val="both"/>
                <w:rPr>
                  <w:rFonts w:ascii="Arial" w:hAnsi="Arial" w:cs="Arial"/>
                  <w:b/>
                  <w:sz w:val="24"/>
                  <w:szCs w:val="24"/>
                  <w:lang w:val="ro-RO" w:eastAsia="ro-RO"/>
                </w:rPr>
              </w:pPr>
              <w:r w:rsidRPr="002F179E">
                <w:rPr>
                  <w:rFonts w:ascii="Arial" w:hAnsi="Arial" w:cs="Arial"/>
                  <w:b/>
                  <w:sz w:val="24"/>
                  <w:szCs w:val="24"/>
                  <w:lang w:val="ro-RO" w:eastAsia="ro-RO"/>
                </w:rPr>
                <w:t>Lucrări propuse</w:t>
              </w:r>
            </w:p>
            <w:p w:rsidR="002F179E" w:rsidRPr="002F179E" w:rsidRDefault="002F179E" w:rsidP="002F179E">
              <w:pPr>
                <w:shd w:val="clear" w:color="auto" w:fill="FFFFFF"/>
                <w:adjustRightInd w:val="0"/>
                <w:spacing w:after="0" w:line="240" w:lineRule="auto"/>
                <w:jc w:val="both"/>
                <w:rPr>
                  <w:rFonts w:ascii="Arial" w:hAnsi="Arial" w:cs="Arial"/>
                  <w:sz w:val="24"/>
                  <w:szCs w:val="24"/>
                  <w:lang w:val="ro-RO" w:eastAsia="ro-RO"/>
                </w:rPr>
              </w:pPr>
              <w:r w:rsidRPr="002F179E">
                <w:rPr>
                  <w:rFonts w:ascii="Arial" w:hAnsi="Arial" w:cs="Arial"/>
                  <w:sz w:val="24"/>
                  <w:szCs w:val="24"/>
                  <w:lang w:val="ro-RO" w:eastAsia="ro-RO"/>
                </w:rPr>
                <w:t>Amenajarea bazinului piscicol se propune a se realiza pe o suprafaţ</w:t>
              </w:r>
              <w:r>
                <w:rPr>
                  <w:rFonts w:ascii="Arial" w:hAnsi="Arial" w:cs="Arial"/>
                  <w:sz w:val="24"/>
                  <w:szCs w:val="24"/>
                  <w:lang w:val="ro-RO" w:eastAsia="ro-RO"/>
                </w:rPr>
                <w:t>ă</w:t>
              </w:r>
              <w:r w:rsidRPr="002F179E">
                <w:rPr>
                  <w:rFonts w:ascii="Arial" w:hAnsi="Arial" w:cs="Arial"/>
                  <w:sz w:val="24"/>
                  <w:szCs w:val="24"/>
                  <w:lang w:val="ro-RO" w:eastAsia="ro-RO"/>
                </w:rPr>
                <w:t xml:space="preserve"> de </w:t>
              </w:r>
              <w:smartTag w:uri="urn:schemas-microsoft-com:office:smarttags" w:element="metricconverter">
                <w:smartTagPr>
                  <w:attr w:name="ProductID" w:val="5,10 ha"/>
                </w:smartTagPr>
                <w:r w:rsidRPr="002F179E">
                  <w:rPr>
                    <w:rFonts w:ascii="Arial" w:hAnsi="Arial" w:cs="Arial"/>
                    <w:sz w:val="24"/>
                    <w:szCs w:val="24"/>
                    <w:lang w:val="ro-RO" w:eastAsia="ro-RO"/>
                  </w:rPr>
                  <w:t>5,10 ha</w:t>
                </w:r>
              </w:smartTag>
              <w:r w:rsidRPr="002F179E">
                <w:rPr>
                  <w:rFonts w:ascii="Arial" w:hAnsi="Arial" w:cs="Arial"/>
                  <w:sz w:val="24"/>
                  <w:szCs w:val="24"/>
                  <w:lang w:val="ro-RO" w:eastAsia="ro-RO"/>
                </w:rPr>
                <w:t xml:space="preserve"> din totalul suprafe</w:t>
              </w:r>
              <w:r>
                <w:rPr>
                  <w:rFonts w:ascii="Arial" w:hAnsi="Arial" w:cs="Arial"/>
                  <w:sz w:val="24"/>
                  <w:szCs w:val="24"/>
                  <w:lang w:val="ro-RO" w:eastAsia="ro-RO"/>
                </w:rPr>
                <w:t>ţ</w:t>
              </w:r>
              <w:r w:rsidRPr="002F179E">
                <w:rPr>
                  <w:rFonts w:ascii="Arial" w:hAnsi="Arial" w:cs="Arial"/>
                  <w:sz w:val="24"/>
                  <w:szCs w:val="24"/>
                  <w:lang w:val="ro-RO" w:eastAsia="ro-RO"/>
                </w:rPr>
                <w:t xml:space="preserve">ei, </w:t>
              </w:r>
              <w:r>
                <w:rPr>
                  <w:rFonts w:ascii="Arial" w:hAnsi="Arial" w:cs="Arial"/>
                  <w:sz w:val="24"/>
                  <w:szCs w:val="24"/>
                  <w:lang w:val="ro-RO" w:eastAsia="ro-RO"/>
                </w:rPr>
                <w:t>î</w:t>
              </w:r>
              <w:r w:rsidRPr="002F179E">
                <w:rPr>
                  <w:rFonts w:ascii="Arial" w:hAnsi="Arial" w:cs="Arial"/>
                  <w:sz w:val="24"/>
                  <w:szCs w:val="24"/>
                  <w:lang w:val="ro-RO" w:eastAsia="ro-RO"/>
                </w:rPr>
                <w:t>nconjurat de zona verde amenajat</w:t>
              </w:r>
              <w:r>
                <w:rPr>
                  <w:rFonts w:ascii="Arial" w:hAnsi="Arial" w:cs="Arial"/>
                  <w:sz w:val="24"/>
                  <w:szCs w:val="24"/>
                  <w:lang w:val="ro-RO" w:eastAsia="ro-RO"/>
                </w:rPr>
                <w:t>ă</w:t>
              </w:r>
              <w:r w:rsidRPr="002F179E">
                <w:rPr>
                  <w:rFonts w:ascii="Arial" w:hAnsi="Arial" w:cs="Arial"/>
                  <w:sz w:val="24"/>
                  <w:szCs w:val="24"/>
                  <w:lang w:val="ro-RO" w:eastAsia="ro-RO"/>
                </w:rPr>
                <w:t xml:space="preserve"> </w:t>
              </w:r>
              <w:r>
                <w:rPr>
                  <w:rFonts w:ascii="Arial" w:hAnsi="Arial" w:cs="Arial"/>
                  <w:sz w:val="24"/>
                  <w:szCs w:val="24"/>
                  <w:lang w:val="ro-RO" w:eastAsia="ro-RO"/>
                </w:rPr>
                <w:t>ş</w:t>
              </w:r>
              <w:r w:rsidRPr="002F179E">
                <w:rPr>
                  <w:rFonts w:ascii="Arial" w:hAnsi="Arial" w:cs="Arial"/>
                  <w:sz w:val="24"/>
                  <w:szCs w:val="24"/>
                  <w:lang w:val="ro-RO" w:eastAsia="ro-RO"/>
                </w:rPr>
                <w:t>i drumuri perimetrale.</w:t>
              </w:r>
            </w:p>
            <w:p w:rsidR="002F179E" w:rsidRPr="002F179E" w:rsidRDefault="002F179E" w:rsidP="002F179E">
              <w:pPr>
                <w:shd w:val="clear" w:color="auto" w:fill="FFFFFF"/>
                <w:adjustRightInd w:val="0"/>
                <w:spacing w:after="0" w:line="240" w:lineRule="auto"/>
                <w:jc w:val="both"/>
                <w:rPr>
                  <w:rFonts w:ascii="Arial" w:hAnsi="Arial" w:cs="Arial"/>
                  <w:sz w:val="24"/>
                  <w:szCs w:val="24"/>
                  <w:lang w:val="ro-RO" w:eastAsia="ro-RO"/>
                </w:rPr>
              </w:pPr>
              <w:r w:rsidRPr="002F179E">
                <w:rPr>
                  <w:rFonts w:ascii="Arial" w:hAnsi="Arial" w:cs="Arial"/>
                  <w:sz w:val="24"/>
                  <w:szCs w:val="24"/>
                  <w:lang w:val="ro-RO" w:eastAsia="ro-RO"/>
                </w:rPr>
                <w:t xml:space="preserve">Rezultat în urma excavării nisipului şi pietrişului, bazinul va avea o adâncime medie de </w:t>
              </w:r>
              <w:smartTag w:uri="urn:schemas-microsoft-com:office:smarttags" w:element="metricconverter">
                <w:smartTagPr>
                  <w:attr w:name="ProductID" w:val="18 m"/>
                </w:smartTagPr>
                <w:r w:rsidRPr="002F179E">
                  <w:rPr>
                    <w:rFonts w:ascii="Arial" w:hAnsi="Arial" w:cs="Arial"/>
                    <w:sz w:val="24"/>
                    <w:szCs w:val="24"/>
                    <w:lang w:val="ro-RO" w:eastAsia="ro-RO"/>
                  </w:rPr>
                  <w:t>18 m</w:t>
                </w:r>
              </w:smartTag>
              <w:r w:rsidRPr="002F179E">
                <w:rPr>
                  <w:rFonts w:ascii="Arial" w:hAnsi="Arial" w:cs="Arial"/>
                  <w:sz w:val="24"/>
                  <w:szCs w:val="24"/>
                  <w:lang w:val="ro-RO" w:eastAsia="ro-RO"/>
                </w:rPr>
                <w:t xml:space="preserve"> de la cota ±0,00, cu o adâncime a apei de </w:t>
              </w:r>
              <w:smartTag w:uri="urn:schemas-microsoft-com:office:smarttags" w:element="metricconverter">
                <w:smartTagPr>
                  <w:attr w:name="ProductID" w:val="8,5 m"/>
                </w:smartTagPr>
                <w:r w:rsidRPr="002F179E">
                  <w:rPr>
                    <w:rFonts w:ascii="Arial" w:hAnsi="Arial" w:cs="Arial"/>
                    <w:sz w:val="24"/>
                    <w:szCs w:val="24"/>
                    <w:lang w:val="ro-RO" w:eastAsia="ro-RO"/>
                  </w:rPr>
                  <w:t>8,5 m</w:t>
                </w:r>
              </w:smartTag>
              <w:r w:rsidRPr="002F179E">
                <w:rPr>
                  <w:rFonts w:ascii="Arial" w:hAnsi="Arial" w:cs="Arial"/>
                  <w:sz w:val="24"/>
                  <w:szCs w:val="24"/>
                  <w:lang w:val="ro-RO" w:eastAsia="ro-RO"/>
                </w:rPr>
                <w:t xml:space="preserve">. </w:t>
              </w:r>
            </w:p>
            <w:p w:rsidR="002F179E" w:rsidRPr="002F179E" w:rsidRDefault="002F179E" w:rsidP="002F179E">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lastRenderedPageBreak/>
                <w:t>L</w:t>
              </w:r>
              <w:r w:rsidRPr="002F179E">
                <w:rPr>
                  <w:rFonts w:ascii="Arial" w:hAnsi="Arial" w:cs="Arial"/>
                  <w:sz w:val="24"/>
                  <w:szCs w:val="24"/>
                  <w:lang w:val="ro-RO" w:eastAsia="ro-RO"/>
                </w:rPr>
                <w:t xml:space="preserve">imita de exploatare </w:t>
              </w:r>
              <w:r>
                <w:rPr>
                  <w:rFonts w:ascii="Arial" w:hAnsi="Arial" w:cs="Arial"/>
                  <w:sz w:val="24"/>
                  <w:szCs w:val="24"/>
                  <w:lang w:val="ro-RO" w:eastAsia="ro-RO"/>
                </w:rPr>
                <w:t>î</w:t>
              </w:r>
              <w:r w:rsidRPr="002F179E">
                <w:rPr>
                  <w:rFonts w:ascii="Arial" w:hAnsi="Arial" w:cs="Arial"/>
                  <w:sz w:val="24"/>
                  <w:szCs w:val="24"/>
                  <w:lang w:val="ro-RO" w:eastAsia="ro-RO"/>
                </w:rPr>
                <w:t>n ad</w:t>
              </w:r>
              <w:r>
                <w:rPr>
                  <w:rFonts w:ascii="Arial" w:hAnsi="Arial" w:cs="Arial"/>
                  <w:sz w:val="24"/>
                  <w:szCs w:val="24"/>
                  <w:lang w:val="ro-RO" w:eastAsia="ro-RO"/>
                </w:rPr>
                <w:t>â</w:t>
              </w:r>
              <w:r w:rsidRPr="002F179E">
                <w:rPr>
                  <w:rFonts w:ascii="Arial" w:hAnsi="Arial" w:cs="Arial"/>
                  <w:sz w:val="24"/>
                  <w:szCs w:val="24"/>
                  <w:lang w:val="ro-RO" w:eastAsia="ro-RO"/>
                </w:rPr>
                <w:t xml:space="preserve">ncime a agregatelor minerale </w:t>
              </w:r>
              <w:r>
                <w:rPr>
                  <w:rFonts w:ascii="Arial" w:hAnsi="Arial" w:cs="Arial"/>
                  <w:sz w:val="24"/>
                  <w:szCs w:val="24"/>
                  <w:lang w:val="ro-RO" w:eastAsia="ro-RO"/>
                </w:rPr>
                <w:t>î</w:t>
              </w:r>
              <w:r w:rsidRPr="002F179E">
                <w:rPr>
                  <w:rFonts w:ascii="Arial" w:hAnsi="Arial" w:cs="Arial"/>
                  <w:sz w:val="24"/>
                  <w:szCs w:val="24"/>
                  <w:lang w:val="ro-RO" w:eastAsia="ro-RO"/>
                </w:rPr>
                <w:t xml:space="preserve">n perimetrul Horia 2 </w:t>
              </w:r>
              <w:r>
                <w:rPr>
                  <w:rFonts w:ascii="Arial" w:hAnsi="Arial" w:cs="Arial"/>
                  <w:sz w:val="24"/>
                  <w:szCs w:val="24"/>
                  <w:lang w:val="ro-RO" w:eastAsia="ro-RO"/>
                </w:rPr>
                <w:t>va</w:t>
              </w:r>
              <w:r w:rsidRPr="002F179E">
                <w:rPr>
                  <w:rFonts w:ascii="Arial" w:hAnsi="Arial" w:cs="Arial"/>
                  <w:sz w:val="24"/>
                  <w:szCs w:val="24"/>
                  <w:lang w:val="ro-RO" w:eastAsia="ro-RO"/>
                </w:rPr>
                <w:t xml:space="preserve"> fi situat</w:t>
              </w:r>
              <w:r>
                <w:rPr>
                  <w:rFonts w:ascii="Arial" w:hAnsi="Arial" w:cs="Arial"/>
                  <w:sz w:val="24"/>
                  <w:szCs w:val="24"/>
                  <w:lang w:val="ro-RO" w:eastAsia="ro-RO"/>
                </w:rPr>
                <w:t>ă</w:t>
              </w:r>
              <w:r w:rsidRPr="002F179E">
                <w:rPr>
                  <w:rFonts w:ascii="Arial" w:hAnsi="Arial" w:cs="Arial"/>
                  <w:sz w:val="24"/>
                  <w:szCs w:val="24"/>
                  <w:lang w:val="ro-RO" w:eastAsia="ro-RO"/>
                </w:rPr>
                <w:t xml:space="preserve"> la aceea</w:t>
              </w:r>
              <w:r>
                <w:rPr>
                  <w:rFonts w:ascii="Arial" w:hAnsi="Arial" w:cs="Arial"/>
                  <w:sz w:val="24"/>
                  <w:szCs w:val="24"/>
                  <w:lang w:val="ro-RO" w:eastAsia="ro-RO"/>
                </w:rPr>
                <w:t>ş</w:t>
              </w:r>
              <w:r w:rsidRPr="002F179E">
                <w:rPr>
                  <w:rFonts w:ascii="Arial" w:hAnsi="Arial" w:cs="Arial"/>
                  <w:sz w:val="24"/>
                  <w:szCs w:val="24"/>
                  <w:lang w:val="ro-RO" w:eastAsia="ro-RO"/>
                </w:rPr>
                <w:t>i cot</w:t>
              </w:r>
              <w:r w:rsidR="002B63F9">
                <w:rPr>
                  <w:rFonts w:ascii="Arial" w:hAnsi="Arial" w:cs="Arial"/>
                  <w:sz w:val="24"/>
                  <w:szCs w:val="24"/>
                  <w:lang w:val="ro-RO" w:eastAsia="ro-RO"/>
                </w:rPr>
                <w:t>ă</w:t>
              </w:r>
              <w:r w:rsidRPr="002F179E">
                <w:rPr>
                  <w:rFonts w:ascii="Arial" w:hAnsi="Arial" w:cs="Arial"/>
                  <w:sz w:val="24"/>
                  <w:szCs w:val="24"/>
                  <w:lang w:val="ro-RO" w:eastAsia="ro-RO"/>
                </w:rPr>
                <w:t xml:space="preserve"> cu limita de exploatare din perimetrul Horia 1, respectiv cota +98 mdMN (aproximativ </w:t>
              </w:r>
              <w:smartTag w:uri="urn:schemas-microsoft-com:office:smarttags" w:element="metricconverter">
                <w:smartTagPr>
                  <w:attr w:name="ProductID" w:val="8,5 m"/>
                </w:smartTagPr>
                <w:r w:rsidRPr="002F179E">
                  <w:rPr>
                    <w:rFonts w:ascii="Arial" w:hAnsi="Arial" w:cs="Arial"/>
                    <w:sz w:val="24"/>
                    <w:szCs w:val="24"/>
                    <w:lang w:val="ro-RO" w:eastAsia="ro-RO"/>
                  </w:rPr>
                  <w:t>8,5 m</w:t>
                </w:r>
              </w:smartTag>
              <w:r w:rsidRPr="002F179E">
                <w:rPr>
                  <w:rFonts w:ascii="Arial" w:hAnsi="Arial" w:cs="Arial"/>
                  <w:sz w:val="24"/>
                  <w:szCs w:val="24"/>
                  <w:lang w:val="ro-RO" w:eastAsia="ro-RO"/>
                </w:rPr>
                <w:t xml:space="preserve"> sub cota nivelului hidrostatic).</w:t>
              </w:r>
            </w:p>
            <w:p w:rsidR="002F179E" w:rsidRPr="002F179E" w:rsidRDefault="002F179E" w:rsidP="002F179E">
              <w:pPr>
                <w:shd w:val="clear" w:color="auto" w:fill="FFFFFF"/>
                <w:adjustRightInd w:val="0"/>
                <w:spacing w:after="0" w:line="240" w:lineRule="auto"/>
                <w:jc w:val="both"/>
                <w:rPr>
                  <w:rFonts w:ascii="Arial" w:hAnsi="Arial" w:cs="Arial"/>
                  <w:sz w:val="24"/>
                  <w:szCs w:val="24"/>
                  <w:lang w:val="ro-RO" w:eastAsia="ro-RO"/>
                </w:rPr>
              </w:pPr>
              <w:r w:rsidRPr="002F179E">
                <w:rPr>
                  <w:rFonts w:ascii="Arial" w:hAnsi="Arial" w:cs="Arial"/>
                  <w:sz w:val="24"/>
                  <w:szCs w:val="24"/>
                  <w:lang w:val="ro-RO" w:eastAsia="ro-RO"/>
                </w:rPr>
                <w:t xml:space="preserve">Pentru întreţinerea luciului de apă şi în scopul de a oferi suprafeţe de teren orizontale destinate atât circulaţiei cât şi agrementului, se </w:t>
              </w:r>
              <w:r w:rsidR="00A73834">
                <w:rPr>
                  <w:rFonts w:ascii="Arial" w:hAnsi="Arial" w:cs="Arial"/>
                  <w:sz w:val="24"/>
                  <w:szCs w:val="24"/>
                  <w:lang w:val="ro-RO" w:eastAsia="ro-RO"/>
                </w:rPr>
                <w:t>vor realiza</w:t>
              </w:r>
              <w:r w:rsidRPr="002F179E">
                <w:rPr>
                  <w:rFonts w:ascii="Arial" w:hAnsi="Arial" w:cs="Arial"/>
                  <w:sz w:val="24"/>
                  <w:szCs w:val="24"/>
                  <w:lang w:val="ro-RO" w:eastAsia="ro-RO"/>
                </w:rPr>
                <w:t xml:space="preserve"> trasee de circulaţie perimetrală la un nivel de +</w:t>
              </w:r>
              <w:smartTag w:uri="urn:schemas-microsoft-com:office:smarttags" w:element="metricconverter">
                <w:smartTagPr>
                  <w:attr w:name="ProductID" w:val="0,5 m"/>
                </w:smartTagPr>
                <w:r w:rsidRPr="002F179E">
                  <w:rPr>
                    <w:rFonts w:ascii="Arial" w:hAnsi="Arial" w:cs="Arial"/>
                    <w:sz w:val="24"/>
                    <w:szCs w:val="24"/>
                    <w:lang w:val="ro-RO" w:eastAsia="ro-RO"/>
                  </w:rPr>
                  <w:t>0,5 m</w:t>
                </w:r>
              </w:smartTag>
              <w:r w:rsidRPr="002F179E">
                <w:rPr>
                  <w:rFonts w:ascii="Arial" w:hAnsi="Arial" w:cs="Arial"/>
                  <w:sz w:val="24"/>
                  <w:szCs w:val="24"/>
                  <w:lang w:val="ro-RO" w:eastAsia="ro-RO"/>
                </w:rPr>
                <w:t xml:space="preserve"> faţă de cota apei. Stratul vegetal al terenului (decoperta) se va depozita provizoriu pe malurile bazinului, urmând ca la încheierea lucrărilor să fie folosit ca strat impermeabil pentru bazine şi suport pentru vegetaţia care urmează să fie plantată. Pământul care rămâne în surplus se va folosi în amenajarea peisagistică a terenului.</w:t>
              </w:r>
            </w:p>
            <w:p w:rsidR="002F179E" w:rsidRPr="002F179E" w:rsidRDefault="002F179E" w:rsidP="002F179E">
              <w:pPr>
                <w:shd w:val="clear" w:color="auto" w:fill="FFFFFF"/>
                <w:adjustRightInd w:val="0"/>
                <w:spacing w:after="0" w:line="240" w:lineRule="auto"/>
                <w:jc w:val="both"/>
                <w:rPr>
                  <w:rFonts w:ascii="Arial" w:hAnsi="Arial" w:cs="Arial"/>
                  <w:sz w:val="24"/>
                  <w:szCs w:val="24"/>
                  <w:lang w:val="ro-RO" w:eastAsia="ro-RO"/>
                </w:rPr>
              </w:pPr>
              <w:r w:rsidRPr="002F179E">
                <w:rPr>
                  <w:rFonts w:ascii="Arial" w:hAnsi="Arial" w:cs="Arial"/>
                  <w:sz w:val="24"/>
                  <w:szCs w:val="24"/>
                  <w:lang w:val="ro-RO" w:eastAsia="ro-RO"/>
                </w:rPr>
                <w:t>Lacul de agrement va avea, alimentarea cu apă din subteran prin deschiderea p</w:t>
              </w:r>
              <w:r w:rsidR="00A73834">
                <w:rPr>
                  <w:rFonts w:ascii="Arial" w:hAnsi="Arial" w:cs="Arial"/>
                  <w:sz w:val="24"/>
                  <w:szCs w:val="24"/>
                  <w:lang w:val="ro-RO" w:eastAsia="ro-RO"/>
                </w:rPr>
                <w:t>â</w:t>
              </w:r>
              <w:r w:rsidRPr="002F179E">
                <w:rPr>
                  <w:rFonts w:ascii="Arial" w:hAnsi="Arial" w:cs="Arial"/>
                  <w:sz w:val="24"/>
                  <w:szCs w:val="24"/>
                  <w:lang w:val="ro-RO" w:eastAsia="ro-RO"/>
                </w:rPr>
                <w:t>nzei freatice şi din precipitaţii. Pentru a limita acţiunea dinamică distructivă a valurilor pe taluzul malurilor se</w:t>
              </w:r>
              <w:r w:rsidR="00A73834">
                <w:rPr>
                  <w:rFonts w:ascii="Arial" w:hAnsi="Arial" w:cs="Arial"/>
                  <w:sz w:val="24"/>
                  <w:szCs w:val="24"/>
                  <w:lang w:val="ro-RO" w:eastAsia="ro-RO"/>
                </w:rPr>
                <w:t xml:space="preserve"> va </w:t>
              </w:r>
              <w:r w:rsidRPr="002F179E">
                <w:rPr>
                  <w:rFonts w:ascii="Arial" w:hAnsi="Arial" w:cs="Arial"/>
                  <w:sz w:val="24"/>
                  <w:szCs w:val="24"/>
                  <w:lang w:val="ro-RO" w:eastAsia="ro-RO"/>
                </w:rPr>
                <w:t>plant</w:t>
              </w:r>
              <w:r w:rsidR="00A73834">
                <w:rPr>
                  <w:rFonts w:ascii="Arial" w:hAnsi="Arial" w:cs="Arial"/>
                  <w:sz w:val="24"/>
                  <w:szCs w:val="24"/>
                  <w:lang w:val="ro-RO" w:eastAsia="ro-RO"/>
                </w:rPr>
                <w:t>a</w:t>
              </w:r>
              <w:r w:rsidRPr="002F179E">
                <w:rPr>
                  <w:rFonts w:ascii="Arial" w:hAnsi="Arial" w:cs="Arial"/>
                  <w:sz w:val="24"/>
                  <w:szCs w:val="24"/>
                  <w:lang w:val="ro-RO" w:eastAsia="ro-RO"/>
                </w:rPr>
                <w:t xml:space="preserve"> trestie sau se </w:t>
              </w:r>
              <w:r w:rsidR="00A73834">
                <w:rPr>
                  <w:rFonts w:ascii="Arial" w:hAnsi="Arial" w:cs="Arial"/>
                  <w:sz w:val="24"/>
                  <w:szCs w:val="24"/>
                  <w:lang w:val="ro-RO" w:eastAsia="ro-RO"/>
                </w:rPr>
                <w:t xml:space="preserve">va </w:t>
              </w:r>
              <w:r w:rsidRPr="002F179E">
                <w:rPr>
                  <w:rFonts w:ascii="Arial" w:hAnsi="Arial" w:cs="Arial"/>
                  <w:sz w:val="24"/>
                  <w:szCs w:val="24"/>
                  <w:lang w:val="ro-RO" w:eastAsia="ro-RO"/>
                </w:rPr>
                <w:t>amenaj</w:t>
              </w:r>
              <w:r w:rsidR="00A73834">
                <w:rPr>
                  <w:rFonts w:ascii="Arial" w:hAnsi="Arial" w:cs="Arial"/>
                  <w:sz w:val="24"/>
                  <w:szCs w:val="24"/>
                  <w:lang w:val="ro-RO" w:eastAsia="ro-RO"/>
                </w:rPr>
                <w:t>a</w:t>
              </w:r>
              <w:r w:rsidRPr="002F179E">
                <w:rPr>
                  <w:rFonts w:ascii="Arial" w:hAnsi="Arial" w:cs="Arial"/>
                  <w:sz w:val="24"/>
                  <w:szCs w:val="24"/>
                  <w:lang w:val="ro-RO" w:eastAsia="ro-RO"/>
                </w:rPr>
                <w:t xml:space="preserve"> amortizoare de valuri.</w:t>
              </w:r>
            </w:p>
            <w:p w:rsidR="002F179E" w:rsidRPr="00CC5107" w:rsidRDefault="00CC5107" w:rsidP="008D198D">
              <w:pPr>
                <w:shd w:val="clear" w:color="auto" w:fill="FFFFFF"/>
                <w:adjustRightInd w:val="0"/>
                <w:spacing w:after="0" w:line="240" w:lineRule="auto"/>
                <w:jc w:val="both"/>
                <w:rPr>
                  <w:rFonts w:ascii="Arial" w:hAnsi="Arial" w:cs="Arial"/>
                  <w:b/>
                  <w:sz w:val="24"/>
                  <w:szCs w:val="24"/>
                  <w:lang w:val="ro-RO" w:eastAsia="ro-RO"/>
                </w:rPr>
              </w:pPr>
              <w:r w:rsidRPr="00CC5107">
                <w:rPr>
                  <w:rFonts w:ascii="Arial" w:hAnsi="Arial" w:cs="Arial"/>
                  <w:b/>
                  <w:sz w:val="24"/>
                  <w:szCs w:val="24"/>
                  <w:lang w:val="ro-RO" w:eastAsia="ro-RO"/>
                </w:rPr>
                <w:t>Lucrări de pregătire</w:t>
              </w:r>
            </w:p>
            <w:p w:rsidR="006A028C" w:rsidRPr="006A028C" w:rsidRDefault="006A028C" w:rsidP="006A028C">
              <w:pPr>
                <w:shd w:val="clear" w:color="auto" w:fill="FFFFFF"/>
                <w:adjustRightInd w:val="0"/>
                <w:spacing w:after="0" w:line="240" w:lineRule="auto"/>
                <w:jc w:val="both"/>
                <w:rPr>
                  <w:rFonts w:ascii="Arial" w:hAnsi="Arial" w:cs="Arial"/>
                  <w:sz w:val="24"/>
                  <w:szCs w:val="24"/>
                  <w:lang w:val="ro-RO" w:eastAsia="ro-RO"/>
                </w:rPr>
              </w:pPr>
              <w:r w:rsidRPr="006A028C">
                <w:rPr>
                  <w:rFonts w:ascii="Arial" w:hAnsi="Arial" w:cs="Arial"/>
                  <w:sz w:val="24"/>
                  <w:szCs w:val="24"/>
                  <w:lang w:val="ro-RO" w:eastAsia="ro-RO"/>
                </w:rPr>
                <w:t>Se va îndeparta solul vegetal pe o grosime de 0,3-</w:t>
              </w:r>
              <w:smartTag w:uri="urn:schemas-microsoft-com:office:smarttags" w:element="metricconverter">
                <w:smartTagPr>
                  <w:attr w:name="ProductID" w:val="1 m"/>
                </w:smartTagPr>
                <w:r w:rsidRPr="006A028C">
                  <w:rPr>
                    <w:rFonts w:ascii="Arial" w:hAnsi="Arial" w:cs="Arial"/>
                    <w:sz w:val="24"/>
                    <w:szCs w:val="24"/>
                    <w:lang w:val="ro-RO" w:eastAsia="ro-RO"/>
                  </w:rPr>
                  <w:t>1 m</w:t>
                </w:r>
              </w:smartTag>
              <w:r w:rsidRPr="006A028C">
                <w:rPr>
                  <w:rFonts w:ascii="Arial" w:hAnsi="Arial" w:cs="Arial"/>
                  <w:sz w:val="24"/>
                  <w:szCs w:val="24"/>
                  <w:lang w:val="ro-RO" w:eastAsia="ro-RO"/>
                </w:rPr>
                <w:t xml:space="preserve"> stratul de argile nisipoase pe o grosime de cca. 2 m. Solul vegetal va fi haldat într-un sector apecial amenajat, pentru ca ulterior să fie folosit pentru refacerea mediului.</w:t>
              </w:r>
            </w:p>
            <w:p w:rsidR="006A028C" w:rsidRPr="006A028C" w:rsidRDefault="006A028C" w:rsidP="006A028C">
              <w:pPr>
                <w:shd w:val="clear" w:color="auto" w:fill="FFFFFF"/>
                <w:adjustRightInd w:val="0"/>
                <w:spacing w:after="0" w:line="240" w:lineRule="auto"/>
                <w:jc w:val="both"/>
                <w:rPr>
                  <w:rFonts w:ascii="Arial" w:hAnsi="Arial" w:cs="Arial"/>
                  <w:sz w:val="24"/>
                  <w:szCs w:val="24"/>
                  <w:lang w:val="ro-RO" w:eastAsia="ro-RO"/>
                </w:rPr>
              </w:pPr>
              <w:r w:rsidRPr="006A028C">
                <w:rPr>
                  <w:rFonts w:ascii="Arial" w:hAnsi="Arial" w:cs="Arial"/>
                  <w:sz w:val="24"/>
                  <w:szCs w:val="24"/>
                  <w:lang w:val="ro-RO" w:eastAsia="ro-RO"/>
                </w:rPr>
                <w:t>Volumul de argile nisipoase rezultat va fi folosit in lucrari de amenajare drumuri şi pregătirea cuvetei iazului.</w:t>
              </w:r>
            </w:p>
            <w:p w:rsidR="006A028C" w:rsidRPr="006A028C" w:rsidRDefault="006A028C" w:rsidP="006A028C">
              <w:pPr>
                <w:shd w:val="clear" w:color="auto" w:fill="FFFFFF"/>
                <w:adjustRightInd w:val="0"/>
                <w:spacing w:after="0" w:line="240" w:lineRule="auto"/>
                <w:jc w:val="both"/>
                <w:rPr>
                  <w:rFonts w:ascii="Arial" w:hAnsi="Arial" w:cs="Arial"/>
                  <w:sz w:val="24"/>
                  <w:szCs w:val="24"/>
                  <w:lang w:val="ro-RO" w:eastAsia="ro-RO"/>
                </w:rPr>
              </w:pPr>
              <w:r w:rsidRPr="006A028C">
                <w:rPr>
                  <w:rFonts w:ascii="Arial" w:hAnsi="Arial" w:cs="Arial"/>
                  <w:sz w:val="24"/>
                  <w:szCs w:val="24"/>
                  <w:lang w:val="ro-RO" w:eastAsia="ro-RO"/>
                </w:rPr>
                <w:t xml:space="preserve">Cantitatea de sol vegetal ce urmează a fi îndepărtată s-a evaluat având în vedere următorii parametri: </w:t>
              </w:r>
            </w:p>
            <w:p w:rsidR="006A028C" w:rsidRPr="006A028C" w:rsidRDefault="006A028C" w:rsidP="006A028C">
              <w:pPr>
                <w:numPr>
                  <w:ilvl w:val="0"/>
                  <w:numId w:val="12"/>
                </w:numPr>
                <w:shd w:val="clear" w:color="auto" w:fill="FFFFFF"/>
                <w:adjustRightInd w:val="0"/>
                <w:spacing w:after="0" w:line="240" w:lineRule="auto"/>
                <w:jc w:val="both"/>
                <w:rPr>
                  <w:rFonts w:ascii="Arial" w:hAnsi="Arial" w:cs="Arial"/>
                  <w:sz w:val="24"/>
                  <w:szCs w:val="24"/>
                  <w:lang w:val="ro-RO" w:eastAsia="ro-RO"/>
                </w:rPr>
              </w:pPr>
              <w:r w:rsidRPr="006A028C">
                <w:rPr>
                  <w:rFonts w:ascii="Arial" w:hAnsi="Arial" w:cs="Arial"/>
                  <w:sz w:val="24"/>
                  <w:szCs w:val="24"/>
                  <w:lang w:val="ro-RO" w:eastAsia="ro-RO"/>
                </w:rPr>
                <w:t>Suprafata zonei de exploatare acoperită cu sol vegetal: 85.315 mp</w:t>
              </w:r>
            </w:p>
            <w:p w:rsidR="006A028C" w:rsidRPr="006A028C" w:rsidRDefault="006A028C" w:rsidP="006A028C">
              <w:pPr>
                <w:numPr>
                  <w:ilvl w:val="0"/>
                  <w:numId w:val="12"/>
                </w:numPr>
                <w:shd w:val="clear" w:color="auto" w:fill="FFFFFF"/>
                <w:adjustRightInd w:val="0"/>
                <w:spacing w:after="0" w:line="240" w:lineRule="auto"/>
                <w:jc w:val="both"/>
                <w:rPr>
                  <w:rFonts w:ascii="Arial" w:hAnsi="Arial" w:cs="Arial"/>
                  <w:sz w:val="24"/>
                  <w:szCs w:val="24"/>
                  <w:lang w:val="ro-RO" w:eastAsia="ro-RO"/>
                </w:rPr>
              </w:pPr>
              <w:r w:rsidRPr="006A028C">
                <w:rPr>
                  <w:rFonts w:ascii="Arial" w:hAnsi="Arial" w:cs="Arial"/>
                  <w:sz w:val="24"/>
                  <w:szCs w:val="24"/>
                  <w:lang w:val="ro-RO" w:eastAsia="ro-RO"/>
                </w:rPr>
                <w:t xml:space="preserve">Grosimea medie a stratului de sol vegetal: </w:t>
              </w:r>
              <w:smartTag w:uri="urn:schemas-microsoft-com:office:smarttags" w:element="metricconverter">
                <w:smartTagPr>
                  <w:attr w:name="ProductID" w:val="0,30 m"/>
                </w:smartTagPr>
                <w:r w:rsidRPr="006A028C">
                  <w:rPr>
                    <w:rFonts w:ascii="Arial" w:hAnsi="Arial" w:cs="Arial"/>
                    <w:sz w:val="24"/>
                    <w:szCs w:val="24"/>
                    <w:lang w:val="ro-RO" w:eastAsia="ro-RO"/>
                  </w:rPr>
                  <w:t>0,30 m</w:t>
                </w:r>
              </w:smartTag>
            </w:p>
            <w:p w:rsidR="006A028C" w:rsidRPr="006A028C" w:rsidRDefault="006A028C" w:rsidP="006A028C">
              <w:pPr>
                <w:numPr>
                  <w:ilvl w:val="0"/>
                  <w:numId w:val="12"/>
                </w:numPr>
                <w:shd w:val="clear" w:color="auto" w:fill="FFFFFF"/>
                <w:adjustRightInd w:val="0"/>
                <w:spacing w:after="0" w:line="240" w:lineRule="auto"/>
                <w:jc w:val="both"/>
                <w:rPr>
                  <w:rFonts w:ascii="Arial" w:hAnsi="Arial" w:cs="Arial"/>
                  <w:sz w:val="24"/>
                  <w:szCs w:val="24"/>
                  <w:lang w:val="ro-RO" w:eastAsia="ro-RO"/>
                </w:rPr>
              </w:pPr>
              <w:r w:rsidRPr="006A028C">
                <w:rPr>
                  <w:rFonts w:ascii="Arial" w:hAnsi="Arial" w:cs="Arial"/>
                  <w:sz w:val="24"/>
                  <w:szCs w:val="24"/>
                  <w:lang w:val="ro-RO" w:eastAsia="ro-RO"/>
                </w:rPr>
                <w:t xml:space="preserve">Grosimea stratului de argile nisipoase: </w:t>
              </w:r>
              <w:smartTag w:uri="urn:schemas-microsoft-com:office:smarttags" w:element="metricconverter">
                <w:smartTagPr>
                  <w:attr w:name="ProductID" w:val="2,00 m"/>
                </w:smartTagPr>
                <w:r w:rsidRPr="006A028C">
                  <w:rPr>
                    <w:rFonts w:ascii="Arial" w:hAnsi="Arial" w:cs="Arial"/>
                    <w:sz w:val="24"/>
                    <w:szCs w:val="24"/>
                    <w:lang w:val="ro-RO" w:eastAsia="ro-RO"/>
                  </w:rPr>
                  <w:t>2,00 m</w:t>
                </w:r>
              </w:smartTag>
            </w:p>
            <w:p w:rsidR="006A028C" w:rsidRPr="006A028C" w:rsidRDefault="006A028C" w:rsidP="006A028C">
              <w:pPr>
                <w:shd w:val="clear" w:color="auto" w:fill="FFFFFF"/>
                <w:adjustRightInd w:val="0"/>
                <w:spacing w:after="0" w:line="240" w:lineRule="auto"/>
                <w:jc w:val="both"/>
                <w:rPr>
                  <w:rFonts w:ascii="Arial" w:hAnsi="Arial" w:cs="Arial"/>
                  <w:sz w:val="24"/>
                  <w:szCs w:val="24"/>
                  <w:lang w:val="ro-RO" w:eastAsia="ro-RO"/>
                </w:rPr>
              </w:pPr>
              <w:r w:rsidRPr="006A028C">
                <w:rPr>
                  <w:rFonts w:ascii="Arial" w:hAnsi="Arial" w:cs="Arial"/>
                  <w:sz w:val="24"/>
                  <w:szCs w:val="24"/>
                  <w:lang w:val="ro-RO" w:eastAsia="ro-RO"/>
                </w:rPr>
                <w:t>Volumul de sol vegetal ce urmeaza a fi îndepărtat prin lucrari de decopertare este estimat la 25.595 mc.</w:t>
              </w:r>
            </w:p>
            <w:p w:rsidR="00491A9A" w:rsidRPr="00491A9A" w:rsidRDefault="00491A9A" w:rsidP="00491A9A">
              <w:p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Volumul de argile nisipoase este estimat la 170.630 mc</w:t>
              </w:r>
              <w:r>
                <w:rPr>
                  <w:rFonts w:ascii="Arial" w:hAnsi="Arial" w:cs="Arial"/>
                  <w:sz w:val="24"/>
                  <w:szCs w:val="24"/>
                  <w:lang w:val="ro-RO" w:eastAsia="ro-RO"/>
                </w:rPr>
                <w:t>.</w:t>
              </w:r>
              <w:r w:rsidRPr="00491A9A">
                <w:rPr>
                  <w:rFonts w:ascii="Arial" w:hAnsi="Arial" w:cs="Arial"/>
                  <w:sz w:val="24"/>
                  <w:szCs w:val="24"/>
                  <w:lang w:val="ro-RO" w:eastAsia="ro-RO"/>
                </w:rPr>
                <w:t xml:space="preserve"> </w:t>
              </w:r>
            </w:p>
            <w:p w:rsidR="00CC5107" w:rsidRPr="00491A9A" w:rsidRDefault="00491A9A" w:rsidP="008D198D">
              <w:p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b/>
                  <w:sz w:val="24"/>
                  <w:szCs w:val="24"/>
                  <w:lang w:val="ro-RO" w:eastAsia="ro-RO"/>
                </w:rPr>
                <w:t>Lucrari de exploatare si transport</w:t>
              </w:r>
            </w:p>
            <w:p w:rsidR="00491A9A" w:rsidRPr="00491A9A" w:rsidRDefault="00491A9A" w:rsidP="00491A9A">
              <w:p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Lucrările de excavaţie se vor realiza mecanizat, în două sau mai multe trepte, cu transportul materialului rezultat la staţia de prelucrare existentă din perimetrul Horia I. Pentru protecţia zăcământului şi a factorilor de mediu, deschiderea lucrărilor se va face în etape corespunzătoare unui perimetru temporar de exploatare.</w:t>
              </w:r>
            </w:p>
            <w:p w:rsidR="00491A9A" w:rsidRPr="00491A9A" w:rsidRDefault="00491A9A" w:rsidP="00491A9A">
              <w:p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Exploatarea materialului util se va realiza folosindu-se utilajele din dotare – excavator cu cupă, încărcător frontal, buldozer, excavator tip draglină. Utilajele de transport folosite sunt autobasculante cu capacitate de 16 t respectiv 22 t sau dumpere, dupa caz.</w:t>
              </w:r>
            </w:p>
            <w:p w:rsidR="00491A9A" w:rsidRPr="00491A9A" w:rsidRDefault="00491A9A" w:rsidP="00491A9A">
              <w:p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Parametri geometrici ai zonei de exploatare:</w:t>
              </w:r>
            </w:p>
            <w:p w:rsidR="00491A9A" w:rsidRPr="00491A9A" w:rsidRDefault="00491A9A" w:rsidP="00491A9A">
              <w:pPr>
                <w:numPr>
                  <w:ilvl w:val="0"/>
                  <w:numId w:val="13"/>
                </w:num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Suprafa</w:t>
              </w:r>
              <w:r>
                <w:rPr>
                  <w:rFonts w:ascii="Arial" w:hAnsi="Arial" w:cs="Arial"/>
                  <w:sz w:val="24"/>
                  <w:szCs w:val="24"/>
                  <w:lang w:val="ro-RO" w:eastAsia="ro-RO"/>
                </w:rPr>
                <w:t>ţa</w:t>
              </w:r>
              <w:r w:rsidRPr="00491A9A">
                <w:rPr>
                  <w:rFonts w:ascii="Arial" w:hAnsi="Arial" w:cs="Arial"/>
                  <w:sz w:val="24"/>
                  <w:szCs w:val="24"/>
                  <w:lang w:val="ro-RO" w:eastAsia="ro-RO"/>
                </w:rPr>
                <w:t xml:space="preserve"> total</w:t>
              </w:r>
              <w:r>
                <w:rPr>
                  <w:rFonts w:ascii="Arial" w:hAnsi="Arial" w:cs="Arial"/>
                  <w:sz w:val="24"/>
                  <w:szCs w:val="24"/>
                  <w:lang w:val="ro-RO" w:eastAsia="ro-RO"/>
                </w:rPr>
                <w:t>ă</w:t>
              </w:r>
              <w:r w:rsidRPr="00491A9A">
                <w:rPr>
                  <w:rFonts w:ascii="Arial" w:hAnsi="Arial" w:cs="Arial"/>
                  <w:sz w:val="24"/>
                  <w:szCs w:val="24"/>
                  <w:lang w:val="ro-RO" w:eastAsia="ro-RO"/>
                </w:rPr>
                <w:t xml:space="preserve"> a terenului: 94.072 mp</w:t>
              </w:r>
            </w:p>
            <w:p w:rsidR="00491A9A" w:rsidRPr="00491A9A" w:rsidRDefault="00491A9A" w:rsidP="00491A9A">
              <w:pPr>
                <w:numPr>
                  <w:ilvl w:val="0"/>
                  <w:numId w:val="13"/>
                </w:num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Suprafa</w:t>
              </w:r>
              <w:r>
                <w:rPr>
                  <w:rFonts w:ascii="Arial" w:hAnsi="Arial" w:cs="Arial"/>
                  <w:sz w:val="24"/>
                  <w:szCs w:val="24"/>
                  <w:lang w:val="ro-RO" w:eastAsia="ro-RO"/>
                </w:rPr>
                <w:t>ţa</w:t>
              </w:r>
              <w:r w:rsidRPr="00491A9A">
                <w:rPr>
                  <w:rFonts w:ascii="Arial" w:hAnsi="Arial" w:cs="Arial"/>
                  <w:sz w:val="24"/>
                  <w:szCs w:val="24"/>
                  <w:lang w:val="ro-RO" w:eastAsia="ro-RO"/>
                </w:rPr>
                <w:t xml:space="preserve"> total</w:t>
              </w:r>
              <w:r>
                <w:rPr>
                  <w:rFonts w:ascii="Arial" w:hAnsi="Arial" w:cs="Arial"/>
                  <w:sz w:val="24"/>
                  <w:szCs w:val="24"/>
                  <w:lang w:val="ro-RO" w:eastAsia="ro-RO"/>
                </w:rPr>
                <w:t>ă</w:t>
              </w:r>
              <w:r w:rsidRPr="00491A9A">
                <w:rPr>
                  <w:rFonts w:ascii="Arial" w:hAnsi="Arial" w:cs="Arial"/>
                  <w:sz w:val="24"/>
                  <w:szCs w:val="24"/>
                  <w:lang w:val="ro-RO" w:eastAsia="ro-RO"/>
                </w:rPr>
                <w:t xml:space="preserve"> a zonei de exploatare: 85.315 mp</w:t>
              </w:r>
            </w:p>
            <w:p w:rsidR="00491A9A" w:rsidRPr="00491A9A" w:rsidRDefault="00491A9A" w:rsidP="00491A9A">
              <w:pPr>
                <w:numPr>
                  <w:ilvl w:val="0"/>
                  <w:numId w:val="13"/>
                </w:num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Lumgimea maxim</w:t>
              </w:r>
              <w:r w:rsidR="00461C9E">
                <w:rPr>
                  <w:rFonts w:ascii="Arial" w:hAnsi="Arial" w:cs="Arial"/>
                  <w:sz w:val="24"/>
                  <w:szCs w:val="24"/>
                  <w:lang w:val="ro-RO" w:eastAsia="ro-RO"/>
                </w:rPr>
                <w:t>ă</w:t>
              </w:r>
              <w:r w:rsidRPr="00491A9A">
                <w:rPr>
                  <w:rFonts w:ascii="Arial" w:hAnsi="Arial" w:cs="Arial"/>
                  <w:sz w:val="24"/>
                  <w:szCs w:val="24"/>
                  <w:lang w:val="ro-RO" w:eastAsia="ro-RO"/>
                </w:rPr>
                <w:t xml:space="preserve"> a zonei de excavare: </w:t>
              </w:r>
              <w:smartTag w:uri="urn:schemas-microsoft-com:office:smarttags" w:element="metricconverter">
                <w:smartTagPr>
                  <w:attr w:name="ProductID" w:val="590 m"/>
                </w:smartTagPr>
                <w:r w:rsidRPr="00491A9A">
                  <w:rPr>
                    <w:rFonts w:ascii="Arial" w:hAnsi="Arial" w:cs="Arial"/>
                    <w:sz w:val="24"/>
                    <w:szCs w:val="24"/>
                    <w:lang w:val="ro-RO" w:eastAsia="ro-RO"/>
                  </w:rPr>
                  <w:t>590 m</w:t>
                </w:r>
              </w:smartTag>
            </w:p>
            <w:p w:rsidR="00491A9A" w:rsidRPr="00491A9A" w:rsidRDefault="00491A9A" w:rsidP="00491A9A">
              <w:pPr>
                <w:numPr>
                  <w:ilvl w:val="0"/>
                  <w:numId w:val="13"/>
                </w:num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L</w:t>
              </w:r>
              <w:r w:rsidR="00461C9E">
                <w:rPr>
                  <w:rFonts w:ascii="Arial" w:hAnsi="Arial" w:cs="Arial"/>
                  <w:sz w:val="24"/>
                  <w:szCs w:val="24"/>
                  <w:lang w:val="ro-RO" w:eastAsia="ro-RO"/>
                </w:rPr>
                <w:t>ăţ</w:t>
              </w:r>
              <w:r w:rsidRPr="00491A9A">
                <w:rPr>
                  <w:rFonts w:ascii="Arial" w:hAnsi="Arial" w:cs="Arial"/>
                  <w:sz w:val="24"/>
                  <w:szCs w:val="24"/>
                  <w:lang w:val="ro-RO" w:eastAsia="ro-RO"/>
                </w:rPr>
                <w:t>imea maxim</w:t>
              </w:r>
              <w:r w:rsidR="00461C9E">
                <w:rPr>
                  <w:rFonts w:ascii="Arial" w:hAnsi="Arial" w:cs="Arial"/>
                  <w:sz w:val="24"/>
                  <w:szCs w:val="24"/>
                  <w:lang w:val="ro-RO" w:eastAsia="ro-RO"/>
                </w:rPr>
                <w:t>ă</w:t>
              </w:r>
              <w:r w:rsidRPr="00491A9A">
                <w:rPr>
                  <w:rFonts w:ascii="Arial" w:hAnsi="Arial" w:cs="Arial"/>
                  <w:sz w:val="24"/>
                  <w:szCs w:val="24"/>
                  <w:lang w:val="ro-RO" w:eastAsia="ro-RO"/>
                </w:rPr>
                <w:t xml:space="preserve"> a zonei de excavare: </w:t>
              </w:r>
              <w:smartTag w:uri="urn:schemas-microsoft-com:office:smarttags" w:element="metricconverter">
                <w:smartTagPr>
                  <w:attr w:name="ProductID" w:val="160 m"/>
                </w:smartTagPr>
                <w:r w:rsidRPr="00491A9A">
                  <w:rPr>
                    <w:rFonts w:ascii="Arial" w:hAnsi="Arial" w:cs="Arial"/>
                    <w:sz w:val="24"/>
                    <w:szCs w:val="24"/>
                    <w:lang w:val="ro-RO" w:eastAsia="ro-RO"/>
                  </w:rPr>
                  <w:t>160 m</w:t>
                </w:r>
              </w:smartTag>
            </w:p>
            <w:p w:rsidR="00491A9A" w:rsidRPr="00491A9A" w:rsidRDefault="00491A9A" w:rsidP="00491A9A">
              <w:pPr>
                <w:numPr>
                  <w:ilvl w:val="0"/>
                  <w:numId w:val="13"/>
                </w:num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Ad</w:t>
              </w:r>
              <w:r w:rsidR="00461C9E">
                <w:rPr>
                  <w:rFonts w:ascii="Arial" w:hAnsi="Arial" w:cs="Arial"/>
                  <w:sz w:val="24"/>
                  <w:szCs w:val="24"/>
                  <w:lang w:val="ro-RO" w:eastAsia="ro-RO"/>
                </w:rPr>
                <w:t>â</w:t>
              </w:r>
              <w:r w:rsidRPr="00491A9A">
                <w:rPr>
                  <w:rFonts w:ascii="Arial" w:hAnsi="Arial" w:cs="Arial"/>
                  <w:sz w:val="24"/>
                  <w:szCs w:val="24"/>
                  <w:lang w:val="ro-RO" w:eastAsia="ro-RO"/>
                </w:rPr>
                <w:t>ncimea de excava</w:t>
              </w:r>
              <w:r w:rsidR="00461C9E">
                <w:rPr>
                  <w:rFonts w:ascii="Arial" w:hAnsi="Arial" w:cs="Arial"/>
                  <w:sz w:val="24"/>
                  <w:szCs w:val="24"/>
                  <w:lang w:val="ro-RO" w:eastAsia="ro-RO"/>
                </w:rPr>
                <w:t>ţ</w:t>
              </w:r>
              <w:r w:rsidRPr="00491A9A">
                <w:rPr>
                  <w:rFonts w:ascii="Arial" w:hAnsi="Arial" w:cs="Arial"/>
                  <w:sz w:val="24"/>
                  <w:szCs w:val="24"/>
                  <w:lang w:val="ro-RO" w:eastAsia="ro-RO"/>
                </w:rPr>
                <w:t>ie: 16-</w:t>
              </w:r>
              <w:smartTag w:uri="urn:schemas-microsoft-com:office:smarttags" w:element="metricconverter">
                <w:smartTagPr>
                  <w:attr w:name="ProductID" w:val="21 m"/>
                </w:smartTagPr>
                <w:r w:rsidRPr="00491A9A">
                  <w:rPr>
                    <w:rFonts w:ascii="Arial" w:hAnsi="Arial" w:cs="Arial"/>
                    <w:sz w:val="24"/>
                    <w:szCs w:val="24"/>
                    <w:lang w:val="ro-RO" w:eastAsia="ro-RO"/>
                  </w:rPr>
                  <w:t>21 m</w:t>
                </w:r>
              </w:smartTag>
              <w:r w:rsidRPr="00491A9A">
                <w:rPr>
                  <w:rFonts w:ascii="Arial" w:hAnsi="Arial" w:cs="Arial"/>
                  <w:sz w:val="24"/>
                  <w:szCs w:val="24"/>
                  <w:lang w:val="ro-RO" w:eastAsia="ro-RO"/>
                </w:rPr>
                <w:t xml:space="preserve"> (C.T.N. intre 119,00 NMN si 113,00 NMN).</w:t>
              </w:r>
            </w:p>
            <w:p w:rsidR="00491A9A" w:rsidRPr="00491A9A" w:rsidRDefault="00491A9A" w:rsidP="00491A9A">
              <w:pPr>
                <w:numPr>
                  <w:ilvl w:val="0"/>
                  <w:numId w:val="13"/>
                </w:num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 xml:space="preserve">Unghi de taluz </w:t>
              </w:r>
              <w:r w:rsidR="00461C9E">
                <w:rPr>
                  <w:rFonts w:ascii="Arial" w:hAnsi="Arial" w:cs="Arial"/>
                  <w:sz w:val="24"/>
                  <w:szCs w:val="24"/>
                  <w:lang w:val="ro-RO" w:eastAsia="ro-RO"/>
                </w:rPr>
                <w:t>î</w:t>
              </w:r>
              <w:r w:rsidRPr="00491A9A">
                <w:rPr>
                  <w:rFonts w:ascii="Arial" w:hAnsi="Arial" w:cs="Arial"/>
                  <w:sz w:val="24"/>
                  <w:szCs w:val="24"/>
                  <w:lang w:val="ro-RO" w:eastAsia="ro-RO"/>
                </w:rPr>
                <w:t>n exploatare: 40˚</w:t>
              </w:r>
            </w:p>
            <w:p w:rsidR="00491A9A" w:rsidRPr="00491A9A" w:rsidRDefault="00491A9A" w:rsidP="00491A9A">
              <w:pPr>
                <w:numPr>
                  <w:ilvl w:val="0"/>
                  <w:numId w:val="13"/>
                </w:num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 xml:space="preserve">Unghi de taluz dupa </w:t>
              </w:r>
              <w:r w:rsidR="00461C9E">
                <w:rPr>
                  <w:rFonts w:ascii="Arial" w:hAnsi="Arial" w:cs="Arial"/>
                  <w:sz w:val="24"/>
                  <w:szCs w:val="24"/>
                  <w:lang w:val="ro-RO" w:eastAsia="ro-RO"/>
                </w:rPr>
                <w:t>î</w:t>
              </w:r>
              <w:r w:rsidRPr="00491A9A">
                <w:rPr>
                  <w:rFonts w:ascii="Arial" w:hAnsi="Arial" w:cs="Arial"/>
                  <w:sz w:val="24"/>
                  <w:szCs w:val="24"/>
                  <w:lang w:val="ro-RO" w:eastAsia="ro-RO"/>
                </w:rPr>
                <w:t>ncetarea exploat</w:t>
              </w:r>
              <w:r w:rsidR="00461C9E">
                <w:rPr>
                  <w:rFonts w:ascii="Arial" w:hAnsi="Arial" w:cs="Arial"/>
                  <w:sz w:val="24"/>
                  <w:szCs w:val="24"/>
                  <w:lang w:val="ro-RO" w:eastAsia="ro-RO"/>
                </w:rPr>
                <w:t>ă</w:t>
              </w:r>
              <w:r w:rsidRPr="00491A9A">
                <w:rPr>
                  <w:rFonts w:ascii="Arial" w:hAnsi="Arial" w:cs="Arial"/>
                  <w:sz w:val="24"/>
                  <w:szCs w:val="24"/>
                  <w:lang w:val="ro-RO" w:eastAsia="ro-RO"/>
                </w:rPr>
                <w:t>rii: 30˚</w:t>
              </w:r>
            </w:p>
            <w:p w:rsidR="00491A9A" w:rsidRPr="00491A9A" w:rsidRDefault="00491A9A" w:rsidP="00491A9A">
              <w:pPr>
                <w:numPr>
                  <w:ilvl w:val="0"/>
                  <w:numId w:val="13"/>
                </w:numPr>
                <w:shd w:val="clear" w:color="auto" w:fill="FFFFFF"/>
                <w:adjustRightInd w:val="0"/>
                <w:spacing w:after="0" w:line="240" w:lineRule="auto"/>
                <w:jc w:val="both"/>
                <w:rPr>
                  <w:rFonts w:ascii="Arial" w:hAnsi="Arial" w:cs="Arial"/>
                  <w:sz w:val="24"/>
                  <w:szCs w:val="24"/>
                  <w:lang w:val="ro-RO" w:eastAsia="ro-RO"/>
                </w:rPr>
              </w:pPr>
              <w:r w:rsidRPr="00491A9A">
                <w:rPr>
                  <w:rFonts w:ascii="Arial" w:hAnsi="Arial" w:cs="Arial"/>
                  <w:sz w:val="24"/>
                  <w:szCs w:val="24"/>
                  <w:lang w:val="ro-RO" w:eastAsia="ro-RO"/>
                </w:rPr>
                <w:t>Cota maxim</w:t>
              </w:r>
              <w:r w:rsidR="00461C9E">
                <w:rPr>
                  <w:rFonts w:ascii="Arial" w:hAnsi="Arial" w:cs="Arial"/>
                  <w:sz w:val="24"/>
                  <w:szCs w:val="24"/>
                  <w:lang w:val="ro-RO" w:eastAsia="ro-RO"/>
                </w:rPr>
                <w:t>ă</w:t>
              </w:r>
              <w:r w:rsidRPr="00491A9A">
                <w:rPr>
                  <w:rFonts w:ascii="Arial" w:hAnsi="Arial" w:cs="Arial"/>
                  <w:sz w:val="24"/>
                  <w:szCs w:val="24"/>
                  <w:lang w:val="ro-RO" w:eastAsia="ro-RO"/>
                </w:rPr>
                <w:t xml:space="preserve"> de excavare: 98,00 NMN</w:t>
              </w:r>
            </w:p>
            <w:p w:rsidR="00A7208E" w:rsidRDefault="00A7208E" w:rsidP="00A7208E">
              <w:pPr>
                <w:shd w:val="clear" w:color="auto" w:fill="FFFFFF"/>
                <w:adjustRightInd w:val="0"/>
                <w:spacing w:after="0" w:line="240" w:lineRule="auto"/>
                <w:jc w:val="both"/>
                <w:rPr>
                  <w:rFonts w:ascii="Arial" w:hAnsi="Arial" w:cs="Arial"/>
                  <w:sz w:val="24"/>
                  <w:szCs w:val="24"/>
                  <w:lang w:val="ro-RO" w:eastAsia="ro-RO"/>
                </w:rPr>
              </w:pPr>
              <w:r w:rsidRPr="00A7208E">
                <w:rPr>
                  <w:rFonts w:ascii="Arial" w:hAnsi="Arial" w:cs="Arial"/>
                  <w:sz w:val="24"/>
                  <w:szCs w:val="24"/>
                  <w:lang w:val="ro-RO" w:eastAsia="ro-RO"/>
                </w:rPr>
                <w:t>Volum</w:t>
              </w:r>
              <w:r>
                <w:rPr>
                  <w:rFonts w:ascii="Arial" w:hAnsi="Arial" w:cs="Arial"/>
                  <w:sz w:val="24"/>
                  <w:szCs w:val="24"/>
                  <w:lang w:val="ro-RO" w:eastAsia="ro-RO"/>
                </w:rPr>
                <w:t>ul de</w:t>
              </w:r>
              <w:r w:rsidRPr="00A7208E">
                <w:rPr>
                  <w:rFonts w:ascii="Arial" w:hAnsi="Arial" w:cs="Arial"/>
                  <w:sz w:val="24"/>
                  <w:szCs w:val="24"/>
                  <w:lang w:val="ro-RO" w:eastAsia="ro-RO"/>
                </w:rPr>
                <w:t xml:space="preserve"> resurs</w:t>
              </w:r>
              <w:r>
                <w:rPr>
                  <w:rFonts w:ascii="Arial" w:hAnsi="Arial" w:cs="Arial"/>
                  <w:sz w:val="24"/>
                  <w:szCs w:val="24"/>
                  <w:lang w:val="ro-RO" w:eastAsia="ro-RO"/>
                </w:rPr>
                <w:t>ă</w:t>
              </w:r>
              <w:r w:rsidRPr="00A7208E">
                <w:rPr>
                  <w:rFonts w:ascii="Arial" w:hAnsi="Arial" w:cs="Arial"/>
                  <w:sz w:val="24"/>
                  <w:szCs w:val="24"/>
                  <w:lang w:val="ro-RO" w:eastAsia="ro-RO"/>
                </w:rPr>
                <w:t xml:space="preserve"> rezultat: 1.450.355 mc din care:</w:t>
              </w:r>
              <w:r>
                <w:rPr>
                  <w:rFonts w:ascii="Arial" w:hAnsi="Arial" w:cs="Arial"/>
                  <w:sz w:val="24"/>
                  <w:szCs w:val="24"/>
                  <w:lang w:val="ro-RO" w:eastAsia="ro-RO"/>
                </w:rPr>
                <w:t xml:space="preserve"> </w:t>
              </w:r>
            </w:p>
            <w:p w:rsidR="00A7208E" w:rsidRPr="00A7208E" w:rsidRDefault="00A7208E" w:rsidP="00A7208E">
              <w:pPr>
                <w:shd w:val="clear" w:color="auto" w:fill="FFFFFF"/>
                <w:adjustRightInd w:val="0"/>
                <w:spacing w:after="0" w:line="240" w:lineRule="auto"/>
                <w:ind w:firstLine="708"/>
                <w:jc w:val="both"/>
                <w:rPr>
                  <w:rFonts w:ascii="Arial" w:hAnsi="Arial" w:cs="Arial"/>
                  <w:sz w:val="24"/>
                  <w:szCs w:val="24"/>
                  <w:lang w:val="ro-RO" w:eastAsia="ro-RO"/>
                </w:rPr>
              </w:pPr>
              <w:r w:rsidRPr="00A7208E">
                <w:rPr>
                  <w:rFonts w:ascii="Arial" w:hAnsi="Arial" w:cs="Arial"/>
                  <w:sz w:val="24"/>
                  <w:szCs w:val="24"/>
                  <w:lang w:val="ro-RO" w:eastAsia="ro-RO"/>
                </w:rPr>
                <w:lastRenderedPageBreak/>
                <w:t>-</w:t>
              </w:r>
              <w:r>
                <w:rPr>
                  <w:rFonts w:ascii="Arial" w:hAnsi="Arial" w:cs="Arial"/>
                  <w:sz w:val="24"/>
                  <w:szCs w:val="24"/>
                  <w:lang w:val="ro-RO" w:eastAsia="ro-RO"/>
                </w:rPr>
                <w:t xml:space="preserve"> </w:t>
              </w:r>
              <w:r w:rsidRPr="00A7208E">
                <w:rPr>
                  <w:rFonts w:ascii="Arial" w:hAnsi="Arial" w:cs="Arial"/>
                  <w:sz w:val="24"/>
                  <w:szCs w:val="24"/>
                  <w:lang w:val="ro-RO" w:eastAsia="ro-RO"/>
                </w:rPr>
                <w:t>Volum p</w:t>
              </w:r>
              <w:r>
                <w:rPr>
                  <w:rFonts w:ascii="Arial" w:hAnsi="Arial" w:cs="Arial"/>
                  <w:sz w:val="24"/>
                  <w:szCs w:val="24"/>
                  <w:lang w:val="ro-RO" w:eastAsia="ro-RO"/>
                </w:rPr>
                <w:t>ă</w:t>
              </w:r>
              <w:r w:rsidRPr="00A7208E">
                <w:rPr>
                  <w:rFonts w:ascii="Arial" w:hAnsi="Arial" w:cs="Arial"/>
                  <w:sz w:val="24"/>
                  <w:szCs w:val="24"/>
                  <w:lang w:val="ro-RO" w:eastAsia="ro-RO"/>
                </w:rPr>
                <w:t>m</w:t>
              </w:r>
              <w:r>
                <w:rPr>
                  <w:rFonts w:ascii="Arial" w:hAnsi="Arial" w:cs="Arial"/>
                  <w:sz w:val="24"/>
                  <w:szCs w:val="24"/>
                  <w:lang w:val="ro-RO" w:eastAsia="ro-RO"/>
                </w:rPr>
                <w:t>â</w:t>
              </w:r>
              <w:r w:rsidRPr="00A7208E">
                <w:rPr>
                  <w:rFonts w:ascii="Arial" w:hAnsi="Arial" w:cs="Arial"/>
                  <w:sz w:val="24"/>
                  <w:szCs w:val="24"/>
                  <w:lang w:val="ro-RO" w:eastAsia="ro-RO"/>
                </w:rPr>
                <w:t xml:space="preserve">nt vegetal </w:t>
              </w:r>
              <w:r>
                <w:rPr>
                  <w:rFonts w:ascii="Arial" w:hAnsi="Arial" w:cs="Arial"/>
                  <w:sz w:val="24"/>
                  <w:szCs w:val="24"/>
                  <w:lang w:val="ro-RO" w:eastAsia="ro-RO"/>
                </w:rPr>
                <w:t>ş</w:t>
              </w:r>
              <w:r w:rsidRPr="00A7208E">
                <w:rPr>
                  <w:rFonts w:ascii="Arial" w:hAnsi="Arial" w:cs="Arial"/>
                  <w:sz w:val="24"/>
                  <w:szCs w:val="24"/>
                  <w:lang w:val="ro-RO" w:eastAsia="ro-RO"/>
                </w:rPr>
                <w:t>i nisip argilos (steril): 196.225 mc (25.595 mc sol vegetal + 170.630 mc argile nisipoase)</w:t>
              </w:r>
            </w:p>
            <w:p w:rsidR="00A7208E" w:rsidRPr="00A7208E" w:rsidRDefault="00A7208E" w:rsidP="00440FE3">
              <w:pPr>
                <w:shd w:val="clear" w:color="auto" w:fill="FFFFFF"/>
                <w:adjustRightInd w:val="0"/>
                <w:spacing w:after="0" w:line="240" w:lineRule="auto"/>
                <w:ind w:firstLine="708"/>
                <w:jc w:val="both"/>
                <w:rPr>
                  <w:rFonts w:ascii="Arial" w:hAnsi="Arial" w:cs="Arial"/>
                  <w:sz w:val="24"/>
                  <w:szCs w:val="24"/>
                  <w:lang w:val="ro-RO" w:eastAsia="ro-RO"/>
                </w:rPr>
              </w:pPr>
              <w:r w:rsidRPr="00A7208E">
                <w:rPr>
                  <w:rFonts w:ascii="Arial" w:hAnsi="Arial" w:cs="Arial"/>
                  <w:sz w:val="24"/>
                  <w:szCs w:val="24"/>
                  <w:lang w:val="ro-RO" w:eastAsia="ro-RO"/>
                </w:rPr>
                <w:t>-</w:t>
              </w:r>
              <w:r w:rsidR="00440FE3">
                <w:rPr>
                  <w:rFonts w:ascii="Arial" w:hAnsi="Arial" w:cs="Arial"/>
                  <w:sz w:val="24"/>
                  <w:szCs w:val="24"/>
                  <w:lang w:val="ro-RO" w:eastAsia="ro-RO"/>
                </w:rPr>
                <w:t xml:space="preserve"> </w:t>
              </w:r>
              <w:r w:rsidRPr="00A7208E">
                <w:rPr>
                  <w:rFonts w:ascii="Arial" w:hAnsi="Arial" w:cs="Arial"/>
                  <w:sz w:val="24"/>
                  <w:szCs w:val="24"/>
                  <w:lang w:val="ro-RO" w:eastAsia="ro-RO"/>
                </w:rPr>
                <w:t>Volum valorificabil: 1.254.130 mc</w:t>
              </w:r>
            </w:p>
            <w:p w:rsidR="00A7208E" w:rsidRPr="00A7208E" w:rsidRDefault="00A7208E" w:rsidP="00A7208E">
              <w:pPr>
                <w:shd w:val="clear" w:color="auto" w:fill="FFFFFF"/>
                <w:adjustRightInd w:val="0"/>
                <w:spacing w:after="0" w:line="240" w:lineRule="auto"/>
                <w:jc w:val="both"/>
                <w:rPr>
                  <w:rFonts w:ascii="Arial" w:hAnsi="Arial" w:cs="Arial"/>
                  <w:sz w:val="24"/>
                  <w:szCs w:val="24"/>
                  <w:lang w:val="ro-RO" w:eastAsia="ro-RO"/>
                </w:rPr>
              </w:pPr>
              <w:r w:rsidRPr="00A7208E">
                <w:rPr>
                  <w:rFonts w:ascii="Arial" w:hAnsi="Arial" w:cs="Arial"/>
                  <w:sz w:val="24"/>
                  <w:szCs w:val="24"/>
                  <w:lang w:val="ro-RO" w:eastAsia="ro-RO"/>
                </w:rPr>
                <w:t>Suprafa</w:t>
              </w:r>
              <w:r w:rsidR="00440FE3">
                <w:rPr>
                  <w:rFonts w:ascii="Arial" w:hAnsi="Arial" w:cs="Arial"/>
                  <w:sz w:val="24"/>
                  <w:szCs w:val="24"/>
                  <w:lang w:val="ro-RO" w:eastAsia="ro-RO"/>
                </w:rPr>
                <w:t>ţ</w:t>
              </w:r>
              <w:r w:rsidRPr="00A7208E">
                <w:rPr>
                  <w:rFonts w:ascii="Arial" w:hAnsi="Arial" w:cs="Arial"/>
                  <w:sz w:val="24"/>
                  <w:szCs w:val="24"/>
                  <w:lang w:val="ro-RO" w:eastAsia="ro-RO"/>
                </w:rPr>
                <w:t>a luciului de ap</w:t>
              </w:r>
              <w:r w:rsidR="00440FE3">
                <w:rPr>
                  <w:rFonts w:ascii="Arial" w:hAnsi="Arial" w:cs="Arial"/>
                  <w:sz w:val="24"/>
                  <w:szCs w:val="24"/>
                  <w:lang w:val="ro-RO" w:eastAsia="ro-RO"/>
                </w:rPr>
                <w:t>ă</w:t>
              </w:r>
              <w:r w:rsidRPr="00A7208E">
                <w:rPr>
                  <w:rFonts w:ascii="Arial" w:hAnsi="Arial" w:cs="Arial"/>
                  <w:sz w:val="24"/>
                  <w:szCs w:val="24"/>
                  <w:lang w:val="ro-RO" w:eastAsia="ro-RO"/>
                </w:rPr>
                <w:t xml:space="preserve"> rezultat </w:t>
              </w:r>
              <w:r w:rsidR="00440FE3">
                <w:rPr>
                  <w:rFonts w:ascii="Arial" w:hAnsi="Arial" w:cs="Arial"/>
                  <w:sz w:val="24"/>
                  <w:szCs w:val="24"/>
                  <w:lang w:val="ro-RO" w:eastAsia="ro-RO"/>
                </w:rPr>
                <w:t>î</w:t>
              </w:r>
              <w:r w:rsidRPr="00A7208E">
                <w:rPr>
                  <w:rFonts w:ascii="Arial" w:hAnsi="Arial" w:cs="Arial"/>
                  <w:sz w:val="24"/>
                  <w:szCs w:val="24"/>
                  <w:lang w:val="ro-RO" w:eastAsia="ro-RO"/>
                </w:rPr>
                <w:t>n urma excavarii este de cca. 51.800 mp</w:t>
              </w:r>
            </w:p>
            <w:p w:rsidR="00CC5107" w:rsidRPr="00491A9A" w:rsidRDefault="00A7208E" w:rsidP="00A7208E">
              <w:pPr>
                <w:shd w:val="clear" w:color="auto" w:fill="FFFFFF"/>
                <w:adjustRightInd w:val="0"/>
                <w:spacing w:after="0" w:line="240" w:lineRule="auto"/>
                <w:jc w:val="both"/>
                <w:rPr>
                  <w:rFonts w:ascii="Arial" w:hAnsi="Arial" w:cs="Arial"/>
                  <w:sz w:val="24"/>
                  <w:szCs w:val="24"/>
                  <w:lang w:val="ro-RO" w:eastAsia="ro-RO"/>
                </w:rPr>
              </w:pPr>
              <w:r w:rsidRPr="00A7208E">
                <w:rPr>
                  <w:rFonts w:ascii="Arial" w:hAnsi="Arial" w:cs="Arial"/>
                  <w:sz w:val="24"/>
                  <w:szCs w:val="24"/>
                  <w:lang w:val="ro-RO" w:eastAsia="ro-RO"/>
                </w:rPr>
                <w:t>Dupa finalizarea lucrarilor de excavare in groapa rezultata se va acumula un volum de apa de cca 351.000 mc.</w:t>
              </w:r>
            </w:p>
            <w:p w:rsidR="00EF2FC8" w:rsidRPr="00EF2FC8" w:rsidRDefault="00EF2FC8" w:rsidP="00EF2FC8">
              <w:pPr>
                <w:shd w:val="clear" w:color="auto" w:fill="FFFFFF"/>
                <w:adjustRightInd w:val="0"/>
                <w:spacing w:after="0" w:line="240" w:lineRule="auto"/>
                <w:jc w:val="both"/>
                <w:rPr>
                  <w:rFonts w:ascii="Arial" w:hAnsi="Arial" w:cs="Arial"/>
                  <w:sz w:val="24"/>
                  <w:szCs w:val="24"/>
                  <w:lang w:val="ro-RO" w:eastAsia="ro-RO"/>
                </w:rPr>
              </w:pPr>
              <w:r w:rsidRPr="00EF2FC8">
                <w:rPr>
                  <w:rFonts w:ascii="Arial" w:hAnsi="Arial" w:cs="Arial"/>
                  <w:b/>
                  <w:sz w:val="24"/>
                  <w:szCs w:val="24"/>
                  <w:u w:val="single"/>
                  <w:lang w:val="ro-RO" w:eastAsia="ro-RO"/>
                </w:rPr>
                <w:t>Bilanţ teritorial</w:t>
              </w:r>
              <w:r w:rsidRPr="00EF2FC8">
                <w:rPr>
                  <w:rFonts w:ascii="Arial" w:hAnsi="Arial" w:cs="Arial"/>
                  <w:sz w:val="24"/>
                  <w:szCs w:val="24"/>
                  <w:lang w:val="ro-RO" w:eastAsia="ro-RO"/>
                </w:rPr>
                <w:t xml:space="preserve"> </w:t>
              </w:r>
            </w:p>
            <w:p w:rsidR="00EF2FC8" w:rsidRPr="00EF2FC8" w:rsidRDefault="00EF2FC8" w:rsidP="00EF2FC8">
              <w:pPr>
                <w:shd w:val="clear" w:color="auto" w:fill="FFFFFF"/>
                <w:adjustRightInd w:val="0"/>
                <w:spacing w:after="0" w:line="240" w:lineRule="auto"/>
                <w:jc w:val="both"/>
                <w:rPr>
                  <w:rFonts w:ascii="Arial" w:hAnsi="Arial" w:cs="Arial"/>
                  <w:sz w:val="24"/>
                  <w:szCs w:val="24"/>
                  <w:lang w:val="ro-RO" w:eastAsia="ro-RO"/>
                </w:rPr>
              </w:pPr>
              <w:r w:rsidRPr="00EF2FC8">
                <w:rPr>
                  <w:rFonts w:ascii="Arial" w:hAnsi="Arial" w:cs="Arial"/>
                  <w:sz w:val="24"/>
                  <w:szCs w:val="24"/>
                  <w:lang w:val="ro-RO" w:eastAsia="ro-RO"/>
                </w:rPr>
                <w:t>Zona excavare</w:t>
              </w:r>
              <w:r>
                <w:rPr>
                  <w:rFonts w:ascii="Arial" w:hAnsi="Arial" w:cs="Arial"/>
                  <w:sz w:val="24"/>
                  <w:szCs w:val="24"/>
                  <w:lang w:val="ro-RO" w:eastAsia="ro-RO"/>
                </w:rPr>
                <w:t xml:space="preserve">: </w:t>
              </w:r>
              <w:r w:rsidRPr="00EF2FC8">
                <w:rPr>
                  <w:rFonts w:ascii="Arial" w:hAnsi="Arial" w:cs="Arial"/>
                  <w:sz w:val="24"/>
                  <w:szCs w:val="24"/>
                  <w:lang w:val="ro-RO" w:eastAsia="ro-RO"/>
                </w:rPr>
                <w:t>85.315 mp</w:t>
              </w:r>
            </w:p>
            <w:p w:rsidR="00EF2FC8" w:rsidRPr="00EF2FC8" w:rsidRDefault="00EF2FC8" w:rsidP="00EF2FC8">
              <w:pPr>
                <w:shd w:val="clear" w:color="auto" w:fill="FFFFFF"/>
                <w:adjustRightInd w:val="0"/>
                <w:spacing w:after="0" w:line="240" w:lineRule="auto"/>
                <w:jc w:val="both"/>
                <w:rPr>
                  <w:rFonts w:ascii="Arial" w:hAnsi="Arial" w:cs="Arial"/>
                  <w:sz w:val="24"/>
                  <w:szCs w:val="24"/>
                  <w:lang w:val="ro-RO" w:eastAsia="ro-RO"/>
                </w:rPr>
              </w:pPr>
              <w:r w:rsidRPr="00EF2FC8">
                <w:rPr>
                  <w:rFonts w:ascii="Arial" w:hAnsi="Arial" w:cs="Arial"/>
                  <w:sz w:val="24"/>
                  <w:szCs w:val="24"/>
                  <w:lang w:val="ro-RO" w:eastAsia="ro-RO"/>
                </w:rPr>
                <w:t>Luciu apa (rezul</w:t>
              </w:r>
              <w:r>
                <w:rPr>
                  <w:rFonts w:ascii="Arial" w:hAnsi="Arial" w:cs="Arial"/>
                  <w:sz w:val="24"/>
                  <w:szCs w:val="24"/>
                  <w:lang w:val="ro-RO" w:eastAsia="ro-RO"/>
                </w:rPr>
                <w:t xml:space="preserve">tat la finalizarea excavarii): </w:t>
              </w:r>
              <w:r w:rsidRPr="00EF2FC8">
                <w:rPr>
                  <w:rFonts w:ascii="Arial" w:hAnsi="Arial" w:cs="Arial"/>
                  <w:sz w:val="24"/>
                  <w:szCs w:val="24"/>
                  <w:lang w:val="ro-RO" w:eastAsia="ro-RO"/>
                </w:rPr>
                <w:t>51.800 mp</w:t>
              </w:r>
            </w:p>
            <w:p w:rsidR="00EF2FC8" w:rsidRPr="00EF2FC8" w:rsidRDefault="00EF2FC8" w:rsidP="00EF2FC8">
              <w:pPr>
                <w:shd w:val="clear" w:color="auto" w:fill="FFFFFF"/>
                <w:adjustRightInd w:val="0"/>
                <w:spacing w:after="0" w:line="240" w:lineRule="auto"/>
                <w:jc w:val="both"/>
                <w:rPr>
                  <w:rFonts w:ascii="Arial" w:hAnsi="Arial" w:cs="Arial"/>
                  <w:sz w:val="24"/>
                  <w:szCs w:val="24"/>
                  <w:lang w:val="en-GB" w:eastAsia="ro-RO"/>
                </w:rPr>
              </w:pPr>
              <w:r>
                <w:rPr>
                  <w:rFonts w:ascii="Arial" w:hAnsi="Arial" w:cs="Arial"/>
                  <w:sz w:val="24"/>
                  <w:szCs w:val="24"/>
                  <w:lang w:val="en-GB" w:eastAsia="ro-RO"/>
                </w:rPr>
                <w:t>Zona verde amenajată</w:t>
              </w:r>
              <w:r w:rsidRPr="00EF2FC8">
                <w:rPr>
                  <w:rFonts w:ascii="Arial" w:hAnsi="Arial" w:cs="Arial"/>
                  <w:sz w:val="24"/>
                  <w:szCs w:val="24"/>
                  <w:lang w:val="en-GB" w:eastAsia="ro-RO"/>
                </w:rPr>
                <w:t xml:space="preserve"> (la finalizarea excav</w:t>
              </w:r>
              <w:r>
                <w:rPr>
                  <w:rFonts w:ascii="Arial" w:hAnsi="Arial" w:cs="Arial"/>
                  <w:sz w:val="24"/>
                  <w:szCs w:val="24"/>
                  <w:lang w:val="en-GB" w:eastAsia="ro-RO"/>
                </w:rPr>
                <w:t xml:space="preserve">ării): </w:t>
              </w:r>
              <w:r w:rsidRPr="00EF2FC8">
                <w:rPr>
                  <w:rFonts w:ascii="Arial" w:hAnsi="Arial" w:cs="Arial"/>
                  <w:sz w:val="24"/>
                  <w:szCs w:val="24"/>
                  <w:lang w:val="en-GB" w:eastAsia="ro-RO"/>
                </w:rPr>
                <w:t>42.200  mp</w:t>
              </w:r>
            </w:p>
            <w:p w:rsidR="002F179E" w:rsidRPr="00FA32E2" w:rsidRDefault="00FA32E2" w:rsidP="008D198D">
              <w:pPr>
                <w:shd w:val="clear" w:color="auto" w:fill="FFFFFF"/>
                <w:adjustRightInd w:val="0"/>
                <w:spacing w:after="0" w:line="240" w:lineRule="auto"/>
                <w:jc w:val="both"/>
                <w:rPr>
                  <w:rFonts w:ascii="Arial" w:hAnsi="Arial" w:cs="Arial"/>
                  <w:sz w:val="24"/>
                  <w:szCs w:val="24"/>
                  <w:lang w:val="ro-RO" w:eastAsia="ro-RO"/>
                </w:rPr>
              </w:pPr>
              <w:r w:rsidRPr="00FA32E2">
                <w:rPr>
                  <w:rFonts w:ascii="Arial" w:hAnsi="Arial" w:cs="Arial"/>
                  <w:b/>
                  <w:sz w:val="24"/>
                  <w:szCs w:val="24"/>
                  <w:lang w:val="en-GB" w:eastAsia="ro-RO"/>
                </w:rPr>
                <w:t>Metoda de exploatare a resursei</w:t>
              </w:r>
            </w:p>
            <w:p w:rsidR="00FA32E2" w:rsidRPr="00FA32E2" w:rsidRDefault="00FA32E2" w:rsidP="00FA32E2">
              <w:pPr>
                <w:shd w:val="clear" w:color="auto" w:fill="FFFFFF"/>
                <w:adjustRightInd w:val="0"/>
                <w:spacing w:after="0" w:line="240" w:lineRule="auto"/>
                <w:jc w:val="both"/>
                <w:rPr>
                  <w:rFonts w:ascii="Arial" w:hAnsi="Arial" w:cs="Arial"/>
                  <w:sz w:val="24"/>
                  <w:szCs w:val="24"/>
                  <w:lang w:val="en-GB" w:eastAsia="ro-RO"/>
                </w:rPr>
              </w:pPr>
              <w:r w:rsidRPr="00FA32E2">
                <w:rPr>
                  <w:rFonts w:ascii="Arial" w:hAnsi="Arial" w:cs="Arial"/>
                  <w:sz w:val="24"/>
                  <w:szCs w:val="24"/>
                  <w:lang w:val="en-GB" w:eastAsia="ro-RO"/>
                </w:rPr>
                <w:t>Pentru exploatare se va aplica metoda în trepte descendente cu extracţie mecanică. Exploatarea se va realiza pe trei trepte:</w:t>
              </w:r>
            </w:p>
            <w:p w:rsidR="00FA32E2" w:rsidRPr="00FA32E2" w:rsidRDefault="00FA32E2" w:rsidP="00FA32E2">
              <w:pPr>
                <w:shd w:val="clear" w:color="auto" w:fill="FFFFFF"/>
                <w:adjustRightInd w:val="0"/>
                <w:spacing w:after="0" w:line="240" w:lineRule="auto"/>
                <w:ind w:firstLine="708"/>
                <w:jc w:val="both"/>
                <w:rPr>
                  <w:rFonts w:ascii="Arial" w:hAnsi="Arial" w:cs="Arial"/>
                  <w:sz w:val="24"/>
                  <w:szCs w:val="24"/>
                  <w:lang w:val="en-GB" w:eastAsia="ro-RO"/>
                </w:rPr>
              </w:pPr>
              <w:r w:rsidRPr="00FA32E2">
                <w:rPr>
                  <w:rFonts w:ascii="Arial" w:hAnsi="Arial" w:cs="Arial"/>
                  <w:sz w:val="24"/>
                  <w:szCs w:val="24"/>
                  <w:lang w:val="en-GB" w:eastAsia="ro-RO"/>
                </w:rPr>
                <w:t xml:space="preserve">- o treaptă emersă </w:t>
              </w:r>
            </w:p>
            <w:p w:rsidR="00FA32E2" w:rsidRPr="00FA32E2" w:rsidRDefault="00FA32E2" w:rsidP="00FA32E2">
              <w:pPr>
                <w:shd w:val="clear" w:color="auto" w:fill="FFFFFF"/>
                <w:adjustRightInd w:val="0"/>
                <w:spacing w:after="0" w:line="240" w:lineRule="auto"/>
                <w:ind w:firstLine="708"/>
                <w:jc w:val="both"/>
                <w:rPr>
                  <w:rFonts w:ascii="Arial" w:hAnsi="Arial" w:cs="Arial"/>
                  <w:sz w:val="24"/>
                  <w:szCs w:val="24"/>
                  <w:lang w:val="en-GB" w:eastAsia="ro-RO"/>
                </w:rPr>
              </w:pPr>
              <w:r w:rsidRPr="00FA32E2">
                <w:rPr>
                  <w:rFonts w:ascii="Arial" w:hAnsi="Arial" w:cs="Arial"/>
                  <w:sz w:val="24"/>
                  <w:szCs w:val="24"/>
                  <w:lang w:val="en-GB" w:eastAsia="ro-RO"/>
                </w:rPr>
                <w:t xml:space="preserve">- două treapte submerse </w:t>
              </w:r>
            </w:p>
            <w:p w:rsidR="00FA32E2" w:rsidRPr="00FA32E2" w:rsidRDefault="00FA32E2" w:rsidP="00FA32E2">
              <w:pPr>
                <w:shd w:val="clear" w:color="auto" w:fill="FFFFFF"/>
                <w:adjustRightInd w:val="0"/>
                <w:spacing w:after="0" w:line="240" w:lineRule="auto"/>
                <w:jc w:val="both"/>
                <w:rPr>
                  <w:rFonts w:ascii="Arial" w:hAnsi="Arial" w:cs="Arial"/>
                  <w:sz w:val="24"/>
                  <w:szCs w:val="24"/>
                  <w:lang w:val="en-GB" w:eastAsia="ro-RO"/>
                </w:rPr>
              </w:pPr>
              <w:r w:rsidRPr="00FA32E2">
                <w:rPr>
                  <w:rFonts w:ascii="Arial" w:hAnsi="Arial" w:cs="Arial"/>
                  <w:sz w:val="24"/>
                  <w:szCs w:val="24"/>
                  <w:lang w:val="en-GB" w:eastAsia="ro-RO"/>
                </w:rPr>
                <w:t>Transportul utilului se va face cu mijloace auto iar derocarea şi încărcarea se va face mecanizat</w:t>
              </w:r>
              <w:r>
                <w:rPr>
                  <w:rFonts w:ascii="Arial" w:hAnsi="Arial" w:cs="Arial"/>
                  <w:sz w:val="24"/>
                  <w:szCs w:val="24"/>
                  <w:lang w:val="en-GB" w:eastAsia="ro-RO"/>
                </w:rPr>
                <w:t>.</w:t>
              </w:r>
              <w:r w:rsidRPr="00FA32E2">
                <w:rPr>
                  <w:rFonts w:ascii="Arial" w:hAnsi="Arial" w:cs="Arial"/>
                  <w:sz w:val="24"/>
                  <w:szCs w:val="24"/>
                  <w:lang w:val="en-GB" w:eastAsia="ro-RO"/>
                </w:rPr>
                <w:t xml:space="preserve">  </w:t>
              </w:r>
            </w:p>
            <w:p w:rsidR="00FA32E2" w:rsidRPr="00FA32E2" w:rsidRDefault="00FA32E2" w:rsidP="00FA32E2">
              <w:pPr>
                <w:shd w:val="clear" w:color="auto" w:fill="FFFFFF"/>
                <w:adjustRightInd w:val="0"/>
                <w:spacing w:after="0" w:line="240" w:lineRule="auto"/>
                <w:jc w:val="both"/>
                <w:rPr>
                  <w:rFonts w:ascii="Arial" w:hAnsi="Arial" w:cs="Arial"/>
                  <w:sz w:val="24"/>
                  <w:szCs w:val="24"/>
                  <w:lang w:val="en-GB" w:eastAsia="ro-RO"/>
                </w:rPr>
              </w:pPr>
              <w:r w:rsidRPr="00FA32E2">
                <w:rPr>
                  <w:rFonts w:ascii="Arial" w:hAnsi="Arial" w:cs="Arial"/>
                  <w:sz w:val="24"/>
                  <w:szCs w:val="24"/>
                  <w:lang w:val="en-GB" w:eastAsia="ro-RO"/>
                </w:rPr>
                <w:t xml:space="preserve">Pe baza acestor criterii s-a adoptat metoda de exploatare: </w:t>
              </w:r>
              <w:r w:rsidRPr="00FA32E2">
                <w:rPr>
                  <w:rFonts w:ascii="Arial" w:hAnsi="Arial" w:cs="Arial"/>
                  <w:sz w:val="24"/>
                  <w:szCs w:val="24"/>
                  <w:lang w:val="ro-RO" w:eastAsia="ro-RO"/>
                </w:rPr>
                <w:t>la zi, în „trepte drepte descendente”, exploatarea realizându-se în 3 trepte, cu următoarele caracteristici geometrice:</w:t>
              </w:r>
            </w:p>
            <w:p w:rsidR="00FA32E2" w:rsidRPr="00FA32E2" w:rsidRDefault="00FA32E2" w:rsidP="00FA32E2">
              <w:pPr>
                <w:numPr>
                  <w:ilvl w:val="0"/>
                  <w:numId w:val="14"/>
                </w:numPr>
                <w:shd w:val="clear" w:color="auto" w:fill="FFFFFF"/>
                <w:adjustRightInd w:val="0"/>
                <w:spacing w:after="0" w:line="240" w:lineRule="auto"/>
                <w:jc w:val="both"/>
                <w:rPr>
                  <w:rFonts w:ascii="Arial" w:hAnsi="Arial" w:cs="Arial"/>
                  <w:sz w:val="24"/>
                  <w:szCs w:val="24"/>
                  <w:lang w:val="ro-RO" w:eastAsia="ro-RO"/>
                </w:rPr>
              </w:pPr>
              <w:r w:rsidRPr="00FA32E2">
                <w:rPr>
                  <w:rFonts w:ascii="Arial" w:hAnsi="Arial" w:cs="Arial"/>
                  <w:sz w:val="24"/>
                  <w:szCs w:val="24"/>
                  <w:lang w:val="ro-RO" w:eastAsia="ro-RO"/>
                </w:rPr>
                <w:t>înălţimea treptei de exploatare</w:t>
              </w:r>
              <w:r w:rsidR="0087724C">
                <w:rPr>
                  <w:rFonts w:ascii="Arial" w:hAnsi="Arial" w:cs="Arial"/>
                  <w:sz w:val="24"/>
                  <w:szCs w:val="24"/>
                  <w:lang w:val="ro-RO" w:eastAsia="ro-RO"/>
                </w:rPr>
                <w:t xml:space="preserve">                  </w:t>
              </w:r>
              <w:r w:rsidRPr="00FA32E2">
                <w:rPr>
                  <w:rFonts w:ascii="Arial" w:hAnsi="Arial" w:cs="Arial"/>
                  <w:sz w:val="24"/>
                  <w:szCs w:val="24"/>
                  <w:lang w:val="ro-RO" w:eastAsia="ro-RO"/>
                </w:rPr>
                <w:t>2-</w:t>
              </w:r>
              <w:smartTag w:uri="urn:schemas-microsoft-com:office:smarttags" w:element="metricconverter">
                <w:smartTagPr>
                  <w:attr w:name="ProductID" w:val="5 m"/>
                </w:smartTagPr>
                <w:r w:rsidRPr="00FA32E2">
                  <w:rPr>
                    <w:rFonts w:ascii="Arial" w:hAnsi="Arial" w:cs="Arial"/>
                    <w:sz w:val="24"/>
                    <w:szCs w:val="24"/>
                    <w:lang w:val="ro-RO" w:eastAsia="ro-RO"/>
                  </w:rPr>
                  <w:t>5 m</w:t>
                </w:r>
              </w:smartTag>
              <w:r w:rsidRPr="00FA32E2">
                <w:rPr>
                  <w:rFonts w:ascii="Arial" w:hAnsi="Arial" w:cs="Arial"/>
                  <w:sz w:val="24"/>
                  <w:szCs w:val="24"/>
                  <w:lang w:val="ro-RO" w:eastAsia="ro-RO"/>
                </w:rPr>
                <w:t>;</w:t>
              </w:r>
            </w:p>
            <w:p w:rsidR="00FA32E2" w:rsidRPr="00FA32E2" w:rsidRDefault="0087724C" w:rsidP="00FA32E2">
              <w:pPr>
                <w:numPr>
                  <w:ilvl w:val="0"/>
                  <w:numId w:val="14"/>
                </w:num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lăţimea bermei</w:t>
              </w:r>
              <w:r w:rsidR="00FA32E2" w:rsidRPr="00FA32E2">
                <w:rPr>
                  <w:rFonts w:ascii="Arial" w:hAnsi="Arial" w:cs="Arial"/>
                  <w:sz w:val="24"/>
                  <w:szCs w:val="24"/>
                  <w:lang w:val="ro-RO" w:eastAsia="ro-RO"/>
                </w:rPr>
                <w:tab/>
              </w:r>
              <w:r w:rsidR="00FA32E2" w:rsidRPr="00FA32E2">
                <w:rPr>
                  <w:rFonts w:ascii="Arial" w:hAnsi="Arial" w:cs="Arial"/>
                  <w:sz w:val="24"/>
                  <w:szCs w:val="24"/>
                  <w:lang w:val="ro-RO" w:eastAsia="ro-RO"/>
                </w:rPr>
                <w:tab/>
              </w:r>
              <w:r>
                <w:rPr>
                  <w:rFonts w:ascii="Arial" w:hAnsi="Arial" w:cs="Arial"/>
                  <w:sz w:val="24"/>
                  <w:szCs w:val="24"/>
                  <w:lang w:val="ro-RO" w:eastAsia="ro-RO"/>
                </w:rPr>
                <w:t xml:space="preserve">                        </w:t>
              </w:r>
              <w:r w:rsidR="00FA32E2" w:rsidRPr="00FA32E2">
                <w:rPr>
                  <w:rFonts w:ascii="Arial" w:hAnsi="Arial" w:cs="Arial"/>
                  <w:sz w:val="24"/>
                  <w:szCs w:val="24"/>
                  <w:lang w:val="ro-RO" w:eastAsia="ro-RO"/>
                </w:rPr>
                <w:t>20</w:t>
              </w:r>
              <w:r>
                <w:rPr>
                  <w:rFonts w:ascii="Arial" w:hAnsi="Arial" w:cs="Arial"/>
                  <w:sz w:val="24"/>
                  <w:szCs w:val="24"/>
                  <w:lang w:val="ro-RO" w:eastAsia="ro-RO"/>
                </w:rPr>
                <w:t>-30</w:t>
              </w:r>
              <w:r w:rsidR="00FA32E2" w:rsidRPr="00FA32E2">
                <w:rPr>
                  <w:rFonts w:ascii="Arial" w:hAnsi="Arial" w:cs="Arial"/>
                  <w:sz w:val="24"/>
                  <w:szCs w:val="24"/>
                  <w:lang w:val="ro-RO" w:eastAsia="ro-RO"/>
                </w:rPr>
                <w:t xml:space="preserve"> m;</w:t>
              </w:r>
            </w:p>
            <w:p w:rsidR="00FA32E2" w:rsidRPr="00FA32E2" w:rsidRDefault="0087724C" w:rsidP="00FA32E2">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00FA32E2" w:rsidRPr="00FA32E2">
                <w:rPr>
                  <w:rFonts w:ascii="Arial" w:hAnsi="Arial" w:cs="Arial"/>
                  <w:sz w:val="24"/>
                  <w:szCs w:val="24"/>
                  <w:lang w:val="ro-RO" w:eastAsia="ro-RO"/>
                </w:rPr>
                <w:t>(berma de lucru = 27m, berma de siguranţă = 3m)</w:t>
              </w:r>
            </w:p>
            <w:p w:rsidR="00FA32E2" w:rsidRPr="00FA32E2" w:rsidRDefault="00FA32E2" w:rsidP="00FA32E2">
              <w:pPr>
                <w:numPr>
                  <w:ilvl w:val="0"/>
                  <w:numId w:val="14"/>
                </w:numPr>
                <w:shd w:val="clear" w:color="auto" w:fill="FFFFFF"/>
                <w:adjustRightInd w:val="0"/>
                <w:spacing w:after="0" w:line="240" w:lineRule="auto"/>
                <w:jc w:val="both"/>
                <w:rPr>
                  <w:rFonts w:ascii="Arial" w:hAnsi="Arial" w:cs="Arial"/>
                  <w:sz w:val="24"/>
                  <w:szCs w:val="24"/>
                  <w:lang w:val="ro-RO" w:eastAsia="ro-RO"/>
                </w:rPr>
              </w:pPr>
              <w:r w:rsidRPr="00FA32E2">
                <w:rPr>
                  <w:rFonts w:ascii="Arial" w:hAnsi="Arial" w:cs="Arial"/>
                  <w:sz w:val="24"/>
                  <w:szCs w:val="24"/>
                  <w:lang w:val="ro-RO" w:eastAsia="ro-RO"/>
                </w:rPr>
                <w:t>unghiul de taluz al treptei</w:t>
              </w:r>
              <w:r w:rsidR="0087724C">
                <w:rPr>
                  <w:rFonts w:ascii="Arial" w:hAnsi="Arial" w:cs="Arial"/>
                  <w:sz w:val="24"/>
                  <w:szCs w:val="24"/>
                  <w:lang w:val="ro-RO" w:eastAsia="ro-RO"/>
                </w:rPr>
                <w:t xml:space="preserve">                  </w:t>
              </w:r>
              <w:r w:rsidRPr="00FA32E2">
                <w:rPr>
                  <w:rFonts w:ascii="Arial" w:hAnsi="Arial" w:cs="Arial"/>
                  <w:sz w:val="24"/>
                  <w:szCs w:val="24"/>
                  <w:lang w:val="ro-RO" w:eastAsia="ro-RO"/>
                </w:rPr>
                <w:tab/>
              </w:r>
              <w:r w:rsidR="0087724C">
                <w:rPr>
                  <w:rFonts w:ascii="Arial" w:hAnsi="Arial" w:cs="Arial"/>
                  <w:sz w:val="24"/>
                  <w:szCs w:val="24"/>
                  <w:lang w:val="ro-RO" w:eastAsia="ro-RO"/>
                </w:rPr>
                <w:t xml:space="preserve">  </w:t>
              </w:r>
              <w:r w:rsidRPr="00FA32E2">
                <w:rPr>
                  <w:rFonts w:ascii="Arial" w:hAnsi="Arial" w:cs="Arial"/>
                  <w:sz w:val="24"/>
                  <w:szCs w:val="24"/>
                  <w:lang w:val="ro-RO" w:eastAsia="ro-RO"/>
                </w:rPr>
                <w:t>45°;</w:t>
              </w:r>
            </w:p>
            <w:p w:rsidR="00FA32E2" w:rsidRPr="00FA32E2" w:rsidRDefault="00FA32E2" w:rsidP="00FA32E2">
              <w:pPr>
                <w:numPr>
                  <w:ilvl w:val="0"/>
                  <w:numId w:val="14"/>
                </w:numPr>
                <w:shd w:val="clear" w:color="auto" w:fill="FFFFFF"/>
                <w:adjustRightInd w:val="0"/>
                <w:spacing w:after="0" w:line="240" w:lineRule="auto"/>
                <w:jc w:val="both"/>
                <w:rPr>
                  <w:rFonts w:ascii="Arial" w:hAnsi="Arial" w:cs="Arial"/>
                  <w:sz w:val="24"/>
                  <w:szCs w:val="24"/>
                  <w:lang w:val="ro-RO" w:eastAsia="ro-RO"/>
                </w:rPr>
              </w:pPr>
              <w:r w:rsidRPr="00FA32E2">
                <w:rPr>
                  <w:rFonts w:ascii="Arial" w:hAnsi="Arial" w:cs="Arial"/>
                  <w:sz w:val="24"/>
                  <w:szCs w:val="24"/>
                  <w:lang w:val="ro-RO" w:eastAsia="ro-RO"/>
                </w:rPr>
                <w:t>lungimea treptei de exploatare</w:t>
              </w:r>
              <w:r w:rsidRPr="00FA32E2">
                <w:rPr>
                  <w:rFonts w:ascii="Arial" w:hAnsi="Arial" w:cs="Arial"/>
                  <w:sz w:val="24"/>
                  <w:szCs w:val="24"/>
                  <w:lang w:val="ro-RO" w:eastAsia="ro-RO"/>
                </w:rPr>
                <w:tab/>
              </w:r>
              <w:r w:rsidR="0087724C">
                <w:rPr>
                  <w:rFonts w:ascii="Arial" w:hAnsi="Arial" w:cs="Arial"/>
                  <w:sz w:val="24"/>
                  <w:szCs w:val="24"/>
                  <w:lang w:val="ro-RO" w:eastAsia="ro-RO"/>
                </w:rPr>
                <w:t xml:space="preserve">             </w:t>
              </w:r>
              <w:r w:rsidRPr="00FA32E2">
                <w:rPr>
                  <w:rFonts w:ascii="Arial" w:hAnsi="Arial" w:cs="Arial"/>
                  <w:sz w:val="24"/>
                  <w:szCs w:val="24"/>
                  <w:lang w:val="ro-RO" w:eastAsia="ro-RO"/>
                </w:rPr>
                <w:t>433 m;</w:t>
              </w:r>
            </w:p>
            <w:p w:rsidR="00FA32E2" w:rsidRPr="00FA32E2" w:rsidRDefault="00FA32E2" w:rsidP="00FA32E2">
              <w:pPr>
                <w:numPr>
                  <w:ilvl w:val="0"/>
                  <w:numId w:val="14"/>
                </w:numPr>
                <w:shd w:val="clear" w:color="auto" w:fill="FFFFFF"/>
                <w:adjustRightInd w:val="0"/>
                <w:spacing w:after="0" w:line="240" w:lineRule="auto"/>
                <w:jc w:val="both"/>
                <w:rPr>
                  <w:rFonts w:ascii="Arial" w:hAnsi="Arial" w:cs="Arial"/>
                  <w:sz w:val="24"/>
                  <w:szCs w:val="24"/>
                  <w:lang w:val="ro-RO" w:eastAsia="ro-RO"/>
                </w:rPr>
              </w:pPr>
              <w:r w:rsidRPr="00FA32E2">
                <w:rPr>
                  <w:rFonts w:ascii="Arial" w:hAnsi="Arial" w:cs="Arial"/>
                  <w:sz w:val="24"/>
                  <w:szCs w:val="24"/>
                  <w:lang w:val="ro-RO" w:eastAsia="ro-RO"/>
                </w:rPr>
                <w:t>adâncimea medie finală a iazului</w:t>
              </w:r>
              <w:r w:rsidR="0087724C">
                <w:rPr>
                  <w:rFonts w:ascii="Arial" w:hAnsi="Arial" w:cs="Arial"/>
                  <w:sz w:val="24"/>
                  <w:szCs w:val="24"/>
                  <w:lang w:val="ro-RO" w:eastAsia="ro-RO"/>
                </w:rPr>
                <w:t xml:space="preserve">   </w:t>
              </w:r>
              <w:r w:rsidRPr="00FA32E2">
                <w:rPr>
                  <w:rFonts w:ascii="Arial" w:hAnsi="Arial" w:cs="Arial"/>
                  <w:sz w:val="24"/>
                  <w:szCs w:val="24"/>
                  <w:lang w:val="ro-RO" w:eastAsia="ro-RO"/>
                </w:rPr>
                <w:tab/>
              </w:r>
              <w:r w:rsidR="0087724C">
                <w:rPr>
                  <w:rFonts w:ascii="Arial" w:hAnsi="Arial" w:cs="Arial"/>
                  <w:sz w:val="24"/>
                  <w:szCs w:val="24"/>
                  <w:lang w:val="ro-RO" w:eastAsia="ro-RO"/>
                </w:rPr>
                <w:t xml:space="preserve">   </w:t>
              </w:r>
              <w:r w:rsidRPr="00FA32E2">
                <w:rPr>
                  <w:rFonts w:ascii="Arial" w:hAnsi="Arial" w:cs="Arial"/>
                  <w:sz w:val="24"/>
                  <w:szCs w:val="24"/>
                  <w:lang w:val="ro-RO" w:eastAsia="ro-RO"/>
                </w:rPr>
                <w:t xml:space="preserve">aprox. </w:t>
              </w:r>
              <w:smartTag w:uri="urn:schemas-microsoft-com:office:smarttags" w:element="metricconverter">
                <w:smartTagPr>
                  <w:attr w:name="ProductID" w:val="17 m"/>
                </w:smartTagPr>
                <w:r w:rsidRPr="00FA32E2">
                  <w:rPr>
                    <w:rFonts w:ascii="Arial" w:hAnsi="Arial" w:cs="Arial"/>
                    <w:sz w:val="24"/>
                    <w:szCs w:val="24"/>
                    <w:lang w:val="ro-RO" w:eastAsia="ro-RO"/>
                  </w:rPr>
                  <w:t>17 m</w:t>
                </w:r>
              </w:smartTag>
            </w:p>
            <w:p w:rsidR="00FA32E2" w:rsidRPr="00FA32E2" w:rsidRDefault="0087724C" w:rsidP="008D198D">
              <w:pPr>
                <w:shd w:val="clear" w:color="auto" w:fill="FFFFFF"/>
                <w:adjustRightInd w:val="0"/>
                <w:spacing w:after="0" w:line="240" w:lineRule="auto"/>
                <w:jc w:val="both"/>
                <w:rPr>
                  <w:rFonts w:ascii="Arial" w:hAnsi="Arial" w:cs="Arial"/>
                  <w:b/>
                  <w:sz w:val="24"/>
                  <w:szCs w:val="24"/>
                  <w:lang w:val="ro-RO" w:eastAsia="ro-RO"/>
                </w:rPr>
              </w:pPr>
              <w:r w:rsidRPr="0087724C">
                <w:rPr>
                  <w:rFonts w:ascii="Arial" w:hAnsi="Arial" w:cs="Arial"/>
                  <w:b/>
                  <w:sz w:val="24"/>
                  <w:szCs w:val="24"/>
                  <w:lang w:val="ro-RO" w:eastAsia="ro-RO"/>
                </w:rPr>
                <w:t>Materii prime și combustibili utilizați în perimetrele Horia I și Horia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206"/>
                <w:gridCol w:w="1084"/>
                <w:gridCol w:w="1629"/>
                <w:gridCol w:w="1314"/>
                <w:gridCol w:w="1337"/>
                <w:gridCol w:w="1629"/>
              </w:tblGrid>
              <w:tr w:rsidR="0087724C" w:rsidRPr="0087724C" w:rsidTr="0087724C">
                <w:tc>
                  <w:tcPr>
                    <w:tcW w:w="1257" w:type="dxa"/>
                    <w:vMerge w:val="restart"/>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Perimetru</w:t>
                    </w:r>
                  </w:p>
                </w:tc>
                <w:tc>
                  <w:tcPr>
                    <w:tcW w:w="2206" w:type="dxa"/>
                    <w:vMerge w:val="restart"/>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Volum total resursă minerală extrasă mc</w:t>
                    </w:r>
                  </w:p>
                </w:tc>
                <w:tc>
                  <w:tcPr>
                    <w:tcW w:w="2713" w:type="dxa"/>
                    <w:gridSpan w:val="2"/>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Volum steril mc</w:t>
                    </w:r>
                  </w:p>
                </w:tc>
                <w:tc>
                  <w:tcPr>
                    <w:tcW w:w="1314" w:type="dxa"/>
                    <w:vMerge w:val="restart"/>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Volum util</w:t>
                    </w:r>
                  </w:p>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mc</w:t>
                    </w:r>
                  </w:p>
                </w:tc>
                <w:tc>
                  <w:tcPr>
                    <w:tcW w:w="1337" w:type="dxa"/>
                    <w:vMerge w:val="restart"/>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Lubrefianți</w:t>
                    </w:r>
                  </w:p>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l/an</w:t>
                    </w:r>
                  </w:p>
                </w:tc>
                <w:tc>
                  <w:tcPr>
                    <w:tcW w:w="1629" w:type="dxa"/>
                    <w:vMerge w:val="restart"/>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Motorină</w:t>
                    </w:r>
                  </w:p>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l/zi</w:t>
                    </w:r>
                  </w:p>
                </w:tc>
              </w:tr>
              <w:tr w:rsidR="0087724C" w:rsidRPr="0087724C" w:rsidTr="0087724C">
                <w:tc>
                  <w:tcPr>
                    <w:tcW w:w="1257" w:type="dxa"/>
                    <w:vMerge/>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p>
                </w:tc>
                <w:tc>
                  <w:tcPr>
                    <w:tcW w:w="2206" w:type="dxa"/>
                    <w:vMerge/>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p>
                </w:tc>
                <w:tc>
                  <w:tcPr>
                    <w:tcW w:w="1084"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Total</w:t>
                    </w:r>
                  </w:p>
                </w:tc>
                <w:tc>
                  <w:tcPr>
                    <w:tcW w:w="1629"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Din care sol vegetal</w:t>
                    </w:r>
                  </w:p>
                </w:tc>
                <w:tc>
                  <w:tcPr>
                    <w:tcW w:w="1314" w:type="dxa"/>
                    <w:vMerge/>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p>
                </w:tc>
                <w:tc>
                  <w:tcPr>
                    <w:tcW w:w="1337" w:type="dxa"/>
                    <w:vMerge/>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p>
                </w:tc>
                <w:tc>
                  <w:tcPr>
                    <w:tcW w:w="1629" w:type="dxa"/>
                    <w:vMerge/>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p>
                </w:tc>
              </w:tr>
              <w:tr w:rsidR="0087724C" w:rsidRPr="0087724C" w:rsidTr="0087724C">
                <w:tc>
                  <w:tcPr>
                    <w:tcW w:w="1257"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Horia I</w:t>
                    </w:r>
                    <w:r>
                      <w:rPr>
                        <w:rFonts w:ascii="Arial" w:hAnsi="Arial" w:cs="Arial"/>
                        <w:sz w:val="24"/>
                        <w:szCs w:val="24"/>
                        <w:lang w:val="en-GB" w:eastAsia="ro-RO"/>
                      </w:rPr>
                      <w:t xml:space="preserve"> – perimetru existent</w:t>
                    </w:r>
                  </w:p>
                </w:tc>
                <w:tc>
                  <w:tcPr>
                    <w:tcW w:w="2206"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801.250</w:t>
                    </w:r>
                  </w:p>
                </w:tc>
                <w:tc>
                  <w:tcPr>
                    <w:tcW w:w="1084"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177.732</w:t>
                    </w:r>
                  </w:p>
                </w:tc>
                <w:tc>
                  <w:tcPr>
                    <w:tcW w:w="1629"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28.200</w:t>
                    </w:r>
                  </w:p>
                </w:tc>
                <w:tc>
                  <w:tcPr>
                    <w:tcW w:w="1314"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623.518</w:t>
                    </w:r>
                  </w:p>
                </w:tc>
                <w:tc>
                  <w:tcPr>
                    <w:tcW w:w="1337"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300</w:t>
                    </w:r>
                  </w:p>
                </w:tc>
                <w:tc>
                  <w:tcPr>
                    <w:tcW w:w="1629"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400</w:t>
                    </w:r>
                  </w:p>
                </w:tc>
              </w:tr>
              <w:tr w:rsidR="0087724C" w:rsidRPr="0087724C" w:rsidTr="0087724C">
                <w:tc>
                  <w:tcPr>
                    <w:tcW w:w="1257"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Horia II</w:t>
                    </w:r>
                  </w:p>
                </w:tc>
                <w:tc>
                  <w:tcPr>
                    <w:tcW w:w="2206"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1.450.355</w:t>
                    </w:r>
                  </w:p>
                </w:tc>
                <w:tc>
                  <w:tcPr>
                    <w:tcW w:w="1084"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196.225</w:t>
                    </w:r>
                  </w:p>
                </w:tc>
                <w:tc>
                  <w:tcPr>
                    <w:tcW w:w="1629"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25.595</w:t>
                    </w:r>
                  </w:p>
                </w:tc>
                <w:tc>
                  <w:tcPr>
                    <w:tcW w:w="1314"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1.254.130</w:t>
                    </w:r>
                  </w:p>
                </w:tc>
                <w:tc>
                  <w:tcPr>
                    <w:tcW w:w="1337"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550</w:t>
                    </w:r>
                  </w:p>
                </w:tc>
                <w:tc>
                  <w:tcPr>
                    <w:tcW w:w="1629"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720</w:t>
                    </w:r>
                  </w:p>
                </w:tc>
              </w:tr>
              <w:tr w:rsidR="0087724C" w:rsidRPr="0087724C" w:rsidTr="0087724C">
                <w:tc>
                  <w:tcPr>
                    <w:tcW w:w="1257"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Total</w:t>
                    </w:r>
                  </w:p>
                </w:tc>
                <w:tc>
                  <w:tcPr>
                    <w:tcW w:w="2206"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2.305.380</w:t>
                    </w:r>
                  </w:p>
                </w:tc>
                <w:tc>
                  <w:tcPr>
                    <w:tcW w:w="1084"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373.957</w:t>
                    </w:r>
                  </w:p>
                </w:tc>
                <w:tc>
                  <w:tcPr>
                    <w:tcW w:w="1629"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53.795</w:t>
                    </w:r>
                  </w:p>
                </w:tc>
                <w:tc>
                  <w:tcPr>
                    <w:tcW w:w="1314"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1.877.648</w:t>
                    </w:r>
                  </w:p>
                </w:tc>
                <w:tc>
                  <w:tcPr>
                    <w:tcW w:w="1337"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850</w:t>
                    </w:r>
                  </w:p>
                </w:tc>
                <w:tc>
                  <w:tcPr>
                    <w:tcW w:w="1629" w:type="dxa"/>
                  </w:tcPr>
                  <w:p w:rsidR="0087724C" w:rsidRPr="0087724C" w:rsidRDefault="0087724C" w:rsidP="0087724C">
                    <w:pPr>
                      <w:shd w:val="clear" w:color="auto" w:fill="FFFFFF"/>
                      <w:adjustRightInd w:val="0"/>
                      <w:spacing w:after="0" w:line="240" w:lineRule="auto"/>
                      <w:jc w:val="center"/>
                      <w:rPr>
                        <w:rFonts w:ascii="Arial" w:hAnsi="Arial" w:cs="Arial"/>
                        <w:sz w:val="24"/>
                        <w:szCs w:val="24"/>
                        <w:lang w:val="en-GB" w:eastAsia="ro-RO"/>
                      </w:rPr>
                    </w:pPr>
                    <w:r w:rsidRPr="0087724C">
                      <w:rPr>
                        <w:rFonts w:ascii="Arial" w:hAnsi="Arial" w:cs="Arial"/>
                        <w:sz w:val="24"/>
                        <w:szCs w:val="24"/>
                        <w:lang w:val="en-GB" w:eastAsia="ro-RO"/>
                      </w:rPr>
                      <w:t>1120</w:t>
                    </w:r>
                  </w:p>
                </w:tc>
              </w:tr>
            </w:tbl>
            <w:p w:rsidR="00FA32E2" w:rsidRPr="00AD66DF" w:rsidRDefault="00AD66DF" w:rsidP="008D198D">
              <w:pPr>
                <w:shd w:val="clear" w:color="auto" w:fill="FFFFFF"/>
                <w:adjustRightInd w:val="0"/>
                <w:spacing w:after="0" w:line="240" w:lineRule="auto"/>
                <w:jc w:val="both"/>
                <w:rPr>
                  <w:rFonts w:ascii="Arial" w:hAnsi="Arial" w:cs="Arial"/>
                  <w:b/>
                  <w:sz w:val="24"/>
                  <w:szCs w:val="24"/>
                  <w:lang w:val="ro-RO" w:eastAsia="ro-RO"/>
                </w:rPr>
              </w:pPr>
              <w:r w:rsidRPr="00AD66DF">
                <w:rPr>
                  <w:rFonts w:ascii="Arial" w:hAnsi="Arial" w:cs="Arial"/>
                  <w:b/>
                  <w:bCs/>
                  <w:iCs/>
                  <w:sz w:val="24"/>
                  <w:szCs w:val="24"/>
                  <w:lang w:val="en-GB" w:eastAsia="ro-RO"/>
                </w:rPr>
                <w:t>Lucrări de haldare</w:t>
              </w:r>
            </w:p>
            <w:p w:rsidR="00AD66DF" w:rsidRPr="00AD66DF" w:rsidRDefault="00AD66DF" w:rsidP="00AD66DF">
              <w:pPr>
                <w:shd w:val="clear" w:color="auto" w:fill="FFFFFF"/>
                <w:adjustRightInd w:val="0"/>
                <w:spacing w:after="0" w:line="240" w:lineRule="auto"/>
                <w:jc w:val="both"/>
                <w:rPr>
                  <w:rFonts w:ascii="Arial" w:hAnsi="Arial" w:cs="Arial"/>
                  <w:sz w:val="24"/>
                  <w:szCs w:val="24"/>
                  <w:lang w:val="en-GB" w:eastAsia="ro-RO"/>
                </w:rPr>
              </w:pPr>
              <w:r w:rsidRPr="00AD66DF">
                <w:rPr>
                  <w:rFonts w:ascii="Arial" w:hAnsi="Arial" w:cs="Arial"/>
                  <w:sz w:val="24"/>
                  <w:szCs w:val="24"/>
                  <w:lang w:val="en-GB" w:eastAsia="ro-RO"/>
                </w:rPr>
                <w:t>Prin excavare rezult</w:t>
              </w:r>
              <w:r>
                <w:rPr>
                  <w:rFonts w:ascii="Arial" w:hAnsi="Arial" w:cs="Arial"/>
                  <w:sz w:val="24"/>
                  <w:szCs w:val="24"/>
                  <w:lang w:val="en-GB" w:eastAsia="ro-RO"/>
                </w:rPr>
                <w:t>ă</w:t>
              </w:r>
              <w:r w:rsidRPr="00AD66DF">
                <w:rPr>
                  <w:rFonts w:ascii="Arial" w:hAnsi="Arial" w:cs="Arial"/>
                  <w:sz w:val="24"/>
                  <w:szCs w:val="24"/>
                  <w:lang w:val="en-GB" w:eastAsia="ro-RO"/>
                </w:rPr>
                <w:t xml:space="preserve"> un volum de cca. 192.225 mc de steril ce urmeaza a fi </w:t>
              </w:r>
              <w:r>
                <w:rPr>
                  <w:rFonts w:ascii="Arial" w:hAnsi="Arial" w:cs="Arial"/>
                  <w:sz w:val="24"/>
                  <w:szCs w:val="24"/>
                  <w:lang w:val="en-GB" w:eastAsia="ro-RO"/>
                </w:rPr>
                <w:t>î</w:t>
              </w:r>
              <w:r w:rsidRPr="00AD66DF">
                <w:rPr>
                  <w:rFonts w:ascii="Arial" w:hAnsi="Arial" w:cs="Arial"/>
                  <w:sz w:val="24"/>
                  <w:szCs w:val="24"/>
                  <w:lang w:val="en-GB" w:eastAsia="ro-RO"/>
                </w:rPr>
                <w:t>ndep</w:t>
              </w:r>
              <w:r>
                <w:rPr>
                  <w:rFonts w:ascii="Arial" w:hAnsi="Arial" w:cs="Arial"/>
                  <w:sz w:val="24"/>
                  <w:szCs w:val="24"/>
                  <w:lang w:val="en-GB" w:eastAsia="ro-RO"/>
                </w:rPr>
                <w:t>ă</w:t>
              </w:r>
              <w:r w:rsidRPr="00AD66DF">
                <w:rPr>
                  <w:rFonts w:ascii="Arial" w:hAnsi="Arial" w:cs="Arial"/>
                  <w:sz w:val="24"/>
                  <w:szCs w:val="24"/>
                  <w:lang w:val="en-GB" w:eastAsia="ro-RO"/>
                </w:rPr>
                <w:t xml:space="preserve">rtat </w:t>
              </w:r>
              <w:r>
                <w:rPr>
                  <w:rFonts w:ascii="Arial" w:hAnsi="Arial" w:cs="Arial"/>
                  <w:sz w:val="24"/>
                  <w:szCs w:val="24"/>
                  <w:lang w:val="en-GB" w:eastAsia="ro-RO"/>
                </w:rPr>
                <w:t>ş</w:t>
              </w:r>
              <w:r w:rsidRPr="00AD66DF">
                <w:rPr>
                  <w:rFonts w:ascii="Arial" w:hAnsi="Arial" w:cs="Arial"/>
                  <w:sz w:val="24"/>
                  <w:szCs w:val="24"/>
                  <w:lang w:val="en-GB" w:eastAsia="ro-RO"/>
                </w:rPr>
                <w:t xml:space="preserve">i depozitat </w:t>
              </w:r>
              <w:r>
                <w:rPr>
                  <w:rFonts w:ascii="Arial" w:hAnsi="Arial" w:cs="Arial"/>
                  <w:sz w:val="24"/>
                  <w:szCs w:val="24"/>
                  <w:lang w:val="en-GB" w:eastAsia="ro-RO"/>
                </w:rPr>
                <w:t>î</w:t>
              </w:r>
              <w:r w:rsidRPr="00AD66DF">
                <w:rPr>
                  <w:rFonts w:ascii="Arial" w:hAnsi="Arial" w:cs="Arial"/>
                  <w:sz w:val="24"/>
                  <w:szCs w:val="24"/>
                  <w:lang w:val="en-GB" w:eastAsia="ro-RO"/>
                </w:rPr>
                <w:t>n hald</w:t>
              </w:r>
              <w:r>
                <w:rPr>
                  <w:rFonts w:ascii="Arial" w:hAnsi="Arial" w:cs="Arial"/>
                  <w:sz w:val="24"/>
                  <w:szCs w:val="24"/>
                  <w:lang w:val="en-GB" w:eastAsia="ro-RO"/>
                </w:rPr>
                <w:t>ă</w:t>
              </w:r>
              <w:r w:rsidRPr="00AD66DF">
                <w:rPr>
                  <w:rFonts w:ascii="Arial" w:hAnsi="Arial" w:cs="Arial"/>
                  <w:sz w:val="24"/>
                  <w:szCs w:val="24"/>
                  <w:lang w:val="en-GB" w:eastAsia="ro-RO"/>
                </w:rPr>
                <w:t xml:space="preserve"> separat</w:t>
              </w:r>
              <w:r>
                <w:rPr>
                  <w:rFonts w:ascii="Arial" w:hAnsi="Arial" w:cs="Arial"/>
                  <w:sz w:val="24"/>
                  <w:szCs w:val="24"/>
                  <w:lang w:val="en-GB" w:eastAsia="ro-RO"/>
                </w:rPr>
                <w:t>ă</w:t>
              </w:r>
              <w:r w:rsidRPr="00AD66DF">
                <w:rPr>
                  <w:rFonts w:ascii="Arial" w:hAnsi="Arial" w:cs="Arial"/>
                  <w:sz w:val="24"/>
                  <w:szCs w:val="24"/>
                  <w:lang w:val="en-GB" w:eastAsia="ro-RO"/>
                </w:rPr>
                <w:t>, exterioar</w:t>
              </w:r>
              <w:r>
                <w:rPr>
                  <w:rFonts w:ascii="Arial" w:hAnsi="Arial" w:cs="Arial"/>
                  <w:sz w:val="24"/>
                  <w:szCs w:val="24"/>
                  <w:lang w:val="en-GB" w:eastAsia="ro-RO"/>
                </w:rPr>
                <w:t>ă</w:t>
              </w:r>
              <w:r w:rsidRPr="00AD66DF">
                <w:rPr>
                  <w:rFonts w:ascii="Arial" w:hAnsi="Arial" w:cs="Arial"/>
                  <w:sz w:val="24"/>
                  <w:szCs w:val="24"/>
                  <w:lang w:val="en-GB" w:eastAsia="ro-RO"/>
                </w:rPr>
                <w:t xml:space="preserve"> </w:t>
              </w:r>
              <w:r>
                <w:rPr>
                  <w:rFonts w:ascii="Arial" w:hAnsi="Arial" w:cs="Arial"/>
                  <w:sz w:val="24"/>
                  <w:szCs w:val="24"/>
                  <w:lang w:val="en-GB" w:eastAsia="ro-RO"/>
                </w:rPr>
                <w:t>î</w:t>
              </w:r>
              <w:r w:rsidRPr="00AD66DF">
                <w:rPr>
                  <w:rFonts w:ascii="Arial" w:hAnsi="Arial" w:cs="Arial"/>
                  <w:sz w:val="24"/>
                  <w:szCs w:val="24"/>
                  <w:lang w:val="en-GB" w:eastAsia="ro-RO"/>
                </w:rPr>
                <w:t xml:space="preserve">n incinta perimetrului, </w:t>
              </w:r>
              <w:r>
                <w:rPr>
                  <w:rFonts w:ascii="Arial" w:hAnsi="Arial" w:cs="Arial"/>
                  <w:sz w:val="24"/>
                  <w:szCs w:val="24"/>
                  <w:lang w:val="en-GB" w:eastAsia="ro-RO"/>
                </w:rPr>
                <w:t>î</w:t>
              </w:r>
              <w:r w:rsidRPr="00AD66DF">
                <w:rPr>
                  <w:rFonts w:ascii="Arial" w:hAnsi="Arial" w:cs="Arial"/>
                  <w:sz w:val="24"/>
                  <w:szCs w:val="24"/>
                  <w:lang w:val="en-GB" w:eastAsia="ro-RO"/>
                </w:rPr>
                <w:t>ntr-un spaţiu special amenajat pentru p</w:t>
              </w:r>
              <w:r>
                <w:rPr>
                  <w:rFonts w:ascii="Arial" w:hAnsi="Arial" w:cs="Arial"/>
                  <w:sz w:val="24"/>
                  <w:szCs w:val="24"/>
                  <w:lang w:val="en-GB" w:eastAsia="ro-RO"/>
                </w:rPr>
                <w:t>ă</w:t>
              </w:r>
              <w:r w:rsidRPr="00AD66DF">
                <w:rPr>
                  <w:rFonts w:ascii="Arial" w:hAnsi="Arial" w:cs="Arial"/>
                  <w:sz w:val="24"/>
                  <w:szCs w:val="24"/>
                  <w:lang w:val="en-GB" w:eastAsia="ro-RO"/>
                </w:rPr>
                <w:t xml:space="preserve">strare </w:t>
              </w:r>
              <w:r w:rsidR="00707029">
                <w:rPr>
                  <w:rFonts w:ascii="Arial" w:hAnsi="Arial" w:cs="Arial"/>
                  <w:sz w:val="24"/>
                  <w:szCs w:val="24"/>
                  <w:lang w:val="en-GB" w:eastAsia="ro-RO"/>
                </w:rPr>
                <w:t>î</w:t>
              </w:r>
              <w:r w:rsidRPr="00AD66DF">
                <w:rPr>
                  <w:rFonts w:ascii="Arial" w:hAnsi="Arial" w:cs="Arial"/>
                  <w:sz w:val="24"/>
                  <w:szCs w:val="24"/>
                  <w:lang w:val="en-GB" w:eastAsia="ro-RO"/>
                </w:rPr>
                <w:t>n suprafat</w:t>
              </w:r>
              <w:r w:rsidR="00707029">
                <w:rPr>
                  <w:rFonts w:ascii="Arial" w:hAnsi="Arial" w:cs="Arial"/>
                  <w:sz w:val="24"/>
                  <w:szCs w:val="24"/>
                  <w:lang w:val="en-GB" w:eastAsia="ro-RO"/>
                </w:rPr>
                <w:t>ă</w:t>
              </w:r>
              <w:r w:rsidRPr="00AD66DF">
                <w:rPr>
                  <w:rFonts w:ascii="Arial" w:hAnsi="Arial" w:cs="Arial"/>
                  <w:sz w:val="24"/>
                  <w:szCs w:val="24"/>
                  <w:lang w:val="en-GB" w:eastAsia="ro-RO"/>
                </w:rPr>
                <w:t xml:space="preserve"> de cca. 10.000,00 mp </w:t>
              </w:r>
              <w:r w:rsidR="00707029">
                <w:rPr>
                  <w:rFonts w:ascii="Arial" w:hAnsi="Arial" w:cs="Arial"/>
                  <w:sz w:val="24"/>
                  <w:szCs w:val="24"/>
                  <w:lang w:val="en-GB" w:eastAsia="ro-RO"/>
                </w:rPr>
                <w:t>î</w:t>
              </w:r>
              <w:r w:rsidRPr="00AD66DF">
                <w:rPr>
                  <w:rFonts w:ascii="Arial" w:hAnsi="Arial" w:cs="Arial"/>
                  <w:sz w:val="24"/>
                  <w:szCs w:val="24"/>
                  <w:lang w:val="en-GB" w:eastAsia="ro-RO"/>
                </w:rPr>
                <w:t xml:space="preserve">n vederea folosirii etapizat la acoperirea taluzelor </w:t>
              </w:r>
              <w:r w:rsidR="00707029">
                <w:rPr>
                  <w:rFonts w:ascii="Arial" w:hAnsi="Arial" w:cs="Arial"/>
                  <w:sz w:val="24"/>
                  <w:szCs w:val="24"/>
                  <w:lang w:val="en-GB" w:eastAsia="ro-RO"/>
                </w:rPr>
                <w:t>ş</w:t>
              </w:r>
              <w:r w:rsidRPr="00AD66DF">
                <w:rPr>
                  <w:rFonts w:ascii="Arial" w:hAnsi="Arial" w:cs="Arial"/>
                  <w:sz w:val="24"/>
                  <w:szCs w:val="24"/>
                  <w:lang w:val="en-GB" w:eastAsia="ro-RO"/>
                </w:rPr>
                <w:t xml:space="preserve">i bermelor treptelor cu un strat de cca. </w:t>
              </w:r>
              <w:smartTag w:uri="urn:schemas-microsoft-com:office:smarttags" w:element="metricconverter">
                <w:smartTagPr>
                  <w:attr w:name="ProductID" w:val="0,50 m"/>
                </w:smartTagPr>
                <w:r w:rsidRPr="00AD66DF">
                  <w:rPr>
                    <w:rFonts w:ascii="Arial" w:hAnsi="Arial" w:cs="Arial"/>
                    <w:sz w:val="24"/>
                    <w:szCs w:val="24"/>
                    <w:lang w:val="en-GB" w:eastAsia="ro-RO"/>
                  </w:rPr>
                  <w:t>0,50 m</w:t>
                </w:r>
              </w:smartTag>
              <w:r w:rsidRPr="00AD66DF">
                <w:rPr>
                  <w:rFonts w:ascii="Arial" w:hAnsi="Arial" w:cs="Arial"/>
                  <w:sz w:val="24"/>
                  <w:szCs w:val="24"/>
                  <w:lang w:val="en-GB" w:eastAsia="ro-RO"/>
                </w:rPr>
                <w:t xml:space="preserve"> de argil</w:t>
              </w:r>
              <w:r w:rsidR="00707029">
                <w:rPr>
                  <w:rFonts w:ascii="Arial" w:hAnsi="Arial" w:cs="Arial"/>
                  <w:sz w:val="24"/>
                  <w:szCs w:val="24"/>
                  <w:lang w:val="en-GB" w:eastAsia="ro-RO"/>
                </w:rPr>
                <w:t>ă</w:t>
              </w:r>
              <w:r w:rsidRPr="00AD66DF">
                <w:rPr>
                  <w:rFonts w:ascii="Arial" w:hAnsi="Arial" w:cs="Arial"/>
                  <w:sz w:val="24"/>
                  <w:szCs w:val="24"/>
                  <w:lang w:val="en-GB" w:eastAsia="ro-RO"/>
                </w:rPr>
                <w:t xml:space="preserve"> nisipoas</w:t>
              </w:r>
              <w:r w:rsidR="00707029">
                <w:rPr>
                  <w:rFonts w:ascii="Arial" w:hAnsi="Arial" w:cs="Arial"/>
                  <w:sz w:val="24"/>
                  <w:szCs w:val="24"/>
                  <w:lang w:val="en-GB" w:eastAsia="ro-RO"/>
                </w:rPr>
                <w:t>ă</w:t>
              </w:r>
              <w:r w:rsidRPr="00AD66DF">
                <w:rPr>
                  <w:rFonts w:ascii="Arial" w:hAnsi="Arial" w:cs="Arial"/>
                  <w:sz w:val="24"/>
                  <w:szCs w:val="24"/>
                  <w:lang w:val="en-GB" w:eastAsia="ro-RO"/>
                </w:rPr>
                <w:t>.</w:t>
              </w:r>
            </w:p>
            <w:p w:rsidR="00AD66DF" w:rsidRPr="00AD66DF" w:rsidRDefault="00AD66DF" w:rsidP="00AD66DF">
              <w:pPr>
                <w:shd w:val="clear" w:color="auto" w:fill="FFFFFF"/>
                <w:adjustRightInd w:val="0"/>
                <w:spacing w:after="0" w:line="240" w:lineRule="auto"/>
                <w:jc w:val="both"/>
                <w:rPr>
                  <w:rFonts w:ascii="Arial" w:hAnsi="Arial" w:cs="Arial"/>
                  <w:sz w:val="24"/>
                  <w:szCs w:val="24"/>
                  <w:lang w:val="en-GB" w:eastAsia="ro-RO"/>
                </w:rPr>
              </w:pPr>
              <w:r w:rsidRPr="00AD66DF">
                <w:rPr>
                  <w:rFonts w:ascii="Arial" w:hAnsi="Arial" w:cs="Arial"/>
                  <w:sz w:val="24"/>
                  <w:szCs w:val="24"/>
                  <w:lang w:val="en-GB" w:eastAsia="ro-RO"/>
                </w:rPr>
                <w:t xml:space="preserve">Întrucât beneficiarul preconizează să exploateze perimetrul Horia II după finalizarea lucrărilor la perimetrul Horia I, spațiul amenajat pentru păstrarea sterilului din perimetrul Horia I, de 10.000 mp rămâne liber și astfel se </w:t>
              </w:r>
              <w:r w:rsidR="00707029">
                <w:rPr>
                  <w:rFonts w:ascii="Arial" w:hAnsi="Arial" w:cs="Arial"/>
                  <w:sz w:val="24"/>
                  <w:szCs w:val="24"/>
                  <w:lang w:val="en-GB" w:eastAsia="ro-RO"/>
                </w:rPr>
                <w:t xml:space="preserve">va </w:t>
              </w:r>
              <w:r w:rsidRPr="00AD66DF">
                <w:rPr>
                  <w:rFonts w:ascii="Arial" w:hAnsi="Arial" w:cs="Arial"/>
                  <w:sz w:val="24"/>
                  <w:szCs w:val="24"/>
                  <w:lang w:val="en-GB" w:eastAsia="ro-RO"/>
                </w:rPr>
                <w:t xml:space="preserve">halda pe acesta volumul de 196.225 mc rezultat din perimetrul Horia II, neocupându-se alt spațiu în incintă. </w:t>
              </w:r>
            </w:p>
            <w:p w:rsidR="00AD66DF" w:rsidRPr="00AD66DF" w:rsidRDefault="00AD66DF" w:rsidP="00AD66DF">
              <w:pPr>
                <w:shd w:val="clear" w:color="auto" w:fill="FFFFFF"/>
                <w:adjustRightInd w:val="0"/>
                <w:spacing w:after="0" w:line="240" w:lineRule="auto"/>
                <w:jc w:val="both"/>
                <w:rPr>
                  <w:rFonts w:ascii="Arial" w:hAnsi="Arial" w:cs="Arial"/>
                  <w:sz w:val="24"/>
                  <w:szCs w:val="24"/>
                  <w:lang w:val="en-GB" w:eastAsia="ro-RO"/>
                </w:rPr>
              </w:pPr>
              <w:r w:rsidRPr="00AD66DF">
                <w:rPr>
                  <w:rFonts w:ascii="Arial" w:hAnsi="Arial" w:cs="Arial"/>
                  <w:sz w:val="24"/>
                  <w:szCs w:val="24"/>
                  <w:lang w:val="en-GB" w:eastAsia="ro-RO"/>
                </w:rPr>
                <w:t>Agregatele minerale vor fi transferate direct la beneficiari sau la staţia de sortare-spălare, din perimetrul Horia I.</w:t>
              </w:r>
            </w:p>
            <w:p w:rsidR="00AD66DF" w:rsidRPr="00AD66DF" w:rsidRDefault="00AD66DF" w:rsidP="00AD66DF">
              <w:pPr>
                <w:shd w:val="clear" w:color="auto" w:fill="FFFFFF"/>
                <w:adjustRightInd w:val="0"/>
                <w:spacing w:after="0" w:line="240" w:lineRule="auto"/>
                <w:jc w:val="both"/>
                <w:rPr>
                  <w:rFonts w:ascii="Arial" w:hAnsi="Arial" w:cs="Arial"/>
                  <w:sz w:val="24"/>
                  <w:szCs w:val="24"/>
                  <w:lang w:val="en-GB" w:eastAsia="ro-RO"/>
                </w:rPr>
              </w:pPr>
              <w:r w:rsidRPr="00AD66DF">
                <w:rPr>
                  <w:rFonts w:ascii="Arial" w:hAnsi="Arial" w:cs="Arial"/>
                  <w:sz w:val="24"/>
                  <w:szCs w:val="24"/>
                  <w:lang w:val="en-GB" w:eastAsia="ro-RO"/>
                </w:rPr>
                <w:lastRenderedPageBreak/>
                <w:t>Materialul din copertă constituit din sol vegetal care va fi îndepărtat de pe suprafaţa excavaţiei va fi depozitat separat şi utilizat pentru reconstrucţia ecologică a terenurilor afectate de exploatare.</w:t>
              </w:r>
            </w:p>
            <w:p w:rsidR="00FA32E2" w:rsidRDefault="00707029" w:rsidP="008D198D">
              <w:pPr>
                <w:shd w:val="clear" w:color="auto" w:fill="FFFFFF"/>
                <w:adjustRightInd w:val="0"/>
                <w:spacing w:after="0" w:line="240" w:lineRule="auto"/>
                <w:jc w:val="both"/>
                <w:rPr>
                  <w:rFonts w:ascii="Arial" w:hAnsi="Arial" w:cs="Arial"/>
                  <w:b/>
                  <w:sz w:val="24"/>
                  <w:szCs w:val="24"/>
                  <w:lang w:val="en-GB" w:eastAsia="ro-RO"/>
                </w:rPr>
              </w:pPr>
              <w:r w:rsidRPr="00707029">
                <w:rPr>
                  <w:rFonts w:ascii="Arial" w:hAnsi="Arial" w:cs="Arial"/>
                  <w:b/>
                  <w:sz w:val="24"/>
                  <w:szCs w:val="24"/>
                  <w:lang w:val="en-GB" w:eastAsia="ro-RO"/>
                </w:rPr>
                <w:t>Utilaje</w:t>
              </w:r>
            </w:p>
            <w:p w:rsidR="00707029" w:rsidRPr="00707029" w:rsidRDefault="00707029" w:rsidP="00707029">
              <w:pPr>
                <w:shd w:val="clear" w:color="auto" w:fill="FFFFFF"/>
                <w:adjustRightInd w:val="0"/>
                <w:spacing w:after="0" w:line="240" w:lineRule="auto"/>
                <w:jc w:val="both"/>
                <w:rPr>
                  <w:rFonts w:ascii="Arial" w:hAnsi="Arial" w:cs="Arial"/>
                  <w:sz w:val="24"/>
                  <w:szCs w:val="24"/>
                  <w:lang w:val="en-GB" w:eastAsia="ro-RO"/>
                </w:rPr>
              </w:pPr>
              <w:r w:rsidRPr="00707029">
                <w:rPr>
                  <w:rFonts w:ascii="Arial" w:hAnsi="Arial" w:cs="Arial"/>
                  <w:sz w:val="24"/>
                  <w:szCs w:val="24"/>
                  <w:lang w:val="en-GB" w:eastAsia="ro-RO"/>
                </w:rPr>
                <w:t>In activitatea de exploatare utilajele care vor fi folosite sunt:</w:t>
              </w:r>
            </w:p>
            <w:p w:rsidR="00707029" w:rsidRPr="00707029" w:rsidRDefault="00707029" w:rsidP="00707029">
              <w:pPr>
                <w:shd w:val="clear" w:color="auto" w:fill="FFFFFF"/>
                <w:adjustRightInd w:val="0"/>
                <w:spacing w:after="0" w:line="240" w:lineRule="auto"/>
                <w:jc w:val="both"/>
                <w:rPr>
                  <w:rFonts w:ascii="Arial" w:hAnsi="Arial" w:cs="Arial"/>
                  <w:sz w:val="24"/>
                  <w:szCs w:val="24"/>
                  <w:lang w:val="en-GB" w:eastAsia="ro-RO"/>
                </w:rPr>
              </w:pPr>
              <w:r w:rsidRPr="00707029">
                <w:rPr>
                  <w:rFonts w:ascii="Arial" w:hAnsi="Arial" w:cs="Arial"/>
                  <w:sz w:val="24"/>
                  <w:szCs w:val="24"/>
                  <w:lang w:val="en-GB" w:eastAsia="ro-RO"/>
                </w:rPr>
                <w:t>- 1 excavator pe șenile cu braţ marca Volvo cu cupa de 2,5 mc;</w:t>
              </w:r>
            </w:p>
            <w:p w:rsidR="00707029" w:rsidRPr="00707029" w:rsidRDefault="00707029" w:rsidP="00707029">
              <w:pPr>
                <w:shd w:val="clear" w:color="auto" w:fill="FFFFFF"/>
                <w:adjustRightInd w:val="0"/>
                <w:spacing w:after="0" w:line="240" w:lineRule="auto"/>
                <w:jc w:val="both"/>
                <w:rPr>
                  <w:rFonts w:ascii="Arial" w:hAnsi="Arial" w:cs="Arial"/>
                  <w:sz w:val="24"/>
                  <w:szCs w:val="24"/>
                  <w:lang w:val="en-GB" w:eastAsia="ro-RO"/>
                </w:rPr>
              </w:pPr>
              <w:r w:rsidRPr="00707029">
                <w:rPr>
                  <w:rFonts w:ascii="Arial" w:hAnsi="Arial" w:cs="Arial"/>
                  <w:sz w:val="24"/>
                  <w:szCs w:val="24"/>
                  <w:lang w:val="en-GB" w:eastAsia="ro-RO"/>
                </w:rPr>
                <w:t>- 1 draglin</w:t>
              </w:r>
              <w:r>
                <w:rPr>
                  <w:rFonts w:ascii="Arial" w:hAnsi="Arial" w:cs="Arial"/>
                  <w:sz w:val="24"/>
                  <w:szCs w:val="24"/>
                  <w:lang w:val="en-GB" w:eastAsia="ro-RO"/>
                </w:rPr>
                <w:t>ă</w:t>
              </w:r>
              <w:r w:rsidRPr="00707029">
                <w:rPr>
                  <w:rFonts w:ascii="Arial" w:hAnsi="Arial" w:cs="Arial"/>
                  <w:sz w:val="24"/>
                  <w:szCs w:val="24"/>
                  <w:lang w:val="en-GB" w:eastAsia="ro-RO"/>
                </w:rPr>
                <w:t xml:space="preserve"> Traglast cu cupă cap. 15 to;</w:t>
              </w:r>
            </w:p>
            <w:p w:rsidR="00707029" w:rsidRPr="00707029" w:rsidRDefault="00707029" w:rsidP="00707029">
              <w:pPr>
                <w:shd w:val="clear" w:color="auto" w:fill="FFFFFF"/>
                <w:adjustRightInd w:val="0"/>
                <w:spacing w:after="0" w:line="240" w:lineRule="auto"/>
                <w:jc w:val="both"/>
                <w:rPr>
                  <w:rFonts w:ascii="Arial" w:hAnsi="Arial" w:cs="Arial"/>
                  <w:sz w:val="24"/>
                  <w:szCs w:val="24"/>
                  <w:lang w:val="en-GB" w:eastAsia="ro-RO"/>
                </w:rPr>
              </w:pPr>
              <w:r w:rsidRPr="00707029">
                <w:rPr>
                  <w:rFonts w:ascii="Arial" w:hAnsi="Arial" w:cs="Arial"/>
                  <w:sz w:val="24"/>
                  <w:szCs w:val="24"/>
                  <w:lang w:val="en-GB" w:eastAsia="ro-RO"/>
                </w:rPr>
                <w:t>- 1 draglin</w:t>
              </w:r>
              <w:r>
                <w:rPr>
                  <w:rFonts w:ascii="Arial" w:hAnsi="Arial" w:cs="Arial"/>
                  <w:sz w:val="24"/>
                  <w:szCs w:val="24"/>
                  <w:lang w:val="en-GB" w:eastAsia="ro-RO"/>
                </w:rPr>
                <w:t>ă</w:t>
              </w:r>
              <w:r w:rsidRPr="00707029">
                <w:rPr>
                  <w:rFonts w:ascii="Arial" w:hAnsi="Arial" w:cs="Arial"/>
                  <w:sz w:val="24"/>
                  <w:szCs w:val="24"/>
                  <w:lang w:val="en-GB" w:eastAsia="ro-RO"/>
                </w:rPr>
                <w:t xml:space="preserve"> Rohr cu cupă;</w:t>
              </w:r>
            </w:p>
            <w:p w:rsidR="00707029" w:rsidRPr="00707029" w:rsidRDefault="00707029" w:rsidP="00707029">
              <w:pPr>
                <w:shd w:val="clear" w:color="auto" w:fill="FFFFFF"/>
                <w:adjustRightInd w:val="0"/>
                <w:spacing w:after="0" w:line="240" w:lineRule="auto"/>
                <w:jc w:val="both"/>
                <w:rPr>
                  <w:rFonts w:ascii="Arial" w:hAnsi="Arial" w:cs="Arial"/>
                  <w:sz w:val="24"/>
                  <w:szCs w:val="24"/>
                  <w:lang w:val="en-GB" w:eastAsia="ro-RO"/>
                </w:rPr>
              </w:pPr>
              <w:r w:rsidRPr="00707029">
                <w:rPr>
                  <w:rFonts w:ascii="Arial" w:hAnsi="Arial" w:cs="Arial"/>
                  <w:sz w:val="24"/>
                  <w:szCs w:val="24"/>
                  <w:lang w:val="en-GB" w:eastAsia="ro-RO"/>
                </w:rPr>
                <w:t>- 1 dumper pentru transport 35 to, funcționând cu motorină;</w:t>
              </w:r>
            </w:p>
            <w:p w:rsidR="00707029" w:rsidRPr="00707029" w:rsidRDefault="00707029" w:rsidP="00707029">
              <w:pPr>
                <w:shd w:val="clear" w:color="auto" w:fill="FFFFFF"/>
                <w:adjustRightInd w:val="0"/>
                <w:spacing w:after="0" w:line="240" w:lineRule="auto"/>
                <w:jc w:val="both"/>
                <w:rPr>
                  <w:rFonts w:ascii="Arial" w:hAnsi="Arial" w:cs="Arial"/>
                  <w:sz w:val="24"/>
                  <w:szCs w:val="24"/>
                  <w:lang w:val="en-GB" w:eastAsia="ro-RO"/>
                </w:rPr>
              </w:pPr>
              <w:r w:rsidRPr="00707029">
                <w:rPr>
                  <w:rFonts w:ascii="Arial" w:hAnsi="Arial" w:cs="Arial"/>
                  <w:sz w:val="24"/>
                  <w:szCs w:val="24"/>
                  <w:lang w:val="en-GB" w:eastAsia="ro-RO"/>
                </w:rPr>
                <w:t>- 2 Wolla tip GPPL-Volvo cu cap. de 4,5 mc fiecare, funcționând cu motorină.</w:t>
              </w:r>
            </w:p>
            <w:p w:rsidR="008D198D" w:rsidRPr="00707029" w:rsidRDefault="008D198D" w:rsidP="008D198D">
              <w:pPr>
                <w:shd w:val="clear" w:color="auto" w:fill="FFFFFF"/>
                <w:adjustRightInd w:val="0"/>
                <w:spacing w:after="0" w:line="240" w:lineRule="auto"/>
                <w:jc w:val="both"/>
                <w:rPr>
                  <w:rFonts w:ascii="Arial" w:hAnsi="Arial" w:cs="Arial"/>
                  <w:b/>
                  <w:sz w:val="24"/>
                  <w:szCs w:val="24"/>
                  <w:lang w:val="ro-RO" w:eastAsia="ro-RO"/>
                </w:rPr>
              </w:pPr>
              <w:r w:rsidRPr="00707029">
                <w:rPr>
                  <w:rFonts w:ascii="Arial" w:hAnsi="Arial" w:cs="Arial"/>
                  <w:b/>
                  <w:sz w:val="24"/>
                  <w:szCs w:val="24"/>
                  <w:lang w:val="ro-RO" w:eastAsia="ro-RO"/>
                </w:rPr>
                <w:t>Organizarea de şantier</w:t>
              </w:r>
            </w:p>
            <w:p w:rsidR="008D198D" w:rsidRPr="00707029" w:rsidRDefault="008D198D" w:rsidP="008D198D">
              <w:pPr>
                <w:shd w:val="clear" w:color="auto" w:fill="FFFFFF"/>
                <w:adjustRightInd w:val="0"/>
                <w:spacing w:after="0" w:line="240" w:lineRule="auto"/>
                <w:jc w:val="both"/>
                <w:rPr>
                  <w:rFonts w:ascii="Arial" w:hAnsi="Arial" w:cs="Arial"/>
                  <w:sz w:val="24"/>
                  <w:szCs w:val="24"/>
                  <w:lang w:val="ro-RO" w:eastAsia="ro-RO"/>
                </w:rPr>
              </w:pPr>
              <w:r w:rsidRPr="00707029">
                <w:rPr>
                  <w:rFonts w:ascii="Arial" w:hAnsi="Arial" w:cs="Arial"/>
                  <w:sz w:val="24"/>
                  <w:szCs w:val="24"/>
                  <w:lang w:val="ro-RO" w:eastAsia="ro-RO"/>
                </w:rPr>
                <w:t xml:space="preserve">Organizarea de </w:t>
              </w:r>
              <w:r w:rsidRPr="00707029">
                <w:rPr>
                  <w:rFonts w:ascii="Arial" w:hAnsi="Arial" w:cs="Arial" w:hint="eastAsia"/>
                  <w:sz w:val="24"/>
                  <w:szCs w:val="24"/>
                  <w:lang w:val="ro-RO" w:eastAsia="ro-RO"/>
                </w:rPr>
                <w:t>ş</w:t>
              </w:r>
              <w:r w:rsidRPr="00707029">
                <w:rPr>
                  <w:rFonts w:ascii="Arial" w:hAnsi="Arial" w:cs="Arial"/>
                  <w:sz w:val="24"/>
                  <w:szCs w:val="24"/>
                  <w:lang w:val="ro-RO" w:eastAsia="ro-RO"/>
                </w:rPr>
                <w:t xml:space="preserve">antier exista deja </w:t>
              </w:r>
              <w:r w:rsidRPr="00707029">
                <w:rPr>
                  <w:rFonts w:ascii="Arial" w:hAnsi="Arial" w:cs="Arial" w:hint="eastAsia"/>
                  <w:sz w:val="24"/>
                  <w:szCs w:val="24"/>
                  <w:lang w:val="ro-RO" w:eastAsia="ro-RO"/>
                </w:rPr>
                <w:t>î</w:t>
              </w:r>
              <w:r w:rsidRPr="00707029">
                <w:rPr>
                  <w:rFonts w:ascii="Arial" w:hAnsi="Arial" w:cs="Arial"/>
                  <w:sz w:val="24"/>
                  <w:szCs w:val="24"/>
                  <w:lang w:val="ro-RO" w:eastAsia="ro-RO"/>
                </w:rPr>
                <w:t xml:space="preserve">n incinta </w:t>
              </w:r>
              <w:r w:rsidR="00707029" w:rsidRPr="00707029">
                <w:rPr>
                  <w:rFonts w:ascii="Arial" w:hAnsi="Arial" w:cs="Arial"/>
                  <w:sz w:val="24"/>
                  <w:szCs w:val="24"/>
                  <w:lang w:val="ro-RO" w:eastAsia="ro-RO"/>
                </w:rPr>
                <w:t>perimetrului de exploatare Horia I</w:t>
              </w:r>
              <w:r w:rsidRPr="00707029">
                <w:rPr>
                  <w:rFonts w:ascii="Arial" w:hAnsi="Arial" w:cs="Arial"/>
                  <w:sz w:val="24"/>
                  <w:szCs w:val="24"/>
                  <w:lang w:val="ro-RO" w:eastAsia="ro-RO"/>
                </w:rPr>
                <w:t>.</w:t>
              </w:r>
            </w:p>
            <w:p w:rsidR="008D198D" w:rsidRPr="00DC349A" w:rsidRDefault="008D198D" w:rsidP="008D198D">
              <w:pPr>
                <w:shd w:val="clear" w:color="auto" w:fill="FFFFFF"/>
                <w:adjustRightInd w:val="0"/>
                <w:spacing w:after="0" w:line="240" w:lineRule="auto"/>
                <w:jc w:val="both"/>
                <w:rPr>
                  <w:rFonts w:ascii="Arial" w:hAnsi="Arial" w:cs="Arial"/>
                  <w:b/>
                  <w:iCs/>
                  <w:sz w:val="24"/>
                  <w:szCs w:val="24"/>
                  <w:lang w:val="ro-RO" w:eastAsia="ro-RO"/>
                </w:rPr>
              </w:pPr>
              <w:r w:rsidRPr="00DC349A">
                <w:rPr>
                  <w:rFonts w:ascii="Arial" w:hAnsi="Arial" w:cs="Arial"/>
                  <w:b/>
                  <w:iCs/>
                  <w:sz w:val="24"/>
                  <w:szCs w:val="24"/>
                  <w:lang w:val="ro-RO" w:eastAsia="ro-RO"/>
                </w:rPr>
                <w:t>Dezafectarea</w:t>
              </w:r>
            </w:p>
            <w:p w:rsidR="008D198D" w:rsidRPr="00DC349A" w:rsidRDefault="008D198D" w:rsidP="008D198D">
              <w:pPr>
                <w:shd w:val="clear" w:color="auto" w:fill="FFFFFF"/>
                <w:adjustRightInd w:val="0"/>
                <w:spacing w:after="0" w:line="240" w:lineRule="auto"/>
                <w:jc w:val="both"/>
                <w:rPr>
                  <w:rFonts w:ascii="Arial" w:hAnsi="Arial" w:cs="Arial"/>
                  <w:sz w:val="24"/>
                  <w:szCs w:val="24"/>
                  <w:lang w:val="ro-RO" w:eastAsia="ro-RO"/>
                </w:rPr>
              </w:pPr>
              <w:r w:rsidRPr="00DC349A">
                <w:rPr>
                  <w:rFonts w:ascii="Arial" w:hAnsi="Arial" w:cs="Arial"/>
                  <w:sz w:val="24"/>
                  <w:szCs w:val="24"/>
                  <w:lang w:val="ro-RO" w:eastAsia="ro-RO"/>
                </w:rPr>
                <w:t>La finalizarea lucr</w:t>
              </w:r>
              <w:r w:rsidRPr="00DC349A">
                <w:rPr>
                  <w:rFonts w:ascii="Arial" w:hAnsi="Arial" w:cs="Arial" w:hint="eastAsia"/>
                  <w:sz w:val="24"/>
                  <w:szCs w:val="24"/>
                  <w:lang w:val="ro-RO" w:eastAsia="ro-RO"/>
                </w:rPr>
                <w:t>ă</w:t>
              </w:r>
              <w:r w:rsidRPr="00DC349A">
                <w:rPr>
                  <w:rFonts w:ascii="Arial" w:hAnsi="Arial" w:cs="Arial"/>
                  <w:sz w:val="24"/>
                  <w:szCs w:val="24"/>
                  <w:lang w:val="ro-RO" w:eastAsia="ro-RO"/>
                </w:rPr>
                <w:t xml:space="preserve">rilor de excavare se vor avea </w:t>
              </w:r>
              <w:r w:rsidRPr="00DC349A">
                <w:rPr>
                  <w:rFonts w:ascii="Arial" w:hAnsi="Arial" w:cs="Arial" w:hint="eastAsia"/>
                  <w:sz w:val="24"/>
                  <w:szCs w:val="24"/>
                  <w:lang w:val="ro-RO" w:eastAsia="ro-RO"/>
                </w:rPr>
                <w:t>î</w:t>
              </w:r>
              <w:r w:rsidRPr="00DC349A">
                <w:rPr>
                  <w:rFonts w:ascii="Arial" w:hAnsi="Arial" w:cs="Arial"/>
                  <w:sz w:val="24"/>
                  <w:szCs w:val="24"/>
                  <w:lang w:val="ro-RO" w:eastAsia="ro-RO"/>
                </w:rPr>
                <w:t>n vedere urm</w:t>
              </w:r>
              <w:r w:rsidRPr="00DC349A">
                <w:rPr>
                  <w:rFonts w:ascii="Arial" w:hAnsi="Arial" w:cs="Arial" w:hint="eastAsia"/>
                  <w:sz w:val="24"/>
                  <w:szCs w:val="24"/>
                  <w:lang w:val="ro-RO" w:eastAsia="ro-RO"/>
                </w:rPr>
                <w:t>ă</w:t>
              </w:r>
              <w:r w:rsidRPr="00DC349A">
                <w:rPr>
                  <w:rFonts w:ascii="Arial" w:hAnsi="Arial" w:cs="Arial"/>
                  <w:sz w:val="24"/>
                  <w:szCs w:val="24"/>
                  <w:lang w:val="ro-RO" w:eastAsia="ro-RO"/>
                </w:rPr>
                <w:t>toarele lucr</w:t>
              </w:r>
              <w:r w:rsidRPr="00DC349A">
                <w:rPr>
                  <w:rFonts w:ascii="Arial" w:hAnsi="Arial" w:cs="Arial" w:hint="eastAsia"/>
                  <w:sz w:val="24"/>
                  <w:szCs w:val="24"/>
                  <w:lang w:val="ro-RO" w:eastAsia="ro-RO"/>
                </w:rPr>
                <w:t>ă</w:t>
              </w:r>
              <w:r w:rsidRPr="00DC349A">
                <w:rPr>
                  <w:rFonts w:ascii="Arial" w:hAnsi="Arial" w:cs="Arial"/>
                  <w:sz w:val="24"/>
                  <w:szCs w:val="24"/>
                  <w:lang w:val="ro-RO" w:eastAsia="ro-RO"/>
                </w:rPr>
                <w:t>ri:</w:t>
              </w:r>
            </w:p>
            <w:p w:rsidR="008D198D" w:rsidRPr="00DC349A" w:rsidRDefault="008D198D" w:rsidP="008D198D">
              <w:pPr>
                <w:shd w:val="clear" w:color="auto" w:fill="FFFFFF"/>
                <w:adjustRightInd w:val="0"/>
                <w:spacing w:after="0" w:line="240" w:lineRule="auto"/>
                <w:jc w:val="both"/>
                <w:rPr>
                  <w:rFonts w:ascii="Arial" w:hAnsi="Arial" w:cs="Arial"/>
                  <w:sz w:val="24"/>
                  <w:szCs w:val="24"/>
                  <w:lang w:val="ro-RO" w:eastAsia="ro-RO"/>
                </w:rPr>
              </w:pPr>
              <w:r w:rsidRPr="00DC349A">
                <w:rPr>
                  <w:rFonts w:ascii="Arial" w:hAnsi="Arial" w:cs="Arial"/>
                  <w:sz w:val="24"/>
                  <w:szCs w:val="24"/>
                  <w:lang w:val="ro-RO" w:eastAsia="ro-RO"/>
                </w:rPr>
                <w:t>- retragerea de pe amplasament a tuturor utilajelor si instala</w:t>
              </w:r>
              <w:r w:rsidRPr="00DC349A">
                <w:rPr>
                  <w:rFonts w:ascii="Arial" w:hAnsi="Arial" w:cs="Arial" w:hint="eastAsia"/>
                  <w:sz w:val="24"/>
                  <w:szCs w:val="24"/>
                  <w:lang w:val="ro-RO" w:eastAsia="ro-RO"/>
                </w:rPr>
                <w:t>ţ</w:t>
              </w:r>
              <w:r w:rsidRPr="00DC349A">
                <w:rPr>
                  <w:rFonts w:ascii="Arial" w:hAnsi="Arial" w:cs="Arial"/>
                  <w:sz w:val="24"/>
                  <w:szCs w:val="24"/>
                  <w:lang w:val="ro-RO" w:eastAsia="ro-RO"/>
                </w:rPr>
                <w:t>iilor (utilaje, etc)</w:t>
              </w:r>
            </w:p>
            <w:p w:rsidR="008D198D" w:rsidRPr="00DC349A" w:rsidRDefault="008D198D" w:rsidP="008D198D">
              <w:pPr>
                <w:shd w:val="clear" w:color="auto" w:fill="FFFFFF"/>
                <w:adjustRightInd w:val="0"/>
                <w:spacing w:after="0" w:line="240" w:lineRule="auto"/>
                <w:jc w:val="both"/>
                <w:rPr>
                  <w:rFonts w:ascii="Arial" w:hAnsi="Arial" w:cs="Arial"/>
                  <w:sz w:val="24"/>
                  <w:szCs w:val="24"/>
                  <w:lang w:val="ro-RO" w:eastAsia="ro-RO"/>
                </w:rPr>
              </w:pPr>
              <w:r w:rsidRPr="00DC349A">
                <w:rPr>
                  <w:rFonts w:ascii="Arial" w:hAnsi="Arial" w:cs="Arial"/>
                  <w:sz w:val="24"/>
                  <w:szCs w:val="24"/>
                  <w:lang w:val="ro-RO" w:eastAsia="ro-RO"/>
                </w:rPr>
                <w:t>- transportarea tuturor de</w:t>
              </w:r>
              <w:r w:rsidRPr="00DC349A">
                <w:rPr>
                  <w:rFonts w:ascii="Arial" w:hAnsi="Arial" w:cs="Arial" w:hint="eastAsia"/>
                  <w:sz w:val="24"/>
                  <w:szCs w:val="24"/>
                  <w:lang w:val="ro-RO" w:eastAsia="ro-RO"/>
                </w:rPr>
                <w:t>ş</w:t>
              </w:r>
              <w:r w:rsidRPr="00DC349A">
                <w:rPr>
                  <w:rFonts w:ascii="Arial" w:hAnsi="Arial" w:cs="Arial"/>
                  <w:sz w:val="24"/>
                  <w:szCs w:val="24"/>
                  <w:lang w:val="ro-RO" w:eastAsia="ro-RO"/>
                </w:rPr>
                <w:t>eurilor provenite din activitatea de amenajare a bazinului piscicol nevidabil prin lucr</w:t>
              </w:r>
              <w:r w:rsidRPr="00DC349A">
                <w:rPr>
                  <w:rFonts w:ascii="Arial" w:hAnsi="Arial" w:cs="Arial" w:hint="eastAsia"/>
                  <w:sz w:val="24"/>
                  <w:szCs w:val="24"/>
                  <w:lang w:val="ro-RO" w:eastAsia="ro-RO"/>
                </w:rPr>
                <w:t>ă</w:t>
              </w:r>
              <w:r w:rsidRPr="00DC349A">
                <w:rPr>
                  <w:rFonts w:ascii="Arial" w:hAnsi="Arial" w:cs="Arial"/>
                  <w:sz w:val="24"/>
                  <w:szCs w:val="24"/>
                  <w:lang w:val="ro-RO" w:eastAsia="ro-RO"/>
                </w:rPr>
                <w:t xml:space="preserve">ri de excavare </w:t>
              </w:r>
              <w:r w:rsidRPr="00DC349A">
                <w:rPr>
                  <w:rFonts w:ascii="Arial" w:hAnsi="Arial" w:cs="Arial" w:hint="eastAsia"/>
                  <w:sz w:val="24"/>
                  <w:szCs w:val="24"/>
                  <w:lang w:val="ro-RO" w:eastAsia="ro-RO"/>
                </w:rPr>
                <w:t>ş</w:t>
              </w:r>
              <w:r w:rsidRPr="00DC349A">
                <w:rPr>
                  <w:rFonts w:ascii="Arial" w:hAnsi="Arial" w:cs="Arial"/>
                  <w:sz w:val="24"/>
                  <w:szCs w:val="24"/>
                  <w:lang w:val="ro-RO" w:eastAsia="ro-RO"/>
                </w:rPr>
                <w:t>i depozitarea corespunz</w:t>
              </w:r>
              <w:r w:rsidRPr="00DC349A">
                <w:rPr>
                  <w:rFonts w:ascii="Arial" w:hAnsi="Arial" w:cs="Arial" w:hint="eastAsia"/>
                  <w:sz w:val="24"/>
                  <w:szCs w:val="24"/>
                  <w:lang w:val="ro-RO" w:eastAsia="ro-RO"/>
                </w:rPr>
                <w:t>ă</w:t>
              </w:r>
              <w:r w:rsidRPr="00DC349A">
                <w:rPr>
                  <w:rFonts w:ascii="Arial" w:hAnsi="Arial" w:cs="Arial"/>
                  <w:sz w:val="24"/>
                  <w:szCs w:val="24"/>
                  <w:lang w:val="ro-RO" w:eastAsia="ro-RO"/>
                </w:rPr>
                <w:t>toarea a acestora</w:t>
              </w:r>
            </w:p>
            <w:p w:rsidR="008D198D" w:rsidRPr="00DC349A" w:rsidRDefault="008D198D" w:rsidP="008D198D">
              <w:pPr>
                <w:shd w:val="clear" w:color="auto" w:fill="FFFFFF"/>
                <w:adjustRightInd w:val="0"/>
                <w:spacing w:after="0" w:line="240" w:lineRule="auto"/>
                <w:jc w:val="both"/>
                <w:rPr>
                  <w:rFonts w:ascii="Arial" w:hAnsi="Arial" w:cs="Arial"/>
                  <w:sz w:val="24"/>
                  <w:szCs w:val="24"/>
                  <w:lang w:val="ro-RO" w:eastAsia="ro-RO"/>
                </w:rPr>
              </w:pPr>
              <w:r w:rsidRPr="00DC349A">
                <w:rPr>
                  <w:rFonts w:ascii="Arial" w:hAnsi="Arial" w:cs="Arial"/>
                  <w:sz w:val="24"/>
                  <w:szCs w:val="24"/>
                  <w:lang w:val="ro-RO" w:eastAsia="ro-RO"/>
                </w:rPr>
                <w:t>- dezafectarea amenaj</w:t>
              </w:r>
              <w:r w:rsidRPr="00DC349A">
                <w:rPr>
                  <w:rFonts w:ascii="Arial" w:hAnsi="Arial" w:cs="Arial" w:hint="eastAsia"/>
                  <w:sz w:val="24"/>
                  <w:szCs w:val="24"/>
                  <w:lang w:val="ro-RO" w:eastAsia="ro-RO"/>
                </w:rPr>
                <w:t>ă</w:t>
              </w:r>
              <w:r w:rsidRPr="00DC349A">
                <w:rPr>
                  <w:rFonts w:ascii="Arial" w:hAnsi="Arial" w:cs="Arial"/>
                  <w:sz w:val="24"/>
                  <w:szCs w:val="24"/>
                  <w:lang w:val="ro-RO" w:eastAsia="ro-RO"/>
                </w:rPr>
                <w:t xml:space="preserve">rilor </w:t>
              </w:r>
              <w:r w:rsidRPr="00DC349A">
                <w:rPr>
                  <w:rFonts w:ascii="Arial" w:hAnsi="Arial" w:cs="Arial" w:hint="eastAsia"/>
                  <w:sz w:val="24"/>
                  <w:szCs w:val="24"/>
                  <w:lang w:val="ro-RO" w:eastAsia="ro-RO"/>
                </w:rPr>
                <w:t>ş</w:t>
              </w:r>
              <w:r w:rsidRPr="00DC349A">
                <w:rPr>
                  <w:rFonts w:ascii="Arial" w:hAnsi="Arial" w:cs="Arial"/>
                  <w:sz w:val="24"/>
                  <w:szCs w:val="24"/>
                  <w:lang w:val="ro-RO" w:eastAsia="ro-RO"/>
                </w:rPr>
                <w:t>i instala</w:t>
              </w:r>
              <w:r w:rsidRPr="00DC349A">
                <w:rPr>
                  <w:rFonts w:ascii="Arial" w:hAnsi="Arial" w:cs="Arial" w:hint="eastAsia"/>
                  <w:sz w:val="24"/>
                  <w:szCs w:val="24"/>
                  <w:lang w:val="ro-RO" w:eastAsia="ro-RO"/>
                </w:rPr>
                <w:t>ţ</w:t>
              </w:r>
              <w:r w:rsidRPr="00DC349A">
                <w:rPr>
                  <w:rFonts w:ascii="Arial" w:hAnsi="Arial" w:cs="Arial"/>
                  <w:sz w:val="24"/>
                  <w:szCs w:val="24"/>
                  <w:lang w:val="ro-RO" w:eastAsia="ro-RO"/>
                </w:rPr>
                <w:t>iilor.</w:t>
              </w:r>
            </w:p>
            <w:p w:rsidR="008D198D" w:rsidRPr="008D198D" w:rsidRDefault="008D198D" w:rsidP="008D198D">
              <w:pPr>
                <w:shd w:val="clear" w:color="auto" w:fill="FFFFFF"/>
                <w:adjustRightInd w:val="0"/>
                <w:spacing w:after="0" w:line="240" w:lineRule="auto"/>
                <w:jc w:val="both"/>
                <w:rPr>
                  <w:rFonts w:ascii="Arial" w:hAnsi="Arial" w:cs="Arial"/>
                  <w:i/>
                  <w:color w:val="FF0000"/>
                  <w:sz w:val="24"/>
                  <w:szCs w:val="24"/>
                  <w:lang w:val="ro-RO" w:eastAsia="ro-RO"/>
                </w:rPr>
              </w:pPr>
              <w:r w:rsidRPr="00DC349A">
                <w:rPr>
                  <w:rFonts w:ascii="Arial" w:hAnsi="Arial" w:cs="Arial"/>
                  <w:sz w:val="24"/>
                  <w:szCs w:val="24"/>
                  <w:lang w:val="ro-RO" w:eastAsia="ro-RO"/>
                </w:rPr>
                <w:t xml:space="preserve">Bazinul piscicol nevidabil pentru pescuit sportiv </w:t>
              </w:r>
              <w:r w:rsidRPr="00DC349A">
                <w:rPr>
                  <w:rFonts w:ascii="Arial" w:hAnsi="Arial" w:cs="Arial" w:hint="eastAsia"/>
                  <w:sz w:val="24"/>
                  <w:szCs w:val="24"/>
                  <w:lang w:val="ro-RO" w:eastAsia="ro-RO"/>
                </w:rPr>
                <w:t>ş</w:t>
              </w:r>
              <w:r w:rsidRPr="00DC349A">
                <w:rPr>
                  <w:rFonts w:ascii="Arial" w:hAnsi="Arial" w:cs="Arial"/>
                  <w:sz w:val="24"/>
                  <w:szCs w:val="24"/>
                  <w:lang w:val="ro-RO" w:eastAsia="ro-RO"/>
                </w:rPr>
                <w:t>i/sau lacul de agrement va fi populat cu pe</w:t>
              </w:r>
              <w:r w:rsidRPr="00DC349A">
                <w:rPr>
                  <w:rFonts w:ascii="Arial" w:hAnsi="Arial" w:cs="Arial" w:hint="eastAsia"/>
                  <w:sz w:val="24"/>
                  <w:szCs w:val="24"/>
                  <w:lang w:val="ro-RO" w:eastAsia="ro-RO"/>
                </w:rPr>
                <w:t>ş</w:t>
              </w:r>
              <w:r w:rsidR="00DC349A" w:rsidRPr="00DC349A">
                <w:rPr>
                  <w:rFonts w:ascii="Arial" w:hAnsi="Arial" w:cs="Arial"/>
                  <w:sz w:val="24"/>
                  <w:szCs w:val="24"/>
                  <w:lang w:val="ro-RO" w:eastAsia="ro-RO"/>
                </w:rPr>
                <w:t>ti în vederea dezvoltării unei zone de pescuit sportiv, de mică intensitate, fără acvacultură şi piscicultură intensivă.</w:t>
              </w:r>
            </w:p>
          </w:sdtContent>
        </w:sdt>
        <w:p w:rsidR="00AD66DF" w:rsidRPr="0094417F" w:rsidRDefault="00A8398E" w:rsidP="00AD66DF">
          <w:pPr>
            <w:shd w:val="clear" w:color="auto" w:fill="FFFFFF"/>
            <w:adjustRightInd w:val="0"/>
            <w:spacing w:after="0" w:line="240" w:lineRule="auto"/>
            <w:jc w:val="both"/>
            <w:rPr>
              <w:rFonts w:ascii="Arial" w:hAnsi="Arial" w:cs="Arial"/>
              <w:sz w:val="24"/>
              <w:szCs w:val="24"/>
              <w:lang w:val="ro-RO" w:eastAsia="ro-RO"/>
            </w:rPr>
          </w:pPr>
        </w:p>
      </w:sdtContent>
    </w:sdt>
    <w:p w:rsidR="00AD66DF" w:rsidRPr="0094417F" w:rsidRDefault="00AB13B3" w:rsidP="00AD66DF">
      <w:pPr>
        <w:pStyle w:val="Heading1"/>
        <w:ind w:firstLine="0"/>
        <w:rPr>
          <w:rFonts w:ascii="Arial Bold" w:hAnsi="Arial Bold" w:cs="Arial"/>
          <w:b/>
          <w:caps/>
          <w:sz w:val="24"/>
          <w:szCs w:val="24"/>
        </w:rPr>
      </w:pPr>
      <w:r w:rsidRPr="0094417F">
        <w:rPr>
          <w:rFonts w:ascii="Arial Bold" w:hAnsi="Arial Bold" w:cs="Arial"/>
          <w:b/>
          <w:caps/>
          <w:sz w:val="24"/>
          <w:szCs w:val="24"/>
        </w:rPr>
        <w:t xml:space="preserve">II. Motivele </w:t>
      </w:r>
      <w:r>
        <w:rPr>
          <w:rFonts w:ascii="Arial Bold" w:hAnsi="Arial Bold" w:cs="Arial"/>
          <w:b/>
          <w:caps/>
          <w:sz w:val="24"/>
          <w:szCs w:val="24"/>
        </w:rPr>
        <w:t>ș</w:t>
      </w:r>
      <w:r w:rsidRPr="0094417F">
        <w:rPr>
          <w:rFonts w:ascii="Arial Bold" w:hAnsi="Arial Bold" w:cs="Arial"/>
          <w:b/>
          <w:caps/>
          <w:sz w:val="24"/>
          <w:szCs w:val="24"/>
        </w:rPr>
        <w:t>i considerentele care au stat la baza emiterii acordului de mediu</w:t>
      </w:r>
    </w:p>
    <w:sdt>
      <w:sdtPr>
        <w:rPr>
          <w:b/>
          <w:lang w:val="ro-RO" w:eastAsia="ro-RO"/>
        </w:rPr>
        <w:alias w:val="Câmp editabil text"/>
        <w:tag w:val="CampEditabil"/>
        <w:id w:val="-680506434"/>
        <w:placeholder>
          <w:docPart w:val="780E3F926593489A8D36E3DEB2A0E1F3"/>
        </w:placeholder>
      </w:sdtPr>
      <w:sdtEndPr>
        <w:rPr>
          <w:rFonts w:ascii="Arial Bold" w:hAnsi="Arial Bold"/>
          <w:b w:val="0"/>
        </w:rPr>
      </w:sdtEndPr>
      <w:sdtContent>
        <w:p w:rsidR="00B43730" w:rsidRPr="00CF4133" w:rsidRDefault="00AB13B3" w:rsidP="00CF4133">
          <w:pPr>
            <w:pStyle w:val="ListParagraph"/>
            <w:numPr>
              <w:ilvl w:val="0"/>
              <w:numId w:val="10"/>
            </w:numPr>
            <w:spacing w:after="160" w:line="259" w:lineRule="auto"/>
            <w:ind w:left="360"/>
            <w:contextualSpacing/>
            <w:jc w:val="both"/>
            <w:rPr>
              <w:rFonts w:ascii="Arial" w:hAnsi="Arial" w:cs="Arial"/>
              <w:b/>
              <w:sz w:val="24"/>
              <w:szCs w:val="24"/>
              <w:lang w:val="ro-RO"/>
            </w:rPr>
          </w:pPr>
          <w:r w:rsidRPr="00CF4133">
            <w:rPr>
              <w:rFonts w:ascii="Arial" w:hAnsi="Arial" w:cs="Arial"/>
              <w:b/>
              <w:sz w:val="24"/>
              <w:szCs w:val="24"/>
              <w:lang w:val="ro-RO"/>
            </w:rPr>
            <w:t>Modul de încadrare în planul de urbanism și amenajare a teritoriului:</w:t>
          </w:r>
        </w:p>
        <w:p w:rsidR="00174E9E" w:rsidRPr="00CF4133" w:rsidRDefault="00174E9E" w:rsidP="00CF4133">
          <w:pPr>
            <w:spacing w:after="160" w:line="259" w:lineRule="auto"/>
            <w:contextualSpacing/>
            <w:jc w:val="both"/>
            <w:rPr>
              <w:rFonts w:ascii="Arial" w:hAnsi="Arial" w:cs="Arial"/>
              <w:sz w:val="24"/>
              <w:szCs w:val="24"/>
              <w:lang w:val="ro-RO"/>
            </w:rPr>
          </w:pPr>
          <w:r w:rsidRPr="00CF4133">
            <w:rPr>
              <w:rFonts w:ascii="Arial" w:hAnsi="Arial" w:cs="Arial"/>
              <w:sz w:val="24"/>
              <w:szCs w:val="24"/>
              <w:lang w:val="ro-RO"/>
            </w:rPr>
            <w:t xml:space="preserve">Perimetrul de exploatare a agregatelor minerale în vederea amenajarii unui bazin piscicol de agrement este situat în partea de sud-est a câmpiei Aradului, la cca. 10 km de municipiul Arad, pe teritoriul satului Horia, la aprox. 4 km spre nord - est de localitatea Horia, pe partea stângă a drumului judeţean Horia - Şiria cu sensul de mers Horia – Şiria. Din punct de vedere administrativ perimetrul aparţine Orașului Lipova, loc. Horia. </w:t>
          </w:r>
        </w:p>
        <w:p w:rsidR="00174E9E" w:rsidRPr="00CF4133" w:rsidRDefault="00174E9E" w:rsidP="00CF4133">
          <w:pPr>
            <w:spacing w:after="160" w:line="259" w:lineRule="auto"/>
            <w:contextualSpacing/>
            <w:jc w:val="both"/>
            <w:rPr>
              <w:rFonts w:ascii="Arial" w:hAnsi="Arial" w:cs="Arial"/>
              <w:sz w:val="24"/>
              <w:szCs w:val="24"/>
              <w:lang w:val="ro-RO"/>
            </w:rPr>
          </w:pPr>
          <w:r w:rsidRPr="00CF4133">
            <w:rPr>
              <w:rFonts w:ascii="Arial" w:hAnsi="Arial" w:cs="Arial"/>
              <w:sz w:val="24"/>
              <w:szCs w:val="24"/>
              <w:lang w:val="ro-RO"/>
            </w:rPr>
            <w:t>Terenul este situat in partea nord-estica a satului Horia, la 4 km distanţă de acesta, în extravilanul localităţii Lipova, trup izolat „Pusta Șoimoș” şi face parte din perimetrul de exploatare Horia. Accesul la teren se face pe DJ 709 Arad-Şiria-Pâncota, până în localitatea Horia, şi apoi pe drumurile locale din nord-estul localităţii; DJ 709 se află la 1,5 km faţă de terenul studiat.</w:t>
          </w:r>
        </w:p>
        <w:p w:rsidR="00174E9E" w:rsidRPr="00CF4133" w:rsidRDefault="00174E9E" w:rsidP="00CF4133">
          <w:pPr>
            <w:spacing w:after="160" w:line="259" w:lineRule="auto"/>
            <w:contextualSpacing/>
            <w:jc w:val="both"/>
            <w:rPr>
              <w:rFonts w:ascii="Arial" w:hAnsi="Arial" w:cs="Arial"/>
              <w:sz w:val="24"/>
              <w:szCs w:val="24"/>
              <w:lang w:val="ro-RO"/>
            </w:rPr>
          </w:pPr>
          <w:r w:rsidRPr="00CF4133">
            <w:rPr>
              <w:rFonts w:ascii="Arial" w:hAnsi="Arial" w:cs="Arial"/>
              <w:sz w:val="24"/>
              <w:szCs w:val="24"/>
              <w:lang w:val="ro-RO"/>
            </w:rPr>
            <w:t>Terenul are o suprafaţă totală de 94.072  mp măsuraţi şi se identifică prin  CF nr. 301988 Lipova, CF nr. 301020 Lipova, CF nr. 301025 Lipova, CF nr. 301026 Lipova, CF nr. 301027 Lipova.</w:t>
          </w:r>
        </w:p>
        <w:p w:rsidR="00174E9E" w:rsidRPr="00CF4133" w:rsidRDefault="00174E9E" w:rsidP="00CF4133">
          <w:pPr>
            <w:spacing w:after="160" w:line="259" w:lineRule="auto"/>
            <w:contextualSpacing/>
            <w:jc w:val="both"/>
            <w:rPr>
              <w:rFonts w:ascii="Arial" w:hAnsi="Arial" w:cs="Arial"/>
              <w:sz w:val="24"/>
              <w:szCs w:val="24"/>
              <w:lang w:val="ro-RO"/>
            </w:rPr>
          </w:pPr>
          <w:r w:rsidRPr="00CF4133">
            <w:rPr>
              <w:rFonts w:ascii="Arial" w:hAnsi="Arial" w:cs="Arial"/>
              <w:sz w:val="24"/>
              <w:szCs w:val="24"/>
              <w:lang w:val="ro-RO"/>
            </w:rPr>
            <w:t>Vecinătăţile  parcelei luate în studiu sunt:</w:t>
          </w:r>
        </w:p>
        <w:p w:rsidR="00174E9E" w:rsidRPr="00CF4133" w:rsidRDefault="00174E9E" w:rsidP="00CF4133">
          <w:pPr>
            <w:spacing w:after="160" w:line="259" w:lineRule="auto"/>
            <w:ind w:firstLine="708"/>
            <w:contextualSpacing/>
            <w:jc w:val="both"/>
            <w:rPr>
              <w:rFonts w:ascii="Arial" w:hAnsi="Arial" w:cs="Arial"/>
              <w:sz w:val="24"/>
              <w:szCs w:val="24"/>
              <w:lang w:val="ro-RO"/>
            </w:rPr>
          </w:pPr>
          <w:r w:rsidRPr="00CF4133">
            <w:rPr>
              <w:rFonts w:ascii="Arial" w:hAnsi="Arial" w:cs="Arial"/>
              <w:sz w:val="24"/>
              <w:szCs w:val="24"/>
              <w:lang w:val="ro-RO"/>
            </w:rPr>
            <w:t>- la N - teren arabil, proprietate privată, nr. top. A1/1/39</w:t>
          </w:r>
        </w:p>
        <w:p w:rsidR="00174E9E" w:rsidRPr="00CF4133" w:rsidRDefault="00174E9E" w:rsidP="00CF4133">
          <w:pPr>
            <w:spacing w:after="160" w:line="259" w:lineRule="auto"/>
            <w:ind w:firstLine="708"/>
            <w:contextualSpacing/>
            <w:jc w:val="both"/>
            <w:rPr>
              <w:rFonts w:ascii="Arial" w:hAnsi="Arial" w:cs="Arial"/>
              <w:sz w:val="24"/>
              <w:szCs w:val="24"/>
              <w:lang w:val="ro-RO"/>
            </w:rPr>
          </w:pPr>
          <w:r w:rsidRPr="00CF4133">
            <w:rPr>
              <w:rFonts w:ascii="Arial" w:hAnsi="Arial" w:cs="Arial"/>
              <w:sz w:val="24"/>
              <w:szCs w:val="24"/>
              <w:lang w:val="ro-RO"/>
            </w:rPr>
            <w:t>- la E – teren arabil proprietate privata, nr. top. A1/48</w:t>
          </w:r>
        </w:p>
        <w:p w:rsidR="00174E9E" w:rsidRPr="00CF4133" w:rsidRDefault="00174E9E" w:rsidP="00CF4133">
          <w:pPr>
            <w:spacing w:after="160" w:line="259" w:lineRule="auto"/>
            <w:ind w:firstLine="708"/>
            <w:contextualSpacing/>
            <w:jc w:val="both"/>
            <w:rPr>
              <w:rFonts w:ascii="Arial" w:hAnsi="Arial" w:cs="Arial"/>
              <w:sz w:val="24"/>
              <w:szCs w:val="24"/>
              <w:lang w:val="ro-RO"/>
            </w:rPr>
          </w:pPr>
          <w:r w:rsidRPr="00CF4133">
            <w:rPr>
              <w:rFonts w:ascii="Arial" w:hAnsi="Arial" w:cs="Arial"/>
              <w:sz w:val="24"/>
              <w:szCs w:val="24"/>
              <w:lang w:val="ro-RO"/>
            </w:rPr>
            <w:t xml:space="preserve">- la S – De 28/1-drum de exploatare si Cn 44  </w:t>
          </w:r>
        </w:p>
        <w:p w:rsidR="00174E9E" w:rsidRPr="00CF4133" w:rsidRDefault="00174E9E" w:rsidP="00CF4133">
          <w:pPr>
            <w:spacing w:after="160" w:line="259" w:lineRule="auto"/>
            <w:ind w:firstLine="708"/>
            <w:contextualSpacing/>
            <w:jc w:val="both"/>
            <w:rPr>
              <w:rFonts w:ascii="Arial" w:hAnsi="Arial" w:cs="Arial"/>
              <w:color w:val="FF0000"/>
              <w:sz w:val="24"/>
              <w:szCs w:val="24"/>
              <w:lang w:val="ro-RO"/>
            </w:rPr>
          </w:pPr>
          <w:r w:rsidRPr="00CF4133">
            <w:rPr>
              <w:rFonts w:ascii="Arial" w:hAnsi="Arial" w:cs="Arial"/>
              <w:sz w:val="24"/>
              <w:szCs w:val="24"/>
              <w:lang w:val="ro-RO"/>
            </w:rPr>
            <w:t>-</w:t>
          </w:r>
          <w:r w:rsidR="00632260" w:rsidRPr="00CF4133">
            <w:rPr>
              <w:rFonts w:ascii="Arial" w:hAnsi="Arial" w:cs="Arial"/>
              <w:sz w:val="24"/>
              <w:szCs w:val="24"/>
              <w:lang w:val="ro-RO"/>
            </w:rPr>
            <w:t xml:space="preserve"> </w:t>
          </w:r>
          <w:r w:rsidRPr="00CF4133">
            <w:rPr>
              <w:rFonts w:ascii="Arial" w:hAnsi="Arial" w:cs="Arial"/>
              <w:sz w:val="24"/>
              <w:szCs w:val="24"/>
              <w:lang w:val="ro-RO"/>
            </w:rPr>
            <w:t xml:space="preserve">la V – teren cu destinatie industrie – extractie si prelucrare agregate minerale, proprietate </w:t>
          </w:r>
          <w:r w:rsidR="00632260" w:rsidRPr="00CF4133">
            <w:rPr>
              <w:rFonts w:ascii="Arial" w:hAnsi="Arial" w:cs="Arial"/>
              <w:sz w:val="24"/>
              <w:szCs w:val="24"/>
              <w:lang w:val="ro-RO"/>
            </w:rPr>
            <w:t>S.C. TECNOIMP SRL, nr. top. A42/1-A42/8 (perimetrul Horia I).</w:t>
          </w:r>
        </w:p>
        <w:p w:rsidR="00B43730" w:rsidRPr="00CF4133" w:rsidRDefault="00B43730" w:rsidP="00CF4133">
          <w:pPr>
            <w:spacing w:after="160" w:line="259" w:lineRule="auto"/>
            <w:contextualSpacing/>
            <w:jc w:val="both"/>
            <w:rPr>
              <w:rFonts w:ascii="Arial" w:hAnsi="Arial" w:cs="Arial"/>
              <w:sz w:val="24"/>
              <w:szCs w:val="24"/>
              <w:lang w:val="ro-RO"/>
            </w:rPr>
          </w:pPr>
          <w:r w:rsidRPr="00CF4133">
            <w:rPr>
              <w:rFonts w:ascii="Arial" w:hAnsi="Arial" w:cs="Arial"/>
              <w:sz w:val="24"/>
              <w:szCs w:val="24"/>
              <w:lang w:val="ro-RO"/>
            </w:rPr>
            <w:t xml:space="preserve">Captarea de apă subterană "Nord Arad – Şimand", reprezentată de un front de captare cu puţuri de medie adâncime (cca. 100 m), se găseşte la o distanţă de </w:t>
          </w:r>
          <w:r w:rsidR="00632260" w:rsidRPr="00CF4133">
            <w:rPr>
              <w:rFonts w:ascii="Arial" w:hAnsi="Arial" w:cs="Arial"/>
              <w:sz w:val="24"/>
              <w:szCs w:val="24"/>
              <w:lang w:val="ro-RO"/>
            </w:rPr>
            <w:t>cca. 7</w:t>
          </w:r>
          <w:r w:rsidRPr="00CF4133">
            <w:rPr>
              <w:rFonts w:ascii="Arial" w:hAnsi="Arial" w:cs="Arial"/>
              <w:sz w:val="24"/>
              <w:szCs w:val="24"/>
              <w:lang w:val="ro-RO"/>
            </w:rPr>
            <w:t xml:space="preserve"> km.</w:t>
          </w:r>
        </w:p>
        <w:p w:rsidR="00B43730" w:rsidRPr="00CF4133" w:rsidRDefault="00B43730" w:rsidP="00CF4133">
          <w:pPr>
            <w:spacing w:after="160" w:line="259" w:lineRule="auto"/>
            <w:contextualSpacing/>
            <w:jc w:val="both"/>
            <w:rPr>
              <w:rFonts w:ascii="Arial" w:hAnsi="Arial" w:cs="Arial"/>
              <w:sz w:val="24"/>
              <w:szCs w:val="24"/>
              <w:lang w:val="ro-RO"/>
            </w:rPr>
          </w:pPr>
          <w:r w:rsidRPr="00CF4133">
            <w:rPr>
              <w:rFonts w:ascii="Arial" w:hAnsi="Arial" w:cs="Arial"/>
              <w:sz w:val="24"/>
              <w:szCs w:val="24"/>
              <w:lang w:val="ro-RO"/>
            </w:rPr>
            <w:lastRenderedPageBreak/>
            <w:t>Proiectul a fost supus unei proceduri de evaluare de mediu, conform HG 1076/2007 fiind obţinut</w:t>
          </w:r>
          <w:r w:rsidR="00632260" w:rsidRPr="00CF4133">
            <w:rPr>
              <w:rFonts w:ascii="Arial" w:hAnsi="Arial" w:cs="Arial"/>
              <w:sz w:val="24"/>
              <w:szCs w:val="24"/>
              <w:lang w:val="ro-RO"/>
            </w:rPr>
            <w:t>ă</w:t>
          </w:r>
          <w:r w:rsidRPr="00CF4133">
            <w:rPr>
              <w:rFonts w:ascii="Arial" w:hAnsi="Arial" w:cs="Arial"/>
              <w:sz w:val="24"/>
              <w:szCs w:val="24"/>
              <w:lang w:val="ro-RO"/>
            </w:rPr>
            <w:t xml:space="preserve"> </w:t>
          </w:r>
          <w:r w:rsidR="00632260" w:rsidRPr="00CF4133">
            <w:rPr>
              <w:rFonts w:ascii="Arial" w:hAnsi="Arial" w:cs="Arial"/>
              <w:sz w:val="24"/>
              <w:szCs w:val="24"/>
              <w:lang w:val="ro-RO"/>
            </w:rPr>
            <w:t>Decizia Etapei de Încadrare nr. 1636/12.02.2015</w:t>
          </w:r>
          <w:r w:rsidRPr="00CF4133">
            <w:rPr>
              <w:rFonts w:ascii="Arial" w:hAnsi="Arial" w:cs="Arial"/>
              <w:sz w:val="24"/>
              <w:szCs w:val="24"/>
              <w:lang w:val="ro-RO"/>
            </w:rPr>
            <w:t xml:space="preserve"> pentru Plan Urbanistic Zonal – </w:t>
          </w:r>
          <w:r w:rsidR="00632260" w:rsidRPr="00CF4133">
            <w:rPr>
              <w:rFonts w:ascii="Arial" w:hAnsi="Arial" w:cs="Arial"/>
              <w:iCs/>
              <w:sz w:val="24"/>
              <w:szCs w:val="24"/>
              <w:lang w:val="ro-RO"/>
            </w:rPr>
            <w:t>Amenajare bazin piscicol nevidabil pentru pescuit sportiv şi/sau lac de agrement prin lucrări de excavare</w:t>
          </w:r>
          <w:r w:rsidRPr="00CF4133">
            <w:rPr>
              <w:rFonts w:ascii="Arial" w:hAnsi="Arial" w:cs="Arial"/>
              <w:sz w:val="24"/>
              <w:szCs w:val="24"/>
              <w:lang w:val="ro-RO"/>
            </w:rPr>
            <w:t>, emis</w:t>
          </w:r>
          <w:r w:rsidR="00632260" w:rsidRPr="00CF4133">
            <w:rPr>
              <w:rFonts w:ascii="Arial" w:hAnsi="Arial" w:cs="Arial"/>
              <w:sz w:val="24"/>
              <w:szCs w:val="24"/>
              <w:lang w:val="ro-RO"/>
            </w:rPr>
            <w:t>ă</w:t>
          </w:r>
          <w:r w:rsidRPr="00CF4133">
            <w:rPr>
              <w:rFonts w:ascii="Arial" w:hAnsi="Arial" w:cs="Arial"/>
              <w:sz w:val="24"/>
              <w:szCs w:val="24"/>
              <w:lang w:val="ro-RO"/>
            </w:rPr>
            <w:t xml:space="preserve"> de APM Arad;</w:t>
          </w:r>
        </w:p>
        <w:p w:rsidR="00AD66DF" w:rsidRPr="00CF4133" w:rsidRDefault="00CF4133" w:rsidP="00CF4133">
          <w:pPr>
            <w:spacing w:after="160" w:line="259" w:lineRule="auto"/>
            <w:contextualSpacing/>
            <w:jc w:val="both"/>
            <w:rPr>
              <w:rFonts w:ascii="Arial" w:hAnsi="Arial" w:cs="Arial"/>
              <w:b/>
              <w:sz w:val="24"/>
              <w:szCs w:val="24"/>
              <w:lang w:val="ro-RO" w:eastAsia="ro-RO"/>
            </w:rPr>
          </w:pPr>
          <w:r w:rsidRPr="00CF4133">
            <w:rPr>
              <w:rFonts w:ascii="Arial" w:hAnsi="Arial" w:cs="Arial"/>
              <w:b/>
              <w:sz w:val="24"/>
              <w:szCs w:val="24"/>
              <w:lang w:val="ro-RO" w:eastAsia="ro-RO"/>
            </w:rPr>
            <w:t>2.</w:t>
          </w:r>
          <w:r w:rsidRPr="00CF4133">
            <w:rPr>
              <w:rFonts w:ascii="Arial" w:hAnsi="Arial" w:cs="Arial"/>
              <w:b/>
              <w:iCs/>
              <w:sz w:val="24"/>
              <w:szCs w:val="24"/>
              <w:lang w:val="ro-RO" w:eastAsia="ro-RO"/>
            </w:rPr>
            <w:t xml:space="preserve"> </w:t>
          </w:r>
          <w:r w:rsidRPr="00CF4133">
            <w:rPr>
              <w:rFonts w:ascii="Arial" w:hAnsi="Arial" w:cs="Arial"/>
              <w:b/>
              <w:sz w:val="24"/>
              <w:szCs w:val="24"/>
              <w:lang w:val="ro-RO" w:eastAsia="ro-RO"/>
            </w:rPr>
            <w:t xml:space="preserve"> </w:t>
          </w:r>
          <w:r w:rsidR="00AB13B3" w:rsidRPr="00CF4133">
            <w:rPr>
              <w:rFonts w:ascii="Arial" w:hAnsi="Arial" w:cs="Arial"/>
              <w:b/>
              <w:sz w:val="24"/>
              <w:szCs w:val="24"/>
              <w:lang w:val="ro-RO" w:eastAsia="ro-RO"/>
            </w:rPr>
            <w:t>Motivele/</w:t>
          </w:r>
          <w:r w:rsidR="00AB13B3" w:rsidRPr="00CF4133">
            <w:rPr>
              <w:rFonts w:ascii="Arial" w:hAnsi="Arial" w:cs="Arial"/>
              <w:b/>
              <w:sz w:val="24"/>
              <w:szCs w:val="24"/>
            </w:rPr>
            <w:t>criteriile</w:t>
          </w:r>
          <w:r w:rsidR="00AB13B3" w:rsidRPr="00CF4133">
            <w:rPr>
              <w:rFonts w:ascii="Arial" w:hAnsi="Arial" w:cs="Arial"/>
              <w:b/>
              <w:sz w:val="24"/>
              <w:szCs w:val="24"/>
              <w:lang w:val="ro-RO" w:eastAsia="ro-RO"/>
            </w:rPr>
            <w:t xml:space="preserve"> pe baza cărora s-a ales alternativa de realizare a proiectului, inclusiv tehnologică și de amplasament:</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xml:space="preserve">În zona perimetrului Horia </w:t>
          </w:r>
          <w:r w:rsidR="00EB3D9D">
            <w:rPr>
              <w:rFonts w:ascii="Arial" w:hAnsi="Arial" w:cs="Arial"/>
              <w:sz w:val="24"/>
              <w:szCs w:val="24"/>
              <w:lang w:val="ro-RO" w:eastAsia="ro-RO"/>
            </w:rPr>
            <w:t>II</w:t>
          </w:r>
          <w:r w:rsidRPr="00CF4133">
            <w:rPr>
              <w:rFonts w:ascii="Arial" w:hAnsi="Arial" w:cs="Arial"/>
              <w:sz w:val="24"/>
              <w:szCs w:val="24"/>
              <w:lang w:val="ro-RO" w:eastAsia="ro-RO"/>
            </w:rPr>
            <w:t xml:space="preserve"> sunt:</w:t>
          </w:r>
        </w:p>
        <w:p w:rsidR="00EB3D9D" w:rsidRPr="00EB3D9D" w:rsidRDefault="00EB3D9D" w:rsidP="00EB3D9D">
          <w:pPr>
            <w:spacing w:after="160" w:line="259" w:lineRule="auto"/>
            <w:ind w:firstLine="708"/>
            <w:contextualSpacing/>
            <w:jc w:val="both"/>
            <w:rPr>
              <w:rFonts w:ascii="Arial" w:hAnsi="Arial" w:cs="Arial"/>
              <w:sz w:val="24"/>
              <w:szCs w:val="24"/>
              <w:lang w:val="en-GB" w:eastAsia="ro-RO"/>
            </w:rPr>
          </w:pPr>
          <w:r>
            <w:rPr>
              <w:rFonts w:ascii="Arial" w:hAnsi="Arial" w:cs="Arial"/>
              <w:sz w:val="24"/>
              <w:szCs w:val="24"/>
              <w:lang w:val="en-GB" w:eastAsia="ro-RO"/>
            </w:rPr>
            <w:t xml:space="preserve">- </w:t>
          </w:r>
          <w:r w:rsidRPr="00EB3D9D">
            <w:rPr>
              <w:rFonts w:ascii="Arial" w:hAnsi="Arial" w:cs="Arial"/>
              <w:sz w:val="24"/>
              <w:szCs w:val="24"/>
              <w:lang w:val="en-GB" w:eastAsia="ro-RO"/>
            </w:rPr>
            <w:t xml:space="preserve">Iaz piscicol în execuție aparținând SC Balastiera Horia SRL,  </w:t>
          </w:r>
        </w:p>
        <w:p w:rsidR="00EB3D9D" w:rsidRPr="00EB3D9D" w:rsidRDefault="00EB3D9D" w:rsidP="00EB3D9D">
          <w:pPr>
            <w:spacing w:after="160" w:line="259" w:lineRule="auto"/>
            <w:ind w:firstLine="708"/>
            <w:contextualSpacing/>
            <w:jc w:val="both"/>
            <w:rPr>
              <w:rFonts w:ascii="Arial" w:hAnsi="Arial" w:cs="Arial"/>
              <w:sz w:val="24"/>
              <w:szCs w:val="24"/>
              <w:lang w:val="en-GB" w:eastAsia="ro-RO"/>
            </w:rPr>
          </w:pPr>
          <w:r>
            <w:rPr>
              <w:rFonts w:ascii="Arial" w:hAnsi="Arial" w:cs="Arial"/>
              <w:sz w:val="24"/>
              <w:szCs w:val="24"/>
              <w:lang w:val="en-GB" w:eastAsia="ro-RO"/>
            </w:rPr>
            <w:t xml:space="preserve">- </w:t>
          </w:r>
          <w:r w:rsidRPr="00EB3D9D">
            <w:rPr>
              <w:rFonts w:ascii="Arial" w:hAnsi="Arial" w:cs="Arial"/>
              <w:sz w:val="24"/>
              <w:szCs w:val="24"/>
              <w:lang w:val="en-GB" w:eastAsia="ro-RO"/>
            </w:rPr>
            <w:t xml:space="preserve">Iazuri piscicole în execuţie aparţinând SC LAVINAMIX CONSTRUCT SRL,  </w:t>
          </w:r>
        </w:p>
        <w:p w:rsidR="00EB3D9D" w:rsidRPr="00EB3D9D" w:rsidRDefault="00EB3D9D" w:rsidP="00EB3D9D">
          <w:pPr>
            <w:spacing w:after="160" w:line="259" w:lineRule="auto"/>
            <w:ind w:firstLine="708"/>
            <w:contextualSpacing/>
            <w:jc w:val="both"/>
            <w:rPr>
              <w:rFonts w:ascii="Arial" w:hAnsi="Arial" w:cs="Arial"/>
              <w:sz w:val="24"/>
              <w:szCs w:val="24"/>
              <w:lang w:val="en-GB" w:eastAsia="ro-RO"/>
            </w:rPr>
          </w:pPr>
          <w:r>
            <w:rPr>
              <w:rFonts w:ascii="Arial" w:hAnsi="Arial" w:cs="Arial"/>
              <w:sz w:val="24"/>
              <w:szCs w:val="24"/>
              <w:lang w:val="en-GB" w:eastAsia="ro-RO"/>
            </w:rPr>
            <w:t xml:space="preserve">- </w:t>
          </w:r>
          <w:r w:rsidRPr="00EB3D9D">
            <w:rPr>
              <w:rFonts w:ascii="Arial" w:hAnsi="Arial" w:cs="Arial"/>
              <w:sz w:val="24"/>
              <w:szCs w:val="24"/>
              <w:lang w:val="en-GB" w:eastAsia="ro-RO"/>
            </w:rPr>
            <w:t xml:space="preserve">Iaz piscicol în execuţie aparţinând SC TECHNOIMP.RO SRL,  </w:t>
          </w:r>
        </w:p>
        <w:p w:rsidR="00EB3D9D" w:rsidRPr="00EB3D9D" w:rsidRDefault="00EB3D9D" w:rsidP="00EB3D9D">
          <w:pPr>
            <w:spacing w:after="160" w:line="259" w:lineRule="auto"/>
            <w:ind w:firstLine="708"/>
            <w:contextualSpacing/>
            <w:jc w:val="both"/>
            <w:rPr>
              <w:rFonts w:ascii="Arial" w:hAnsi="Arial" w:cs="Arial"/>
              <w:sz w:val="24"/>
              <w:szCs w:val="24"/>
              <w:lang w:val="en-GB" w:eastAsia="ro-RO"/>
            </w:rPr>
          </w:pPr>
          <w:r>
            <w:rPr>
              <w:rFonts w:ascii="Arial" w:hAnsi="Arial" w:cs="Arial"/>
              <w:sz w:val="24"/>
              <w:szCs w:val="24"/>
              <w:lang w:val="en-GB" w:eastAsia="ro-RO"/>
            </w:rPr>
            <w:t xml:space="preserve">- </w:t>
          </w:r>
          <w:r w:rsidRPr="00EB3D9D">
            <w:rPr>
              <w:rFonts w:ascii="Arial" w:hAnsi="Arial" w:cs="Arial"/>
              <w:sz w:val="24"/>
              <w:szCs w:val="24"/>
              <w:lang w:val="en-GB" w:eastAsia="ro-RO"/>
            </w:rPr>
            <w:t>Teren arabil proprietate privată la nord și est</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Conform raportului la studiul de evaluare a impactului asupra mediului rezultă un efect cumulat astfel încât în urma implement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rii tuturor proiectelor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 curs de realizare sau care urmeaz</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a fi realizate,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 xml:space="preserve">n zona perimetrului HORIA </w:t>
          </w:r>
          <w:r w:rsidR="00EB3D9D">
            <w:rPr>
              <w:rFonts w:ascii="Arial" w:hAnsi="Arial" w:cs="Arial"/>
              <w:sz w:val="24"/>
              <w:szCs w:val="24"/>
              <w:lang w:val="ro-RO" w:eastAsia="ro-RO"/>
            </w:rPr>
            <w:t>II</w:t>
          </w:r>
          <w:r w:rsidRPr="00CF4133">
            <w:rPr>
              <w:rFonts w:ascii="Arial" w:hAnsi="Arial" w:cs="Arial"/>
              <w:sz w:val="24"/>
              <w:szCs w:val="24"/>
              <w:lang w:val="ro-RO" w:eastAsia="ro-RO"/>
            </w:rPr>
            <w:t xml:space="preserve"> vor rezulta lucii de ap</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cu suprafa</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a total</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de cca. </w:t>
          </w:r>
          <w:r w:rsidR="00EB3D9D">
            <w:rPr>
              <w:rFonts w:ascii="Arial" w:hAnsi="Arial" w:cs="Arial"/>
              <w:sz w:val="24"/>
              <w:szCs w:val="24"/>
              <w:lang w:val="ro-RO" w:eastAsia="ro-RO"/>
            </w:rPr>
            <w:t>55</w:t>
          </w:r>
          <w:r w:rsidRPr="00CF4133">
            <w:rPr>
              <w:rFonts w:ascii="Arial" w:hAnsi="Arial" w:cs="Arial"/>
              <w:sz w:val="24"/>
              <w:szCs w:val="24"/>
              <w:lang w:val="ro-RO" w:eastAsia="ro-RO"/>
            </w:rPr>
            <w:t>,</w:t>
          </w:r>
          <w:r w:rsidR="00EB3D9D">
            <w:rPr>
              <w:rFonts w:ascii="Arial" w:hAnsi="Arial" w:cs="Arial"/>
              <w:sz w:val="24"/>
              <w:szCs w:val="24"/>
              <w:lang w:val="ro-RO" w:eastAsia="ro-RO"/>
            </w:rPr>
            <w:t>3</w:t>
          </w:r>
          <w:r w:rsidRPr="00CF4133">
            <w:rPr>
              <w:rFonts w:ascii="Arial" w:hAnsi="Arial" w:cs="Arial"/>
              <w:sz w:val="24"/>
              <w:szCs w:val="24"/>
              <w:lang w:val="ro-RO" w:eastAsia="ro-RO"/>
            </w:rPr>
            <w:t xml:space="preserve"> ha, dar acestea vor fi alc</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tuite din mai multe lucii situate la distan</w:t>
          </w:r>
          <w:r w:rsidRPr="00CF4133">
            <w:rPr>
              <w:rFonts w:ascii="Arial" w:hAnsi="Arial" w:cs="Arial" w:hint="eastAsia"/>
              <w:sz w:val="24"/>
              <w:szCs w:val="24"/>
              <w:lang w:val="ro-RO" w:eastAsia="ro-RO"/>
            </w:rPr>
            <w:t>ţă</w:t>
          </w:r>
          <w:r w:rsidRPr="00CF4133">
            <w:rPr>
              <w:rFonts w:ascii="Arial" w:hAnsi="Arial" w:cs="Arial"/>
              <w:sz w:val="24"/>
              <w:szCs w:val="24"/>
              <w:lang w:val="ro-RO" w:eastAsia="ro-RO"/>
            </w:rPr>
            <w:t xml:space="preserve">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ntre ele, ceea ce presupune o evapora</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ie ceva mai mic</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la suprafa</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a apei comparativ cu un singur luciu de ap</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av</w:t>
          </w:r>
          <w:r w:rsidRPr="00CF4133">
            <w:rPr>
              <w:rFonts w:ascii="Arial" w:hAnsi="Arial" w:cs="Arial" w:hint="eastAsia"/>
              <w:sz w:val="24"/>
              <w:szCs w:val="24"/>
              <w:lang w:val="ro-RO" w:eastAsia="ro-RO"/>
            </w:rPr>
            <w:t>â</w:t>
          </w:r>
          <w:r w:rsidRPr="00CF4133">
            <w:rPr>
              <w:rFonts w:ascii="Arial" w:hAnsi="Arial" w:cs="Arial"/>
              <w:sz w:val="24"/>
              <w:szCs w:val="24"/>
              <w:lang w:val="ro-RO" w:eastAsia="ro-RO"/>
            </w:rPr>
            <w:t>nd aceast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suprafa</w:t>
          </w:r>
          <w:r w:rsidRPr="00CF4133">
            <w:rPr>
              <w:rFonts w:ascii="Arial" w:hAnsi="Arial" w:cs="Arial" w:hint="eastAsia"/>
              <w:sz w:val="24"/>
              <w:szCs w:val="24"/>
              <w:lang w:val="ro-RO" w:eastAsia="ro-RO"/>
            </w:rPr>
            <w:t>ţă</w:t>
          </w:r>
          <w:r w:rsidRPr="00CF4133">
            <w:rPr>
              <w:rFonts w:ascii="Arial" w:hAnsi="Arial" w:cs="Arial"/>
              <w:sz w:val="24"/>
              <w:szCs w:val="24"/>
              <w:lang w:val="ro-RO" w:eastAsia="ro-RO"/>
            </w:rPr>
            <w:t xml:space="preserve"> </w:t>
          </w:r>
          <w:r w:rsidRPr="00CF4133">
            <w:rPr>
              <w:rFonts w:ascii="Arial" w:hAnsi="Arial" w:cs="Arial" w:hint="eastAsia"/>
              <w:sz w:val="24"/>
              <w:szCs w:val="24"/>
              <w:lang w:val="ro-RO" w:eastAsia="ro-RO"/>
            </w:rPr>
            <w:t>ş</w:t>
          </w:r>
          <w:r w:rsidRPr="00CF4133">
            <w:rPr>
              <w:rFonts w:ascii="Arial" w:hAnsi="Arial" w:cs="Arial"/>
              <w:sz w:val="24"/>
              <w:szCs w:val="24"/>
              <w:lang w:val="ro-RO" w:eastAsia="ro-RO"/>
            </w:rPr>
            <w:t>i scade vulnerabilitatea la poluare a apelor subterane datorit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lipsei stratelor acoperitoare. Aceast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suprafa</w:t>
          </w:r>
          <w:r w:rsidRPr="00CF4133">
            <w:rPr>
              <w:rFonts w:ascii="Arial" w:hAnsi="Arial" w:cs="Arial" w:hint="eastAsia"/>
              <w:sz w:val="24"/>
              <w:szCs w:val="24"/>
              <w:lang w:val="ro-RO" w:eastAsia="ro-RO"/>
            </w:rPr>
            <w:t>ţă</w:t>
          </w:r>
          <w:r w:rsidRPr="00CF4133">
            <w:rPr>
              <w:rFonts w:ascii="Arial" w:hAnsi="Arial" w:cs="Arial"/>
              <w:sz w:val="24"/>
              <w:szCs w:val="24"/>
              <w:lang w:val="ro-RO" w:eastAsia="ro-RO"/>
            </w:rPr>
            <w:t xml:space="preserve"> total</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a luciilor de ap</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evapora</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ia va fi compensat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din subteran </w:t>
          </w:r>
          <w:r w:rsidRPr="00CF4133">
            <w:rPr>
              <w:rFonts w:ascii="Arial" w:hAnsi="Arial" w:cs="Arial" w:hint="eastAsia"/>
              <w:sz w:val="24"/>
              <w:szCs w:val="24"/>
              <w:lang w:val="ro-RO" w:eastAsia="ro-RO"/>
            </w:rPr>
            <w:t>ş</w:t>
          </w:r>
          <w:r w:rsidRPr="00CF4133">
            <w:rPr>
              <w:rFonts w:ascii="Arial" w:hAnsi="Arial" w:cs="Arial"/>
              <w:sz w:val="24"/>
              <w:szCs w:val="24"/>
              <w:lang w:val="ro-RO" w:eastAsia="ro-RO"/>
            </w:rPr>
            <w:t>i din precipita</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ii, mai ales c</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vor exista mai multe lucii de ap</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situate la anumite distan</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 xml:space="preserve">e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ntre ele, iar bilan</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ul de debite este pozitiv.</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Având în vedere relieful din zona perimetrului metoda care se preteaz</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pentru amenajarea bazinului piscicol nevidabil </w:t>
          </w:r>
          <w:r w:rsidRPr="00CF4133">
            <w:rPr>
              <w:rFonts w:ascii="Arial" w:hAnsi="Arial" w:cs="Arial" w:hint="eastAsia"/>
              <w:sz w:val="24"/>
              <w:szCs w:val="24"/>
              <w:lang w:val="ro-RO" w:eastAsia="ro-RO"/>
            </w:rPr>
            <w:t>ş</w:t>
          </w:r>
          <w:r w:rsidRPr="00CF4133">
            <w:rPr>
              <w:rFonts w:ascii="Arial" w:hAnsi="Arial" w:cs="Arial"/>
              <w:sz w:val="24"/>
              <w:szCs w:val="24"/>
              <w:lang w:val="ro-RO" w:eastAsia="ro-RO"/>
            </w:rPr>
            <w:t>i/sau lacului de agrement este cea prin lucr</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ri de excavare.</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xml:space="preserve">Amplasamentul perimetrului de exploatare </w:t>
          </w:r>
          <w:r w:rsidRPr="00CF4133">
            <w:rPr>
              <w:rFonts w:ascii="Arial" w:hAnsi="Arial" w:cs="Arial"/>
              <w:bCs/>
              <w:sz w:val="24"/>
              <w:szCs w:val="24"/>
              <w:lang w:val="ro-RO" w:eastAsia="ro-RO"/>
            </w:rPr>
            <w:t xml:space="preserve">HORIA </w:t>
          </w:r>
          <w:r w:rsidR="00EB3D9D">
            <w:rPr>
              <w:rFonts w:ascii="Arial" w:hAnsi="Arial" w:cs="Arial"/>
              <w:bCs/>
              <w:sz w:val="24"/>
              <w:szCs w:val="24"/>
              <w:lang w:val="ro-RO" w:eastAsia="ro-RO"/>
            </w:rPr>
            <w:t>II</w:t>
          </w:r>
          <w:r w:rsidRPr="00CF4133">
            <w:rPr>
              <w:rFonts w:ascii="Arial" w:hAnsi="Arial" w:cs="Arial"/>
              <w:bCs/>
              <w:sz w:val="24"/>
              <w:szCs w:val="24"/>
              <w:lang w:val="ro-RO" w:eastAsia="ro-RO"/>
            </w:rPr>
            <w:t xml:space="preserve"> </w:t>
          </w:r>
          <w:r w:rsidRPr="00CF4133">
            <w:rPr>
              <w:rFonts w:ascii="Arial" w:hAnsi="Arial" w:cs="Arial"/>
              <w:sz w:val="24"/>
              <w:szCs w:val="24"/>
              <w:lang w:val="ro-RO" w:eastAsia="ro-RO"/>
            </w:rPr>
            <w:t>se caracterizeaz</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prin:</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un relief favorabil, care permite dezvoltarea normal</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a lucr</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rilor de excavare;</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coperta este alc</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tuit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din roci cu coeziune redus</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având grosimi mici (max. 0,7 m);</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existen</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a c</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ilor de acces care permit realizarea investi</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 xml:space="preserve">iei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 condi</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ii economice favorabile;</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a fost cercetat prin foraje geotehnice;</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regim hidrogeologic favorabil;</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viteza real</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de curgere a acviferului freatic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 xml:space="preserve">n zona perimetrului este Vr freatic </w:t>
          </w:r>
          <w:r w:rsidRPr="00CF4133">
            <w:rPr>
              <w:rFonts w:ascii="Arial" w:hAnsi="Arial" w:cs="Arial" w:hint="eastAsia"/>
              <w:sz w:val="24"/>
              <w:szCs w:val="24"/>
              <w:lang w:val="ro-RO" w:eastAsia="ro-RO"/>
            </w:rPr>
            <w:t>≈</w:t>
          </w:r>
          <w:r w:rsidRPr="00CF4133">
            <w:rPr>
              <w:rFonts w:ascii="Arial" w:hAnsi="Arial" w:cs="Arial"/>
              <w:sz w:val="24"/>
              <w:szCs w:val="24"/>
              <w:lang w:val="ro-RO" w:eastAsia="ro-RO"/>
            </w:rPr>
            <w:t xml:space="preserve"> 198 m/an, fiind cea mai mare din conul aluvionar al r</w:t>
          </w:r>
          <w:r w:rsidRPr="00CF4133">
            <w:rPr>
              <w:rFonts w:ascii="Arial" w:hAnsi="Arial" w:cs="Arial" w:hint="eastAsia"/>
              <w:sz w:val="24"/>
              <w:szCs w:val="24"/>
              <w:lang w:val="ro-RO" w:eastAsia="ro-RO"/>
            </w:rPr>
            <w:t>â</w:t>
          </w:r>
          <w:r w:rsidRPr="00CF4133">
            <w:rPr>
              <w:rFonts w:ascii="Arial" w:hAnsi="Arial" w:cs="Arial"/>
              <w:sz w:val="24"/>
              <w:szCs w:val="24"/>
              <w:lang w:val="ro-RO" w:eastAsia="ro-RO"/>
            </w:rPr>
            <w:t>ului Mure</w:t>
          </w:r>
          <w:r w:rsidRPr="00CF4133">
            <w:rPr>
              <w:rFonts w:ascii="Arial" w:hAnsi="Arial" w:cs="Arial" w:hint="eastAsia"/>
              <w:sz w:val="24"/>
              <w:szCs w:val="24"/>
              <w:lang w:val="ro-RO" w:eastAsia="ro-RO"/>
            </w:rPr>
            <w:t>ş</w:t>
          </w:r>
          <w:r w:rsidRPr="00CF4133">
            <w:rPr>
              <w:rFonts w:ascii="Arial" w:hAnsi="Arial" w:cs="Arial"/>
              <w:sz w:val="24"/>
              <w:szCs w:val="24"/>
              <w:lang w:val="ro-RO" w:eastAsia="ro-RO"/>
            </w:rPr>
            <w:t xml:space="preserve"> (K </w:t>
          </w:r>
          <w:r w:rsidRPr="00CF4133">
            <w:rPr>
              <w:rFonts w:ascii="Arial" w:hAnsi="Arial" w:cs="Arial" w:hint="eastAsia"/>
              <w:sz w:val="24"/>
              <w:szCs w:val="24"/>
              <w:lang w:val="ro-RO" w:eastAsia="ro-RO"/>
            </w:rPr>
            <w:t>≈</w:t>
          </w:r>
          <w:r w:rsidRPr="00CF4133">
            <w:rPr>
              <w:rFonts w:ascii="Arial" w:hAnsi="Arial" w:cs="Arial"/>
              <w:sz w:val="24"/>
              <w:szCs w:val="24"/>
              <w:lang w:val="ro-RO" w:eastAsia="ro-RO"/>
            </w:rPr>
            <w:t xml:space="preserve"> 130 m/zi), permi</w:t>
          </w:r>
          <w:r w:rsidRPr="00CF4133">
            <w:rPr>
              <w:rFonts w:ascii="Arial" w:hAnsi="Arial" w:cs="Arial" w:hint="eastAsia"/>
              <w:sz w:val="24"/>
              <w:szCs w:val="24"/>
              <w:lang w:val="ro-RO" w:eastAsia="ro-RO"/>
            </w:rPr>
            <w:t>ţâ</w:t>
          </w:r>
          <w:r w:rsidRPr="00CF4133">
            <w:rPr>
              <w:rFonts w:ascii="Arial" w:hAnsi="Arial" w:cs="Arial"/>
              <w:sz w:val="24"/>
              <w:szCs w:val="24"/>
              <w:lang w:val="ro-RO" w:eastAsia="ro-RO"/>
            </w:rPr>
            <w:t>nd un debit al curentului acvifer mai mare, respectiv primenirea apei din lac într-un timp mai scurt;</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distan</w:t>
          </w:r>
          <w:r w:rsidRPr="00CF4133">
            <w:rPr>
              <w:rFonts w:ascii="Arial" w:hAnsi="Arial" w:cs="Arial" w:hint="eastAsia"/>
              <w:sz w:val="24"/>
              <w:szCs w:val="24"/>
              <w:lang w:val="ro-RO" w:eastAsia="ro-RO"/>
            </w:rPr>
            <w:t>ţă</w:t>
          </w:r>
          <w:r w:rsidRPr="00CF4133">
            <w:rPr>
              <w:rFonts w:ascii="Arial" w:hAnsi="Arial" w:cs="Arial"/>
              <w:sz w:val="24"/>
              <w:szCs w:val="24"/>
              <w:lang w:val="ro-RO" w:eastAsia="ro-RO"/>
            </w:rPr>
            <w:t xml:space="preserve"> minim</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fa</w:t>
          </w:r>
          <w:r w:rsidRPr="00CF4133">
            <w:rPr>
              <w:rFonts w:ascii="Arial" w:hAnsi="Arial" w:cs="Arial" w:hint="eastAsia"/>
              <w:sz w:val="24"/>
              <w:szCs w:val="24"/>
              <w:lang w:val="ro-RO" w:eastAsia="ro-RO"/>
            </w:rPr>
            <w:t>ţă</w:t>
          </w:r>
          <w:r w:rsidRPr="00CF4133">
            <w:rPr>
              <w:rFonts w:ascii="Arial" w:hAnsi="Arial" w:cs="Arial"/>
              <w:sz w:val="24"/>
              <w:szCs w:val="24"/>
              <w:lang w:val="ro-RO" w:eastAsia="ro-RO"/>
            </w:rPr>
            <w:t xml:space="preserve"> de captarea subteran</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Nord Arad – </w:t>
          </w:r>
          <w:r w:rsidRPr="00CF4133">
            <w:rPr>
              <w:rFonts w:ascii="Arial" w:hAnsi="Arial" w:cs="Arial" w:hint="eastAsia"/>
              <w:sz w:val="24"/>
              <w:szCs w:val="24"/>
              <w:lang w:val="ro-RO" w:eastAsia="ro-RO"/>
            </w:rPr>
            <w:t>Ş</w:t>
          </w:r>
          <w:r w:rsidRPr="00CF4133">
            <w:rPr>
              <w:rFonts w:ascii="Arial" w:hAnsi="Arial" w:cs="Arial"/>
              <w:sz w:val="24"/>
              <w:szCs w:val="24"/>
              <w:lang w:val="ro-RO" w:eastAsia="ro-RO"/>
            </w:rPr>
            <w:t xml:space="preserve">imand este de </w:t>
          </w:r>
          <w:r w:rsidR="00EB3D9D">
            <w:rPr>
              <w:rFonts w:ascii="Arial" w:hAnsi="Arial" w:cs="Arial"/>
              <w:sz w:val="24"/>
              <w:szCs w:val="24"/>
              <w:lang w:val="ro-RO" w:eastAsia="ro-RO"/>
            </w:rPr>
            <w:t xml:space="preserve">cca. </w:t>
          </w:r>
          <w:r w:rsidRPr="00CF4133">
            <w:rPr>
              <w:rFonts w:ascii="Arial" w:hAnsi="Arial" w:cs="Arial"/>
              <w:sz w:val="24"/>
              <w:szCs w:val="24"/>
              <w:lang w:val="ro-RO" w:eastAsia="ro-RO"/>
            </w:rPr>
            <w:t>7</w:t>
          </w:r>
          <w:r w:rsidR="00EB3D9D">
            <w:rPr>
              <w:rFonts w:ascii="Arial" w:hAnsi="Arial" w:cs="Arial"/>
              <w:sz w:val="24"/>
              <w:szCs w:val="24"/>
              <w:lang w:val="ro-RO" w:eastAsia="ro-RO"/>
            </w:rPr>
            <w:t xml:space="preserve"> </w:t>
          </w:r>
          <w:r w:rsidRPr="00CF4133">
            <w:rPr>
              <w:rFonts w:ascii="Arial" w:hAnsi="Arial" w:cs="Arial"/>
              <w:sz w:val="24"/>
              <w:szCs w:val="24"/>
              <w:lang w:val="ro-RO" w:eastAsia="ro-RO"/>
            </w:rPr>
            <w:t>km;</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direc</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 xml:space="preserve">ia de curgere a apei din acviferul freatic,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 zona perimetrului, este SSV – NNE, diferit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de cea a acviferului de medie ad</w:t>
          </w:r>
          <w:r w:rsidRPr="00CF4133">
            <w:rPr>
              <w:rFonts w:ascii="Arial" w:hAnsi="Arial" w:cs="Arial" w:hint="eastAsia"/>
              <w:sz w:val="24"/>
              <w:szCs w:val="24"/>
              <w:lang w:val="ro-RO" w:eastAsia="ro-RO"/>
            </w:rPr>
            <w:t>â</w:t>
          </w:r>
          <w:r w:rsidRPr="00CF4133">
            <w:rPr>
              <w:rFonts w:ascii="Arial" w:hAnsi="Arial" w:cs="Arial"/>
              <w:sz w:val="24"/>
              <w:szCs w:val="24"/>
              <w:lang w:val="ro-RO" w:eastAsia="ro-RO"/>
            </w:rPr>
            <w:t>ncime (apa din acviferul freatic nu curge spre captarea subteran</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Nord Arad – </w:t>
          </w:r>
          <w:r w:rsidRPr="00CF4133">
            <w:rPr>
              <w:rFonts w:ascii="Arial" w:hAnsi="Arial" w:cs="Arial" w:hint="eastAsia"/>
              <w:sz w:val="24"/>
              <w:szCs w:val="24"/>
              <w:lang w:val="ro-RO" w:eastAsia="ro-RO"/>
            </w:rPr>
            <w:t>Ş</w:t>
          </w:r>
          <w:r w:rsidRPr="00CF4133">
            <w:rPr>
              <w:rFonts w:ascii="Arial" w:hAnsi="Arial" w:cs="Arial"/>
              <w:sz w:val="24"/>
              <w:szCs w:val="24"/>
              <w:lang w:val="ro-RO" w:eastAsia="ro-RO"/>
            </w:rPr>
            <w:t>imand);</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grosimea argilei (acvitardul) care separ</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acviferul freatic de cel de medie ad</w:t>
          </w:r>
          <w:r w:rsidRPr="00CF4133">
            <w:rPr>
              <w:rFonts w:ascii="Arial" w:hAnsi="Arial" w:cs="Arial" w:hint="eastAsia"/>
              <w:sz w:val="24"/>
              <w:szCs w:val="24"/>
              <w:lang w:val="ro-RO" w:eastAsia="ro-RO"/>
            </w:rPr>
            <w:t>â</w:t>
          </w:r>
          <w:r w:rsidRPr="00CF4133">
            <w:rPr>
              <w:rFonts w:ascii="Arial" w:hAnsi="Arial" w:cs="Arial"/>
              <w:sz w:val="24"/>
              <w:szCs w:val="24"/>
              <w:lang w:val="ro-RO" w:eastAsia="ro-RO"/>
            </w:rPr>
            <w:t xml:space="preserve">ncime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 acest perimetru este de cca. 4 m;</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suprafa</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a terenului ocupat de perimetru are categoria de folosin</w:t>
          </w:r>
          <w:r w:rsidRPr="00CF4133">
            <w:rPr>
              <w:rFonts w:ascii="Arial" w:hAnsi="Arial" w:cs="Arial" w:hint="eastAsia"/>
              <w:sz w:val="24"/>
              <w:szCs w:val="24"/>
              <w:lang w:val="ro-RO" w:eastAsia="ro-RO"/>
            </w:rPr>
            <w:t>ţă</w:t>
          </w:r>
          <w:r w:rsidRPr="00CF4133">
            <w:rPr>
              <w:rFonts w:ascii="Arial" w:hAnsi="Arial" w:cs="Arial"/>
              <w:sz w:val="24"/>
              <w:szCs w:val="24"/>
              <w:lang w:val="ro-RO" w:eastAsia="ro-RO"/>
            </w:rPr>
            <w:t xml:space="preserve"> arabil, fiind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ncadrat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 clasa a III-a de fertilitate (teren slab productiv);</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este rezolvat regimul juridic al terenurilor, acestea fiind în proprietatea titularului;</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xml:space="preserve">Pentru alegerea metodei de excavare care se va aplica pentru amenajarea bazinului piscicol nevidabil </w:t>
          </w:r>
          <w:r w:rsidRPr="00CF4133">
            <w:rPr>
              <w:rFonts w:ascii="Arial" w:hAnsi="Arial" w:cs="Arial" w:hint="eastAsia"/>
              <w:sz w:val="24"/>
              <w:szCs w:val="24"/>
              <w:lang w:val="ro-RO" w:eastAsia="ro-RO"/>
            </w:rPr>
            <w:t>ş</w:t>
          </w:r>
          <w:r w:rsidRPr="00CF4133">
            <w:rPr>
              <w:rFonts w:ascii="Arial" w:hAnsi="Arial" w:cs="Arial"/>
              <w:sz w:val="24"/>
              <w:szCs w:val="24"/>
              <w:lang w:val="ro-RO" w:eastAsia="ro-RO"/>
            </w:rPr>
            <w:t xml:space="preserve">i/sau lacului de agrement în perimetrul </w:t>
          </w:r>
          <w:r w:rsidRPr="00CF4133">
            <w:rPr>
              <w:rFonts w:ascii="Arial" w:hAnsi="Arial" w:cs="Arial"/>
              <w:bCs/>
              <w:sz w:val="24"/>
              <w:szCs w:val="24"/>
              <w:lang w:val="ro-RO" w:eastAsia="ro-RO"/>
            </w:rPr>
            <w:t xml:space="preserve">HORIA </w:t>
          </w:r>
          <w:r w:rsidR="00EB3D9D">
            <w:rPr>
              <w:rFonts w:ascii="Arial" w:hAnsi="Arial" w:cs="Arial"/>
              <w:bCs/>
              <w:sz w:val="24"/>
              <w:szCs w:val="24"/>
              <w:lang w:val="ro-RO" w:eastAsia="ro-RO"/>
            </w:rPr>
            <w:t>II</w:t>
          </w:r>
          <w:r w:rsidRPr="00CF4133">
            <w:rPr>
              <w:rFonts w:ascii="Arial" w:hAnsi="Arial" w:cs="Arial"/>
              <w:bCs/>
              <w:sz w:val="24"/>
              <w:szCs w:val="24"/>
              <w:lang w:val="ro-RO" w:eastAsia="ro-RO"/>
            </w:rPr>
            <w:t xml:space="preserve"> </w:t>
          </w:r>
          <w:r w:rsidRPr="00CF4133">
            <w:rPr>
              <w:rFonts w:ascii="Arial" w:hAnsi="Arial" w:cs="Arial"/>
              <w:sz w:val="24"/>
              <w:szCs w:val="24"/>
              <w:lang w:val="ro-RO" w:eastAsia="ro-RO"/>
            </w:rPr>
            <w:t>trebuie s</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se </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in</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seama de:</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lastRenderedPageBreak/>
            <w:t>- forma de acumulare (z</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c</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m</w:t>
          </w:r>
          <w:r w:rsidRPr="00CF4133">
            <w:rPr>
              <w:rFonts w:ascii="Arial" w:hAnsi="Arial" w:cs="Arial" w:hint="eastAsia"/>
              <w:sz w:val="24"/>
              <w:szCs w:val="24"/>
              <w:lang w:val="ro-RO" w:eastAsia="ro-RO"/>
            </w:rPr>
            <w:t>â</w:t>
          </w:r>
          <w:r w:rsidRPr="00CF4133">
            <w:rPr>
              <w:rFonts w:ascii="Arial" w:hAnsi="Arial" w:cs="Arial"/>
              <w:sz w:val="24"/>
              <w:szCs w:val="24"/>
              <w:lang w:val="ro-RO" w:eastAsia="ro-RO"/>
            </w:rPr>
            <w:t>nt) a agregatelor minerale;</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pozi</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 xml:space="preserve">ia, dimensiunea </w:t>
          </w:r>
          <w:r w:rsidRPr="00CF4133">
            <w:rPr>
              <w:rFonts w:ascii="Arial" w:hAnsi="Arial" w:cs="Arial" w:hint="eastAsia"/>
              <w:sz w:val="24"/>
              <w:szCs w:val="24"/>
              <w:lang w:val="ro-RO" w:eastAsia="ro-RO"/>
            </w:rPr>
            <w:t>ş</w:t>
          </w:r>
          <w:r w:rsidRPr="00CF4133">
            <w:rPr>
              <w:rFonts w:ascii="Arial" w:hAnsi="Arial" w:cs="Arial"/>
              <w:sz w:val="24"/>
              <w:szCs w:val="24"/>
              <w:lang w:val="ro-RO" w:eastAsia="ro-RO"/>
            </w:rPr>
            <w:t>i a</w:t>
          </w:r>
          <w:r w:rsidRPr="00CF4133">
            <w:rPr>
              <w:rFonts w:ascii="Arial" w:hAnsi="Arial" w:cs="Arial" w:hint="eastAsia"/>
              <w:sz w:val="24"/>
              <w:szCs w:val="24"/>
              <w:lang w:val="ro-RO" w:eastAsia="ro-RO"/>
            </w:rPr>
            <w:t>ş</w:t>
          </w:r>
          <w:r w:rsidRPr="00CF4133">
            <w:rPr>
              <w:rFonts w:ascii="Arial" w:hAnsi="Arial" w:cs="Arial"/>
              <w:sz w:val="24"/>
              <w:szCs w:val="24"/>
              <w:lang w:val="ro-RO" w:eastAsia="ro-RO"/>
            </w:rPr>
            <w:t>ezarea agregatelor minerale fa</w:t>
          </w:r>
          <w:r w:rsidRPr="00CF4133">
            <w:rPr>
              <w:rFonts w:ascii="Arial" w:hAnsi="Arial" w:cs="Arial" w:hint="eastAsia"/>
              <w:sz w:val="24"/>
              <w:szCs w:val="24"/>
              <w:lang w:val="ro-RO" w:eastAsia="ro-RO"/>
            </w:rPr>
            <w:t>ţă</w:t>
          </w:r>
          <w:r w:rsidRPr="00CF4133">
            <w:rPr>
              <w:rFonts w:ascii="Arial" w:hAnsi="Arial" w:cs="Arial"/>
              <w:sz w:val="24"/>
              <w:szCs w:val="24"/>
              <w:lang w:val="ro-RO" w:eastAsia="ro-RO"/>
            </w:rPr>
            <w:t xml:space="preserve"> de rocile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nconjur</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toare;</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morfologia (topografia) regiunii;</w:t>
          </w:r>
        </w:p>
        <w:p w:rsidR="00CF4133" w:rsidRPr="00CF4133" w:rsidRDefault="00CF4133" w:rsidP="00CF4133">
          <w:pPr>
            <w:spacing w:after="160" w:line="259" w:lineRule="auto"/>
            <w:contextualSpacing/>
            <w:jc w:val="both"/>
            <w:rPr>
              <w:rFonts w:ascii="Arial" w:hAnsi="Arial" w:cs="Arial"/>
              <w:sz w:val="24"/>
              <w:szCs w:val="24"/>
              <w:lang w:val="ro-RO" w:eastAsia="ro-RO"/>
            </w:rPr>
          </w:pPr>
          <w:r w:rsidRPr="00CF4133">
            <w:rPr>
              <w:rFonts w:ascii="Arial" w:hAnsi="Arial" w:cs="Arial" w:hint="eastAsia"/>
              <w:sz w:val="24"/>
              <w:szCs w:val="24"/>
              <w:lang w:val="ro-RO" w:eastAsia="ro-RO"/>
            </w:rPr>
            <w:t>Ţ</w:t>
          </w:r>
          <w:r w:rsidRPr="00CF4133">
            <w:rPr>
              <w:rFonts w:ascii="Arial" w:hAnsi="Arial" w:cs="Arial"/>
              <w:sz w:val="24"/>
              <w:szCs w:val="24"/>
              <w:lang w:val="ro-RO" w:eastAsia="ro-RO"/>
            </w:rPr>
            <w:t>in</w:t>
          </w:r>
          <w:r w:rsidRPr="00CF4133">
            <w:rPr>
              <w:rFonts w:ascii="Arial" w:hAnsi="Arial" w:cs="Arial" w:hint="eastAsia"/>
              <w:sz w:val="24"/>
              <w:szCs w:val="24"/>
              <w:lang w:val="ro-RO" w:eastAsia="ro-RO"/>
            </w:rPr>
            <w:t>â</w:t>
          </w:r>
          <w:r w:rsidRPr="00CF4133">
            <w:rPr>
              <w:rFonts w:ascii="Arial" w:hAnsi="Arial" w:cs="Arial"/>
              <w:sz w:val="24"/>
              <w:szCs w:val="24"/>
              <w:lang w:val="ro-RO" w:eastAsia="ro-RO"/>
            </w:rPr>
            <w:t>nd seama de criteriile enumerate mai sus s-a ales ca tip de exploatare extragerea substan</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ei minerale utile s</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se fac</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prin </w:t>
          </w:r>
          <w:r w:rsidRPr="00CF4133">
            <w:rPr>
              <w:rFonts w:ascii="Arial" w:hAnsi="Arial" w:cs="Arial"/>
              <w:bCs/>
              <w:i/>
              <w:iCs/>
              <w:sz w:val="24"/>
              <w:szCs w:val="24"/>
              <w:lang w:val="ro-RO" w:eastAsia="ro-RO"/>
            </w:rPr>
            <w:t>lucrări miniere la zi</w:t>
          </w:r>
          <w:r w:rsidRPr="00CF4133">
            <w:rPr>
              <w:rFonts w:ascii="Arial" w:hAnsi="Arial" w:cs="Arial"/>
              <w:sz w:val="24"/>
              <w:szCs w:val="24"/>
              <w:lang w:val="ro-RO" w:eastAsia="ro-RO"/>
            </w:rPr>
            <w:t>.</w:t>
          </w:r>
        </w:p>
        <w:p w:rsidR="00AD66DF" w:rsidRDefault="002222CF" w:rsidP="002222CF">
          <w:pPr>
            <w:spacing w:after="160" w:line="259" w:lineRule="auto"/>
            <w:contextualSpacing/>
            <w:rPr>
              <w:rFonts w:ascii="Arial" w:hAnsi="Arial" w:cs="Arial"/>
              <w:b/>
              <w:sz w:val="24"/>
              <w:szCs w:val="24"/>
              <w:lang w:val="ro-RO" w:eastAsia="ro-RO"/>
            </w:rPr>
          </w:pPr>
          <w:r>
            <w:rPr>
              <w:rFonts w:ascii="Arial" w:hAnsi="Arial" w:cs="Arial"/>
              <w:b/>
              <w:sz w:val="24"/>
              <w:szCs w:val="24"/>
              <w:lang w:val="ro-RO" w:eastAsia="ro-RO"/>
            </w:rPr>
            <w:t>3.</w:t>
          </w:r>
          <w:r w:rsidRPr="002222CF">
            <w:rPr>
              <w:rFonts w:ascii="Arial" w:hAnsi="Arial" w:cs="Arial"/>
              <w:b/>
              <w:sz w:val="24"/>
              <w:szCs w:val="24"/>
              <w:lang w:val="ro-RO" w:eastAsia="ro-RO"/>
            </w:rPr>
            <w:t xml:space="preserve">  </w:t>
          </w:r>
          <w:r w:rsidR="00AB13B3" w:rsidRPr="002222CF">
            <w:rPr>
              <w:rFonts w:ascii="Arial" w:hAnsi="Arial" w:cs="Arial"/>
              <w:b/>
              <w:sz w:val="24"/>
              <w:szCs w:val="24"/>
              <w:lang w:val="ro-RO" w:eastAsia="ro-RO"/>
            </w:rPr>
            <w:t>Încadrarea în BAT, BREF, după caz:</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Se vor respecta prevederile următoarelor acte normative:</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 Legea minelor nr. 85/2003 cu modificările şi completările ulterioare;</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 xml:space="preserve">- </w:t>
          </w:r>
          <w:r w:rsidRPr="008664B7">
            <w:rPr>
              <w:rFonts w:ascii="Arial" w:hAnsi="Arial" w:cs="Arial"/>
              <w:bCs/>
              <w:sz w:val="24"/>
              <w:szCs w:val="24"/>
              <w:lang w:eastAsia="ro-RO"/>
            </w:rPr>
            <w:t xml:space="preserve">Ordinul </w:t>
          </w:r>
          <w:r w:rsidRPr="008664B7">
            <w:rPr>
              <w:rFonts w:ascii="Arial" w:hAnsi="Arial" w:cs="Arial"/>
              <w:sz w:val="24"/>
              <w:szCs w:val="24"/>
              <w:lang w:eastAsia="ro-RO"/>
            </w:rPr>
            <w:t>nr. 202/2881/2348 din 2013 pentru aprobarea Instructiunilor tehnice privind aplicarea si urmarirea masurilor stabilite in planul de refacere a mediului, in planul de gestionare a deseurilor extractive si in proiectul tehnic de refacere a mediului, precum si modul de operare cu garantia financiara pentru refacerea mediului afectat de activitatile miniere</w:t>
          </w:r>
          <w:r w:rsidRPr="008664B7">
            <w:rPr>
              <w:rFonts w:ascii="Arial" w:hAnsi="Arial" w:cs="Arial"/>
              <w:sz w:val="24"/>
              <w:szCs w:val="24"/>
              <w:lang w:val="ro-RO" w:eastAsia="ro-RO"/>
            </w:rPr>
            <w:t>;</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 Hotărârea Guvernului nr. 856/2008 privind gestionarea deşeurilor din industriile extractive;</w:t>
          </w:r>
        </w:p>
        <w:p w:rsidR="00AD66DF" w:rsidRDefault="008664B7" w:rsidP="008664B7">
          <w:pPr>
            <w:spacing w:after="160" w:line="259" w:lineRule="auto"/>
            <w:contextualSpacing/>
            <w:rPr>
              <w:rFonts w:ascii="Arial" w:hAnsi="Arial" w:cs="Arial"/>
              <w:b/>
              <w:sz w:val="24"/>
              <w:szCs w:val="24"/>
              <w:lang w:val="ro-RO" w:eastAsia="ro-RO"/>
            </w:rPr>
          </w:pPr>
          <w:r>
            <w:rPr>
              <w:rFonts w:ascii="Arial" w:hAnsi="Arial" w:cs="Arial"/>
              <w:b/>
              <w:sz w:val="24"/>
              <w:szCs w:val="24"/>
              <w:lang w:val="ro-RO" w:eastAsia="ro-RO"/>
            </w:rPr>
            <w:t xml:space="preserve">4. </w:t>
          </w:r>
          <w:r w:rsidR="00AB13B3" w:rsidRPr="008664B7">
            <w:rPr>
              <w:rFonts w:ascii="Arial" w:hAnsi="Arial" w:cs="Arial"/>
              <w:b/>
              <w:sz w:val="24"/>
              <w:szCs w:val="24"/>
              <w:lang w:val="ro-RO" w:eastAsia="ro-RO"/>
            </w:rPr>
            <w:t xml:space="preserve">Respectarea </w:t>
          </w:r>
          <w:r w:rsidR="00AB13B3" w:rsidRPr="008664B7">
            <w:rPr>
              <w:rFonts w:ascii="Arial" w:hAnsi="Arial" w:cs="Arial"/>
              <w:b/>
              <w:sz w:val="24"/>
              <w:szCs w:val="24"/>
            </w:rPr>
            <w:t>cerințelor</w:t>
          </w:r>
          <w:r w:rsidR="00AB13B3" w:rsidRPr="008664B7">
            <w:rPr>
              <w:rFonts w:ascii="Arial" w:hAnsi="Arial" w:cs="Arial"/>
              <w:b/>
              <w:sz w:val="24"/>
              <w:szCs w:val="24"/>
              <w:lang w:val="ro-RO" w:eastAsia="ro-RO"/>
            </w:rPr>
            <w:t xml:space="preserve"> comunitare transpuse în legislația națională:</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Având în vedere amplasarea în zonă a perimetrului de exploatare la emiterea unui permis/licenţă de exploatare de către ANRM se vor lua în considerare următoarele prevederi legale:</w:t>
          </w:r>
        </w:p>
        <w:p w:rsidR="008664B7" w:rsidRPr="008664B7" w:rsidRDefault="008664B7" w:rsidP="008664B7">
          <w:pPr>
            <w:spacing w:after="160" w:line="259" w:lineRule="auto"/>
            <w:contextualSpacing/>
            <w:jc w:val="both"/>
            <w:rPr>
              <w:rFonts w:ascii="Arial" w:hAnsi="Arial" w:cs="Arial"/>
              <w:sz w:val="24"/>
              <w:szCs w:val="24"/>
              <w:lang w:val="fr-FR" w:eastAsia="ro-RO"/>
            </w:rPr>
          </w:pPr>
          <w:r w:rsidRPr="008664B7">
            <w:rPr>
              <w:rFonts w:ascii="Arial" w:hAnsi="Arial" w:cs="Arial"/>
              <w:sz w:val="24"/>
              <w:szCs w:val="24"/>
              <w:lang w:val="ro-RO" w:eastAsia="ro-RO"/>
            </w:rPr>
            <w:t xml:space="preserve">- </w:t>
          </w:r>
          <w:r w:rsidRPr="008664B7">
            <w:rPr>
              <w:rFonts w:ascii="Arial" w:hAnsi="Arial" w:cs="Arial"/>
              <w:sz w:val="24"/>
              <w:szCs w:val="24"/>
              <w:lang w:val="fr-FR" w:eastAsia="ro-RO"/>
            </w:rPr>
            <w:t xml:space="preserve">Legea minelor nr. 85/2003 cu modificările şi completările ulterioare; </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  Hotărârea Guvernului nr. 930/2005 pentru aprobarea Normelor speciale privind caracterul şi mărimea zonelor de protecţie sanitară şi hidrogeologică;</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Alte condiţii – exploatarea se va face cu respectarea:</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 Directivei 98/83/CEE privind calitatea apei potabile</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 OUG nr. 195/2005 aprobată prin Legea nr. 265/2006 privind protecţia mediului art. 68 – „Deţinătorii de terenuri, cu orice titlu, precum şi orice persoană fizică sau juridică care desfăşoară o activitate pe un teren, fără a avea un titlu juridic, au următoarele obligaţii:</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a) să prevină, pe baza reglementărilor în domeniu, deteriorarea calităţii mediului geologic;</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b) să asigure luarea măsurilor de salubrizare a terenurilor neocupate productiv sau funcţional;</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c) să respecte orice alte obligaţii prevăzute de reglementările legale în domeniu;”</w:t>
          </w:r>
        </w:p>
        <w:p w:rsidR="00AD66DF" w:rsidRDefault="008664B7" w:rsidP="008664B7">
          <w:pPr>
            <w:spacing w:after="160" w:line="259" w:lineRule="auto"/>
            <w:contextualSpacing/>
            <w:jc w:val="both"/>
            <w:rPr>
              <w:rFonts w:ascii="Arial" w:hAnsi="Arial" w:cs="Arial"/>
              <w:b/>
              <w:sz w:val="24"/>
              <w:szCs w:val="24"/>
              <w:lang w:val="ro-RO" w:eastAsia="ro-RO"/>
            </w:rPr>
          </w:pPr>
          <w:r>
            <w:rPr>
              <w:rFonts w:ascii="Arial" w:hAnsi="Arial" w:cs="Arial"/>
              <w:b/>
              <w:sz w:val="24"/>
              <w:szCs w:val="24"/>
              <w:lang w:val="ro-RO" w:eastAsia="ro-RO"/>
            </w:rPr>
            <w:t xml:space="preserve">5. </w:t>
          </w:r>
          <w:r w:rsidR="00AB13B3" w:rsidRPr="008664B7">
            <w:rPr>
              <w:rFonts w:ascii="Arial" w:hAnsi="Arial" w:cs="Arial"/>
              <w:b/>
              <w:sz w:val="24"/>
              <w:szCs w:val="24"/>
              <w:lang w:val="ro-RO" w:eastAsia="ro-RO"/>
            </w:rPr>
            <w:t xml:space="preserve">Modul cum </w:t>
          </w:r>
          <w:r w:rsidR="00AB13B3" w:rsidRPr="008664B7">
            <w:rPr>
              <w:rFonts w:ascii="Arial" w:hAnsi="Arial" w:cs="Arial"/>
              <w:b/>
              <w:sz w:val="24"/>
              <w:szCs w:val="24"/>
            </w:rPr>
            <w:t>răspunde</w:t>
          </w:r>
          <w:r w:rsidR="00AB13B3" w:rsidRPr="008664B7">
            <w:rPr>
              <w:rFonts w:ascii="Arial" w:hAnsi="Arial" w:cs="Arial"/>
              <w:b/>
              <w:sz w:val="24"/>
              <w:szCs w:val="24"/>
              <w:lang w:val="ro-RO" w:eastAsia="ro-RO"/>
            </w:rPr>
            <w:t xml:space="preserve">/respectă obiectivele de protecția mediului din zonă pe aer, apă, sol etc.: </w:t>
          </w:r>
        </w:p>
        <w:p w:rsidR="008664B7" w:rsidRPr="008664B7" w:rsidRDefault="008664B7" w:rsidP="008664B7">
          <w:pPr>
            <w:spacing w:after="160" w:line="259" w:lineRule="auto"/>
            <w:contextualSpacing/>
            <w:rPr>
              <w:rFonts w:ascii="Arial" w:hAnsi="Arial" w:cs="Arial"/>
              <w:sz w:val="24"/>
              <w:szCs w:val="24"/>
              <w:lang w:val="ro-RO" w:eastAsia="ro-RO"/>
            </w:rPr>
          </w:pPr>
          <w:r w:rsidRPr="008664B7">
            <w:rPr>
              <w:rFonts w:ascii="Arial" w:hAnsi="Arial" w:cs="Arial"/>
              <w:sz w:val="24"/>
              <w:szCs w:val="24"/>
              <w:lang w:val="ro-RO" w:eastAsia="ro-RO"/>
            </w:rPr>
            <w:t>Raportul la studiul de evaluare a impactului asupra mediului evidenţiază următoarele:</w:t>
          </w:r>
        </w:p>
        <w:p w:rsidR="008664B7" w:rsidRPr="008664B7" w:rsidRDefault="008664B7" w:rsidP="008664B7">
          <w:pPr>
            <w:spacing w:after="160" w:line="259" w:lineRule="auto"/>
            <w:contextualSpacing/>
            <w:rPr>
              <w:rFonts w:ascii="Arial" w:hAnsi="Arial" w:cs="Arial"/>
              <w:b/>
              <w:sz w:val="24"/>
              <w:szCs w:val="24"/>
              <w:lang w:val="ro-RO" w:eastAsia="ro-RO"/>
            </w:rPr>
          </w:pPr>
          <w:r w:rsidRPr="008664B7">
            <w:rPr>
              <w:rFonts w:ascii="Arial" w:hAnsi="Arial" w:cs="Arial"/>
              <w:b/>
              <w:sz w:val="24"/>
              <w:szCs w:val="24"/>
              <w:lang w:val="ro-RO" w:eastAsia="ro-RO"/>
            </w:rPr>
            <w:t>Aer</w:t>
          </w:r>
        </w:p>
        <w:p w:rsidR="008664B7" w:rsidRPr="008664B7" w:rsidRDefault="008664B7" w:rsidP="008664B7">
          <w:pPr>
            <w:autoSpaceDE w:val="0"/>
            <w:autoSpaceDN w:val="0"/>
            <w:adjustRightInd w:val="0"/>
            <w:spacing w:after="0" w:line="240" w:lineRule="auto"/>
            <w:rPr>
              <w:rFonts w:ascii="Arial" w:hAnsi="Arial" w:cs="Arial"/>
              <w:sz w:val="24"/>
              <w:szCs w:val="24"/>
              <w:lang w:val="ro-RO"/>
            </w:rPr>
          </w:pPr>
          <w:r w:rsidRPr="008664B7">
            <w:rPr>
              <w:rFonts w:ascii="Arial" w:hAnsi="Arial" w:cs="Arial"/>
              <w:sz w:val="24"/>
              <w:szCs w:val="24"/>
              <w:lang w:val="ro-RO"/>
            </w:rPr>
            <w:t xml:space="preserve">În activitatea din perimetrul </w:t>
          </w:r>
          <w:r w:rsidRPr="008664B7">
            <w:rPr>
              <w:rFonts w:ascii="Arial" w:hAnsi="Arial" w:cs="Arial"/>
              <w:b/>
              <w:bCs/>
              <w:sz w:val="24"/>
              <w:szCs w:val="24"/>
              <w:lang w:val="ro-RO"/>
            </w:rPr>
            <w:t xml:space="preserve">HORIA </w:t>
          </w:r>
          <w:r>
            <w:rPr>
              <w:rFonts w:ascii="Arial" w:hAnsi="Arial" w:cs="Arial"/>
              <w:b/>
              <w:bCs/>
              <w:sz w:val="24"/>
              <w:szCs w:val="24"/>
              <w:lang w:val="ro-RO"/>
            </w:rPr>
            <w:t>II</w:t>
          </w:r>
          <w:r w:rsidRPr="008664B7">
            <w:rPr>
              <w:rFonts w:ascii="Arial" w:hAnsi="Arial" w:cs="Arial"/>
              <w:b/>
              <w:bCs/>
              <w:sz w:val="24"/>
              <w:szCs w:val="24"/>
              <w:lang w:val="ro-RO"/>
            </w:rPr>
            <w:t xml:space="preserve"> </w:t>
          </w:r>
          <w:r w:rsidRPr="008664B7">
            <w:rPr>
              <w:rFonts w:ascii="Arial" w:eastAsia="ArialMT" w:hAnsi="Arial" w:cs="Arial"/>
              <w:sz w:val="24"/>
              <w:szCs w:val="24"/>
              <w:lang w:val="ro-RO"/>
            </w:rPr>
            <w:t xml:space="preserve">au fost identificate următoarele surse de poluare a </w:t>
          </w:r>
          <w:r w:rsidRPr="008664B7">
            <w:rPr>
              <w:rFonts w:ascii="Arial" w:hAnsi="Arial" w:cs="Arial"/>
              <w:b/>
              <w:sz w:val="24"/>
              <w:szCs w:val="24"/>
              <w:lang w:val="ro-RO"/>
            </w:rPr>
            <w:t>aerului</w:t>
          </w:r>
          <w:r w:rsidRPr="008664B7">
            <w:rPr>
              <w:rFonts w:ascii="Arial" w:hAnsi="Arial" w:cs="Arial"/>
              <w:sz w:val="24"/>
              <w:szCs w:val="24"/>
              <w:lang w:val="ro-RO"/>
            </w:rPr>
            <w:t>:</w:t>
          </w:r>
        </w:p>
        <w:p w:rsidR="008664B7" w:rsidRPr="008664B7" w:rsidRDefault="008664B7" w:rsidP="008664B7">
          <w:pPr>
            <w:autoSpaceDE w:val="0"/>
            <w:autoSpaceDN w:val="0"/>
            <w:adjustRightInd w:val="0"/>
            <w:spacing w:after="0" w:line="240" w:lineRule="auto"/>
            <w:rPr>
              <w:rFonts w:ascii="Arial" w:eastAsia="ArialMT" w:hAnsi="Arial" w:cs="Arial"/>
              <w:sz w:val="24"/>
              <w:szCs w:val="24"/>
              <w:lang w:val="ro-RO"/>
            </w:rPr>
          </w:pPr>
          <w:r w:rsidRPr="008664B7">
            <w:rPr>
              <w:rFonts w:ascii="Arial" w:hAnsi="Arial" w:cs="Arial"/>
              <w:sz w:val="24"/>
              <w:szCs w:val="24"/>
              <w:lang w:val="ro-RO"/>
            </w:rPr>
            <w:t xml:space="preserve">- </w:t>
          </w:r>
          <w:r w:rsidRPr="008664B7">
            <w:rPr>
              <w:rFonts w:ascii="Arial" w:eastAsia="ArialMT" w:hAnsi="Arial" w:cs="Arial"/>
              <w:sz w:val="24"/>
              <w:szCs w:val="24"/>
              <w:lang w:val="ro-RO"/>
            </w:rPr>
            <w:t>activitatea extractivă din perimetru (praf şi gaze de eşapament)</w:t>
          </w:r>
        </w:p>
        <w:p w:rsidR="008664B7" w:rsidRPr="008664B7" w:rsidRDefault="008664B7" w:rsidP="008664B7">
          <w:pPr>
            <w:spacing w:after="160" w:line="259" w:lineRule="auto"/>
            <w:contextualSpacing/>
            <w:rPr>
              <w:rFonts w:ascii="Arial" w:eastAsia="ArialMT" w:hAnsi="Arial" w:cs="Arial"/>
              <w:sz w:val="24"/>
              <w:szCs w:val="24"/>
              <w:lang w:val="ro-RO"/>
            </w:rPr>
          </w:pPr>
          <w:r w:rsidRPr="008664B7">
            <w:rPr>
              <w:rFonts w:ascii="Arial" w:hAnsi="Arial" w:cs="Arial"/>
              <w:sz w:val="24"/>
              <w:szCs w:val="24"/>
              <w:lang w:val="ro-RO"/>
            </w:rPr>
            <w:t xml:space="preserve">- </w:t>
          </w:r>
          <w:r w:rsidRPr="008664B7">
            <w:rPr>
              <w:rFonts w:ascii="Arial" w:eastAsia="ArialMT" w:hAnsi="Arial" w:cs="Arial"/>
              <w:sz w:val="24"/>
              <w:szCs w:val="24"/>
              <w:lang w:val="ro-RO"/>
            </w:rPr>
            <w:t>încărcarea şi transportul rocii utile excavate (praf şi gaze de eşapament)</w:t>
          </w:r>
        </w:p>
        <w:p w:rsidR="008664B7" w:rsidRPr="008664B7" w:rsidRDefault="008664B7" w:rsidP="008664B7">
          <w:pPr>
            <w:spacing w:after="160" w:line="259" w:lineRule="auto"/>
            <w:contextualSpacing/>
            <w:jc w:val="both"/>
            <w:rPr>
              <w:rFonts w:ascii="Arial" w:eastAsia="ArialMT" w:hAnsi="Arial" w:cs="Arial"/>
              <w:sz w:val="24"/>
              <w:szCs w:val="24"/>
              <w:lang w:val="ro-RO"/>
            </w:rPr>
          </w:pPr>
          <w:r w:rsidRPr="008664B7">
            <w:rPr>
              <w:rFonts w:ascii="Arial" w:eastAsia="ArialMT" w:hAnsi="Arial" w:cs="Arial"/>
              <w:sz w:val="24"/>
              <w:szCs w:val="24"/>
              <w:lang w:val="ro-RO"/>
            </w:rPr>
            <w:t>Pentru diminuarea impactului pe care activit</w:t>
          </w:r>
          <w:r w:rsidRPr="008664B7">
            <w:rPr>
              <w:rFonts w:ascii="Arial" w:eastAsia="ArialMT" w:hAnsi="Arial" w:cs="Arial" w:hint="eastAsia"/>
              <w:sz w:val="24"/>
              <w:szCs w:val="24"/>
              <w:lang w:val="ro-RO"/>
            </w:rPr>
            <w:t>ăţ</w:t>
          </w:r>
          <w:r w:rsidRPr="008664B7">
            <w:rPr>
              <w:rFonts w:ascii="Arial" w:eastAsia="ArialMT" w:hAnsi="Arial" w:cs="Arial"/>
              <w:sz w:val="24"/>
              <w:szCs w:val="24"/>
              <w:lang w:val="ro-RO"/>
            </w:rPr>
            <w:t xml:space="preserve">ile din perimetrul HORIA </w:t>
          </w:r>
          <w:r>
            <w:rPr>
              <w:rFonts w:ascii="Arial" w:eastAsia="ArialMT" w:hAnsi="Arial" w:cs="Arial"/>
              <w:sz w:val="24"/>
              <w:szCs w:val="24"/>
              <w:lang w:val="ro-RO"/>
            </w:rPr>
            <w:t>II</w:t>
          </w:r>
          <w:r w:rsidRPr="008664B7">
            <w:rPr>
              <w:rFonts w:ascii="Arial" w:eastAsia="ArialMT" w:hAnsi="Arial" w:cs="Arial"/>
              <w:sz w:val="24"/>
              <w:szCs w:val="24"/>
              <w:lang w:val="ro-RO"/>
            </w:rPr>
            <w:t xml:space="preserve"> </w:t>
          </w:r>
          <w:r w:rsidRPr="008664B7">
            <w:rPr>
              <w:rFonts w:ascii="Arial" w:eastAsia="ArialMT" w:hAnsi="Arial" w:cs="Arial" w:hint="eastAsia"/>
              <w:sz w:val="24"/>
              <w:szCs w:val="24"/>
              <w:lang w:val="ro-RO"/>
            </w:rPr>
            <w:t>î</w:t>
          </w:r>
          <w:r w:rsidRPr="008664B7">
            <w:rPr>
              <w:rFonts w:ascii="Arial" w:eastAsia="ArialMT" w:hAnsi="Arial" w:cs="Arial"/>
              <w:sz w:val="24"/>
              <w:szCs w:val="24"/>
              <w:lang w:val="ro-RO"/>
            </w:rPr>
            <w:t>l va produce asupra aerului, titularul de activitate va avea în vedere:</w:t>
          </w:r>
        </w:p>
        <w:p w:rsidR="008664B7" w:rsidRPr="008664B7" w:rsidRDefault="008664B7" w:rsidP="008664B7">
          <w:pPr>
            <w:spacing w:after="160" w:line="259" w:lineRule="auto"/>
            <w:contextualSpacing/>
            <w:jc w:val="both"/>
            <w:rPr>
              <w:rFonts w:ascii="Arial" w:eastAsia="ArialMT" w:hAnsi="Arial" w:cs="Arial"/>
              <w:sz w:val="24"/>
              <w:szCs w:val="24"/>
              <w:lang w:val="ro-RO"/>
            </w:rPr>
          </w:pPr>
          <w:r w:rsidRPr="008664B7">
            <w:rPr>
              <w:rFonts w:ascii="Arial" w:eastAsia="ArialMT" w:hAnsi="Arial" w:cs="Arial"/>
              <w:sz w:val="24"/>
              <w:szCs w:val="24"/>
              <w:lang w:val="ro-RO"/>
            </w:rPr>
            <w:t>- limitarea timpilor de func</w:t>
          </w:r>
          <w:r w:rsidRPr="008664B7">
            <w:rPr>
              <w:rFonts w:ascii="Arial" w:eastAsia="ArialMT" w:hAnsi="Arial" w:cs="Arial" w:hint="eastAsia"/>
              <w:sz w:val="24"/>
              <w:szCs w:val="24"/>
              <w:lang w:val="ro-RO"/>
            </w:rPr>
            <w:t>ţ</w:t>
          </w:r>
          <w:r w:rsidRPr="008664B7">
            <w:rPr>
              <w:rFonts w:ascii="Arial" w:eastAsia="ArialMT" w:hAnsi="Arial" w:cs="Arial"/>
              <w:sz w:val="24"/>
              <w:szCs w:val="24"/>
              <w:lang w:val="ro-RO"/>
            </w:rPr>
            <w:t xml:space="preserve">ionare ai utilajelor la strictul necesar </w:t>
          </w:r>
          <w:r w:rsidRPr="008664B7">
            <w:rPr>
              <w:rFonts w:ascii="Arial" w:eastAsia="ArialMT" w:hAnsi="Arial" w:cs="Arial" w:hint="eastAsia"/>
              <w:sz w:val="24"/>
              <w:szCs w:val="24"/>
              <w:lang w:val="ro-RO"/>
            </w:rPr>
            <w:t>ş</w:t>
          </w:r>
          <w:r w:rsidRPr="008664B7">
            <w:rPr>
              <w:rFonts w:ascii="Arial" w:eastAsia="ArialMT" w:hAnsi="Arial" w:cs="Arial"/>
              <w:sz w:val="24"/>
              <w:szCs w:val="24"/>
              <w:lang w:val="ro-RO"/>
            </w:rPr>
            <w:t>i men</w:t>
          </w:r>
          <w:r w:rsidRPr="008664B7">
            <w:rPr>
              <w:rFonts w:ascii="Arial" w:eastAsia="ArialMT" w:hAnsi="Arial" w:cs="Arial" w:hint="eastAsia"/>
              <w:sz w:val="24"/>
              <w:szCs w:val="24"/>
              <w:lang w:val="ro-RO"/>
            </w:rPr>
            <w:t>ţ</w:t>
          </w:r>
          <w:r w:rsidRPr="008664B7">
            <w:rPr>
              <w:rFonts w:ascii="Arial" w:eastAsia="ArialMT" w:hAnsi="Arial" w:cs="Arial"/>
              <w:sz w:val="24"/>
              <w:szCs w:val="24"/>
              <w:lang w:val="ro-RO"/>
            </w:rPr>
            <w:t xml:space="preserve">inerea acestora </w:t>
          </w:r>
          <w:r w:rsidRPr="008664B7">
            <w:rPr>
              <w:rFonts w:ascii="Arial" w:eastAsia="ArialMT" w:hAnsi="Arial" w:cs="Arial" w:hint="eastAsia"/>
              <w:sz w:val="24"/>
              <w:szCs w:val="24"/>
              <w:lang w:val="ro-RO"/>
            </w:rPr>
            <w:t>î</w:t>
          </w:r>
          <w:r w:rsidRPr="008664B7">
            <w:rPr>
              <w:rFonts w:ascii="Arial" w:eastAsia="ArialMT" w:hAnsi="Arial" w:cs="Arial"/>
              <w:sz w:val="24"/>
              <w:szCs w:val="24"/>
              <w:lang w:val="ro-RO"/>
            </w:rPr>
            <w:t>n stare foarte bun</w:t>
          </w:r>
          <w:r w:rsidRPr="008664B7">
            <w:rPr>
              <w:rFonts w:ascii="Arial" w:eastAsia="ArialMT" w:hAnsi="Arial" w:cs="Arial" w:hint="eastAsia"/>
              <w:sz w:val="24"/>
              <w:szCs w:val="24"/>
              <w:lang w:val="ro-RO"/>
            </w:rPr>
            <w:t>ă</w:t>
          </w:r>
          <w:r w:rsidRPr="008664B7">
            <w:rPr>
              <w:rFonts w:ascii="Arial" w:eastAsia="ArialMT" w:hAnsi="Arial" w:cs="Arial"/>
              <w:sz w:val="24"/>
              <w:szCs w:val="24"/>
              <w:lang w:val="ro-RO"/>
            </w:rPr>
            <w:t xml:space="preserve"> de func</w:t>
          </w:r>
          <w:r w:rsidRPr="008664B7">
            <w:rPr>
              <w:rFonts w:ascii="Arial" w:eastAsia="ArialMT" w:hAnsi="Arial" w:cs="Arial" w:hint="eastAsia"/>
              <w:sz w:val="24"/>
              <w:szCs w:val="24"/>
              <w:lang w:val="ro-RO"/>
            </w:rPr>
            <w:t>ţ</w:t>
          </w:r>
          <w:r w:rsidRPr="008664B7">
            <w:rPr>
              <w:rFonts w:ascii="Arial" w:eastAsia="ArialMT" w:hAnsi="Arial" w:cs="Arial"/>
              <w:sz w:val="24"/>
              <w:szCs w:val="24"/>
              <w:lang w:val="ro-RO"/>
            </w:rPr>
            <w:t>ionare;</w:t>
          </w:r>
        </w:p>
        <w:p w:rsidR="008664B7" w:rsidRPr="008664B7" w:rsidRDefault="008664B7" w:rsidP="008664B7">
          <w:pPr>
            <w:spacing w:after="160" w:line="259" w:lineRule="auto"/>
            <w:contextualSpacing/>
            <w:jc w:val="both"/>
            <w:rPr>
              <w:rFonts w:ascii="Arial" w:eastAsia="ArialMT" w:hAnsi="Arial" w:cs="Arial"/>
              <w:sz w:val="24"/>
              <w:szCs w:val="24"/>
              <w:lang w:val="ro-RO"/>
            </w:rPr>
          </w:pPr>
          <w:r w:rsidRPr="008664B7">
            <w:rPr>
              <w:rFonts w:ascii="Arial" w:eastAsia="ArialMT" w:hAnsi="Arial" w:cs="Arial"/>
              <w:sz w:val="24"/>
              <w:szCs w:val="24"/>
              <w:lang w:val="ro-RO"/>
            </w:rPr>
            <w:t xml:space="preserve">- stropirea drumului de acces din DJ 709 </w:t>
          </w:r>
          <w:r w:rsidRPr="008664B7">
            <w:rPr>
              <w:rFonts w:ascii="Arial" w:eastAsia="ArialMT" w:hAnsi="Arial" w:cs="Arial" w:hint="eastAsia"/>
              <w:sz w:val="24"/>
              <w:szCs w:val="24"/>
              <w:lang w:val="ro-RO"/>
            </w:rPr>
            <w:t>ş</w:t>
          </w:r>
          <w:r w:rsidRPr="008664B7">
            <w:rPr>
              <w:rFonts w:ascii="Arial" w:eastAsia="ArialMT" w:hAnsi="Arial" w:cs="Arial"/>
              <w:sz w:val="24"/>
              <w:szCs w:val="24"/>
              <w:lang w:val="ro-RO"/>
            </w:rPr>
            <w:t>i re</w:t>
          </w:r>
          <w:r w:rsidRPr="008664B7">
            <w:rPr>
              <w:rFonts w:ascii="Arial" w:eastAsia="ArialMT" w:hAnsi="Arial" w:cs="Arial" w:hint="eastAsia"/>
              <w:sz w:val="24"/>
              <w:szCs w:val="24"/>
              <w:lang w:val="ro-RO"/>
            </w:rPr>
            <w:t>ţ</w:t>
          </w:r>
          <w:r w:rsidRPr="008664B7">
            <w:rPr>
              <w:rFonts w:ascii="Arial" w:eastAsia="ArialMT" w:hAnsi="Arial" w:cs="Arial"/>
              <w:sz w:val="24"/>
              <w:szCs w:val="24"/>
              <w:lang w:val="ro-RO"/>
            </w:rPr>
            <w:t>elei de drumuri din incinta perimetrului de câte ori se impune acest lucru;</w:t>
          </w:r>
        </w:p>
        <w:p w:rsidR="008664B7" w:rsidRPr="008664B7" w:rsidRDefault="008664B7" w:rsidP="008664B7">
          <w:pPr>
            <w:spacing w:after="160" w:line="259" w:lineRule="auto"/>
            <w:contextualSpacing/>
            <w:jc w:val="both"/>
            <w:rPr>
              <w:rFonts w:ascii="Arial" w:eastAsia="ArialMT" w:hAnsi="Arial" w:cs="Arial"/>
              <w:sz w:val="24"/>
              <w:szCs w:val="24"/>
              <w:lang w:val="ro-RO"/>
            </w:rPr>
          </w:pPr>
          <w:r w:rsidRPr="008664B7">
            <w:rPr>
              <w:rFonts w:ascii="Arial" w:eastAsia="ArialMT" w:hAnsi="Arial" w:cs="Arial"/>
              <w:sz w:val="24"/>
              <w:szCs w:val="24"/>
              <w:lang w:val="ro-RO"/>
            </w:rPr>
            <w:t>- reducerea vitezei de rulare a autovehiculelor pe re</w:t>
          </w:r>
          <w:r w:rsidRPr="008664B7">
            <w:rPr>
              <w:rFonts w:ascii="Arial" w:eastAsia="ArialMT" w:hAnsi="Arial" w:cs="Arial" w:hint="eastAsia"/>
              <w:sz w:val="24"/>
              <w:szCs w:val="24"/>
              <w:lang w:val="ro-RO"/>
            </w:rPr>
            <w:t>ţ</w:t>
          </w:r>
          <w:r w:rsidRPr="008664B7">
            <w:rPr>
              <w:rFonts w:ascii="Arial" w:eastAsia="ArialMT" w:hAnsi="Arial" w:cs="Arial"/>
              <w:sz w:val="24"/>
              <w:szCs w:val="24"/>
              <w:lang w:val="ro-RO"/>
            </w:rPr>
            <w:t>eaua de drumuri din incinta perimetrului;</w:t>
          </w:r>
        </w:p>
        <w:p w:rsidR="008664B7" w:rsidRPr="008664B7" w:rsidRDefault="008664B7" w:rsidP="008664B7">
          <w:pPr>
            <w:spacing w:after="160" w:line="259" w:lineRule="auto"/>
            <w:contextualSpacing/>
            <w:jc w:val="both"/>
            <w:rPr>
              <w:rFonts w:ascii="Arial" w:eastAsia="ArialMT" w:hAnsi="Arial" w:cs="Arial"/>
              <w:sz w:val="24"/>
              <w:szCs w:val="24"/>
              <w:lang w:val="ro-RO"/>
            </w:rPr>
          </w:pPr>
          <w:r w:rsidRPr="008664B7">
            <w:rPr>
              <w:rFonts w:ascii="Arial" w:eastAsia="ArialMT" w:hAnsi="Arial" w:cs="Arial"/>
              <w:sz w:val="24"/>
              <w:szCs w:val="24"/>
              <w:lang w:val="ro-RO"/>
            </w:rPr>
            <w:lastRenderedPageBreak/>
            <w:t xml:space="preserve">- amenajarea </w:t>
          </w:r>
          <w:r w:rsidRPr="008664B7">
            <w:rPr>
              <w:rFonts w:ascii="Arial" w:eastAsia="ArialMT" w:hAnsi="Arial" w:cs="Arial" w:hint="eastAsia"/>
              <w:sz w:val="24"/>
              <w:szCs w:val="24"/>
              <w:lang w:val="ro-RO"/>
            </w:rPr>
            <w:t>ş</w:t>
          </w:r>
          <w:r w:rsidRPr="008664B7">
            <w:rPr>
              <w:rFonts w:ascii="Arial" w:eastAsia="ArialMT" w:hAnsi="Arial" w:cs="Arial"/>
              <w:sz w:val="24"/>
              <w:szCs w:val="24"/>
              <w:lang w:val="ro-RO"/>
            </w:rPr>
            <w:t>i întreţinerea corespunzătoare a stratului de rulare al re</w:t>
          </w:r>
          <w:r w:rsidRPr="008664B7">
            <w:rPr>
              <w:rFonts w:ascii="Arial" w:eastAsia="ArialMT" w:hAnsi="Arial" w:cs="Arial" w:hint="eastAsia"/>
              <w:sz w:val="24"/>
              <w:szCs w:val="24"/>
              <w:lang w:val="ro-RO"/>
            </w:rPr>
            <w:t>ţ</w:t>
          </w:r>
          <w:r w:rsidRPr="008664B7">
            <w:rPr>
              <w:rFonts w:ascii="Arial" w:eastAsia="ArialMT" w:hAnsi="Arial" w:cs="Arial"/>
              <w:sz w:val="24"/>
              <w:szCs w:val="24"/>
              <w:lang w:val="ro-RO"/>
            </w:rPr>
            <w:t xml:space="preserve">elei de drumuri din incinta perimetrului HORIA </w:t>
          </w:r>
          <w:r w:rsidR="00CA7FBD">
            <w:rPr>
              <w:rFonts w:ascii="Arial" w:eastAsia="ArialMT" w:hAnsi="Arial" w:cs="Arial"/>
              <w:sz w:val="24"/>
              <w:szCs w:val="24"/>
              <w:lang w:val="ro-RO"/>
            </w:rPr>
            <w:t>II</w:t>
          </w:r>
          <w:r w:rsidRPr="008664B7">
            <w:rPr>
              <w:rFonts w:ascii="Arial" w:eastAsia="ArialMT" w:hAnsi="Arial" w:cs="Arial"/>
              <w:sz w:val="24"/>
              <w:szCs w:val="24"/>
              <w:lang w:val="ro-RO"/>
            </w:rPr>
            <w:t>, în stare bun</w:t>
          </w:r>
          <w:r w:rsidRPr="008664B7">
            <w:rPr>
              <w:rFonts w:ascii="Arial" w:eastAsia="ArialMT" w:hAnsi="Arial" w:cs="Arial" w:hint="eastAsia"/>
              <w:sz w:val="24"/>
              <w:szCs w:val="24"/>
              <w:lang w:val="ro-RO"/>
            </w:rPr>
            <w:t>ă</w:t>
          </w:r>
          <w:r w:rsidRPr="008664B7">
            <w:rPr>
              <w:rFonts w:ascii="Arial" w:eastAsia="ArialMT" w:hAnsi="Arial" w:cs="Arial"/>
              <w:sz w:val="24"/>
              <w:szCs w:val="24"/>
              <w:lang w:val="ro-RO"/>
            </w:rPr>
            <w:t>;</w:t>
          </w:r>
        </w:p>
        <w:p w:rsidR="008664B7" w:rsidRPr="008664B7" w:rsidRDefault="008664B7" w:rsidP="008664B7">
          <w:pPr>
            <w:spacing w:after="160" w:line="259" w:lineRule="auto"/>
            <w:contextualSpacing/>
            <w:jc w:val="both"/>
            <w:rPr>
              <w:rFonts w:ascii="Arial" w:eastAsia="ArialMT" w:hAnsi="Arial" w:cs="Arial"/>
              <w:sz w:val="24"/>
              <w:szCs w:val="24"/>
              <w:lang w:val="ro-RO"/>
            </w:rPr>
          </w:pPr>
          <w:r w:rsidRPr="008664B7">
            <w:rPr>
              <w:rFonts w:ascii="Arial" w:eastAsia="ArialMT" w:hAnsi="Arial" w:cs="Arial"/>
              <w:sz w:val="24"/>
              <w:szCs w:val="24"/>
              <w:lang w:val="ro-RO"/>
            </w:rPr>
            <w:t>- autobasculantele folosite la transportul produselor finite la beneficiari vor avea, în mod obligatoriu, bena acoperit</w:t>
          </w:r>
          <w:r w:rsidRPr="008664B7">
            <w:rPr>
              <w:rFonts w:ascii="Arial" w:eastAsia="ArialMT" w:hAnsi="Arial" w:cs="Arial" w:hint="eastAsia"/>
              <w:sz w:val="24"/>
              <w:szCs w:val="24"/>
              <w:lang w:val="ro-RO"/>
            </w:rPr>
            <w:t>ă</w:t>
          </w:r>
          <w:r w:rsidRPr="008664B7">
            <w:rPr>
              <w:rFonts w:ascii="Arial" w:eastAsia="ArialMT" w:hAnsi="Arial" w:cs="Arial"/>
              <w:sz w:val="24"/>
              <w:szCs w:val="24"/>
              <w:lang w:val="ro-RO"/>
            </w:rPr>
            <w:t xml:space="preserve"> cu prelat</w:t>
          </w:r>
          <w:r w:rsidRPr="008664B7">
            <w:rPr>
              <w:rFonts w:ascii="Arial" w:eastAsia="ArialMT" w:hAnsi="Arial" w:cs="Arial" w:hint="eastAsia"/>
              <w:sz w:val="24"/>
              <w:szCs w:val="24"/>
              <w:lang w:val="ro-RO"/>
            </w:rPr>
            <w:t>ă</w:t>
          </w:r>
          <w:r w:rsidRPr="008664B7">
            <w:rPr>
              <w:rFonts w:ascii="Arial" w:eastAsia="ArialMT" w:hAnsi="Arial" w:cs="Arial"/>
              <w:sz w:val="24"/>
              <w:szCs w:val="24"/>
              <w:lang w:val="ro-RO"/>
            </w:rPr>
            <w:t>;</w:t>
          </w:r>
        </w:p>
        <w:p w:rsidR="008664B7" w:rsidRPr="008664B7" w:rsidRDefault="008664B7" w:rsidP="008664B7">
          <w:pPr>
            <w:spacing w:after="160" w:line="259" w:lineRule="auto"/>
            <w:contextualSpacing/>
            <w:jc w:val="both"/>
            <w:rPr>
              <w:rFonts w:ascii="Arial" w:eastAsia="ArialMT" w:hAnsi="Arial" w:cs="Arial"/>
              <w:sz w:val="24"/>
              <w:szCs w:val="24"/>
              <w:lang w:val="ro-RO"/>
            </w:rPr>
          </w:pPr>
          <w:r w:rsidRPr="008664B7">
            <w:rPr>
              <w:rFonts w:ascii="Arial" w:eastAsia="ArialMT" w:hAnsi="Arial" w:cs="Arial"/>
              <w:sz w:val="24"/>
              <w:szCs w:val="24"/>
              <w:lang w:val="ro-RO"/>
            </w:rPr>
            <w:t>- verificarea periodic</w:t>
          </w:r>
          <w:r w:rsidRPr="008664B7">
            <w:rPr>
              <w:rFonts w:ascii="Arial" w:eastAsia="ArialMT" w:hAnsi="Arial" w:cs="Arial" w:hint="eastAsia"/>
              <w:sz w:val="24"/>
              <w:szCs w:val="24"/>
              <w:lang w:val="ro-RO"/>
            </w:rPr>
            <w:t>ă</w:t>
          </w:r>
          <w:r w:rsidRPr="008664B7">
            <w:rPr>
              <w:rFonts w:ascii="Arial" w:eastAsia="ArialMT" w:hAnsi="Arial" w:cs="Arial"/>
              <w:sz w:val="24"/>
              <w:szCs w:val="24"/>
              <w:lang w:val="ro-RO"/>
            </w:rPr>
            <w:t xml:space="preserve"> a mijloacelor de transport (inspec</w:t>
          </w:r>
          <w:r w:rsidRPr="008664B7">
            <w:rPr>
              <w:rFonts w:ascii="Arial" w:eastAsia="ArialMT" w:hAnsi="Arial" w:cs="Arial" w:hint="eastAsia"/>
              <w:sz w:val="24"/>
              <w:szCs w:val="24"/>
              <w:lang w:val="ro-RO"/>
            </w:rPr>
            <w:t>ţ</w:t>
          </w:r>
          <w:r w:rsidRPr="008664B7">
            <w:rPr>
              <w:rFonts w:ascii="Arial" w:eastAsia="ArialMT" w:hAnsi="Arial" w:cs="Arial"/>
              <w:sz w:val="24"/>
              <w:szCs w:val="24"/>
              <w:lang w:val="ro-RO"/>
            </w:rPr>
            <w:t>ia tehnic</w:t>
          </w:r>
          <w:r w:rsidRPr="008664B7">
            <w:rPr>
              <w:rFonts w:ascii="Arial" w:eastAsia="ArialMT" w:hAnsi="Arial" w:cs="Arial" w:hint="eastAsia"/>
              <w:sz w:val="24"/>
              <w:szCs w:val="24"/>
              <w:lang w:val="ro-RO"/>
            </w:rPr>
            <w:t>ă</w:t>
          </w:r>
          <w:r w:rsidRPr="008664B7">
            <w:rPr>
              <w:rFonts w:ascii="Arial" w:eastAsia="ArialMT" w:hAnsi="Arial" w:cs="Arial"/>
              <w:sz w:val="24"/>
              <w:szCs w:val="24"/>
              <w:lang w:val="ro-RO"/>
            </w:rPr>
            <w:t xml:space="preserve">) </w:t>
          </w:r>
          <w:r w:rsidRPr="008664B7">
            <w:rPr>
              <w:rFonts w:ascii="Arial" w:eastAsia="ArialMT" w:hAnsi="Arial" w:cs="Arial" w:hint="eastAsia"/>
              <w:sz w:val="24"/>
              <w:szCs w:val="24"/>
              <w:lang w:val="ro-RO"/>
            </w:rPr>
            <w:t>ş</w:t>
          </w:r>
          <w:r w:rsidRPr="008664B7">
            <w:rPr>
              <w:rFonts w:ascii="Arial" w:eastAsia="ArialMT" w:hAnsi="Arial" w:cs="Arial"/>
              <w:sz w:val="24"/>
              <w:szCs w:val="24"/>
              <w:lang w:val="ro-RO"/>
            </w:rPr>
            <w:t>i men</w:t>
          </w:r>
          <w:r w:rsidRPr="008664B7">
            <w:rPr>
              <w:rFonts w:ascii="Arial" w:eastAsia="ArialMT" w:hAnsi="Arial" w:cs="Arial" w:hint="eastAsia"/>
              <w:sz w:val="24"/>
              <w:szCs w:val="24"/>
              <w:lang w:val="ro-RO"/>
            </w:rPr>
            <w:t>ţ</w:t>
          </w:r>
          <w:r w:rsidRPr="008664B7">
            <w:rPr>
              <w:rFonts w:ascii="Arial" w:eastAsia="ArialMT" w:hAnsi="Arial" w:cs="Arial"/>
              <w:sz w:val="24"/>
              <w:szCs w:val="24"/>
              <w:lang w:val="ro-RO"/>
            </w:rPr>
            <w:t>inerea st</w:t>
          </w:r>
          <w:r w:rsidRPr="008664B7">
            <w:rPr>
              <w:rFonts w:ascii="Arial" w:eastAsia="ArialMT" w:hAnsi="Arial" w:cs="Arial" w:hint="eastAsia"/>
              <w:sz w:val="24"/>
              <w:szCs w:val="24"/>
              <w:lang w:val="ro-RO"/>
            </w:rPr>
            <w:t>ă</w:t>
          </w:r>
          <w:r w:rsidRPr="008664B7">
            <w:rPr>
              <w:rFonts w:ascii="Arial" w:eastAsia="ArialMT" w:hAnsi="Arial" w:cs="Arial"/>
              <w:sz w:val="24"/>
              <w:szCs w:val="24"/>
              <w:lang w:val="ro-RO"/>
            </w:rPr>
            <w:t>rii tehnice a acestor la paramentri indica</w:t>
          </w:r>
          <w:r w:rsidRPr="008664B7">
            <w:rPr>
              <w:rFonts w:ascii="Arial" w:eastAsia="ArialMT" w:hAnsi="Arial" w:cs="Arial" w:hint="eastAsia"/>
              <w:sz w:val="24"/>
              <w:szCs w:val="24"/>
              <w:lang w:val="ro-RO"/>
            </w:rPr>
            <w:t>ţ</w:t>
          </w:r>
          <w:r w:rsidRPr="008664B7">
            <w:rPr>
              <w:rFonts w:ascii="Arial" w:eastAsia="ArialMT" w:hAnsi="Arial" w:cs="Arial"/>
              <w:sz w:val="24"/>
              <w:szCs w:val="24"/>
              <w:lang w:val="ro-RO"/>
            </w:rPr>
            <w:t>i de produc</w:t>
          </w:r>
          <w:r w:rsidRPr="008664B7">
            <w:rPr>
              <w:rFonts w:ascii="Arial" w:eastAsia="ArialMT" w:hAnsi="Arial" w:cs="Arial" w:hint="eastAsia"/>
              <w:sz w:val="24"/>
              <w:szCs w:val="24"/>
              <w:lang w:val="ro-RO"/>
            </w:rPr>
            <w:t>ă</w:t>
          </w:r>
          <w:r w:rsidRPr="008664B7">
            <w:rPr>
              <w:rFonts w:ascii="Arial" w:eastAsia="ArialMT" w:hAnsi="Arial" w:cs="Arial"/>
              <w:sz w:val="24"/>
              <w:szCs w:val="24"/>
              <w:lang w:val="ro-RO"/>
            </w:rPr>
            <w:t>tor;</w:t>
          </w:r>
        </w:p>
        <w:p w:rsidR="008664B7" w:rsidRPr="008664B7" w:rsidRDefault="008664B7" w:rsidP="008664B7">
          <w:pPr>
            <w:spacing w:after="160" w:line="259" w:lineRule="auto"/>
            <w:contextualSpacing/>
            <w:jc w:val="both"/>
            <w:rPr>
              <w:rFonts w:ascii="Arial" w:eastAsia="ArialMT" w:hAnsi="Arial" w:cs="Arial"/>
              <w:sz w:val="24"/>
              <w:szCs w:val="24"/>
              <w:lang w:val="ro-RO"/>
            </w:rPr>
          </w:pPr>
          <w:r w:rsidRPr="008664B7">
            <w:rPr>
              <w:rFonts w:ascii="Arial" w:eastAsia="ArialMT" w:hAnsi="Arial" w:cs="Arial"/>
              <w:sz w:val="24"/>
              <w:szCs w:val="24"/>
              <w:lang w:val="ro-RO"/>
            </w:rPr>
            <w:t>- folosirea mijloacelor de transport echipate cu motoare nepoluante;</w:t>
          </w:r>
        </w:p>
        <w:p w:rsidR="008664B7" w:rsidRPr="008664B7" w:rsidRDefault="008664B7" w:rsidP="00CA7FBD">
          <w:pPr>
            <w:spacing w:after="160" w:line="259" w:lineRule="auto"/>
            <w:contextualSpacing/>
            <w:rPr>
              <w:rFonts w:ascii="Arial" w:hAnsi="Arial" w:cs="Arial"/>
              <w:b/>
              <w:sz w:val="24"/>
              <w:szCs w:val="24"/>
              <w:lang w:val="ro-RO" w:eastAsia="ro-RO"/>
            </w:rPr>
          </w:pPr>
          <w:r w:rsidRPr="008664B7">
            <w:rPr>
              <w:rFonts w:ascii="Arial" w:hAnsi="Arial" w:cs="Arial"/>
              <w:b/>
              <w:sz w:val="24"/>
              <w:szCs w:val="24"/>
              <w:lang w:val="ro-RO" w:eastAsia="ro-RO"/>
            </w:rPr>
            <w:t>Apă</w:t>
          </w:r>
        </w:p>
        <w:p w:rsidR="008664B7" w:rsidRPr="008664B7" w:rsidRDefault="008664B7" w:rsidP="008664B7">
          <w:pPr>
            <w:spacing w:after="160" w:line="259" w:lineRule="auto"/>
            <w:contextualSpacing/>
            <w:rPr>
              <w:rFonts w:ascii="Arial" w:hAnsi="Arial" w:cs="Arial"/>
              <w:sz w:val="24"/>
              <w:szCs w:val="24"/>
              <w:lang w:val="ro-RO" w:eastAsia="ro-RO"/>
            </w:rPr>
          </w:pPr>
          <w:r w:rsidRPr="008664B7">
            <w:rPr>
              <w:rFonts w:ascii="Arial" w:hAnsi="Arial" w:cs="Arial"/>
              <w:sz w:val="24"/>
              <w:szCs w:val="24"/>
              <w:lang w:val="ro-RO" w:eastAsia="ro-RO"/>
            </w:rPr>
            <w:t xml:space="preserve">Principalele surse majore de poluare pentru </w:t>
          </w:r>
          <w:r w:rsidRPr="008664B7">
            <w:rPr>
              <w:rFonts w:ascii="Arial" w:hAnsi="Arial" w:cs="Arial"/>
              <w:b/>
              <w:sz w:val="24"/>
              <w:szCs w:val="24"/>
              <w:lang w:val="ro-RO" w:eastAsia="ro-RO"/>
            </w:rPr>
            <w:t>apele de suprafa</w:t>
          </w:r>
          <w:r w:rsidRPr="008664B7">
            <w:rPr>
              <w:rFonts w:ascii="Arial" w:hAnsi="Arial" w:cs="Arial" w:hint="eastAsia"/>
              <w:b/>
              <w:sz w:val="24"/>
              <w:szCs w:val="24"/>
              <w:lang w:val="ro-RO" w:eastAsia="ro-RO"/>
            </w:rPr>
            <w:t>ţă</w:t>
          </w:r>
          <w:r w:rsidRPr="008664B7">
            <w:rPr>
              <w:rFonts w:ascii="Arial" w:hAnsi="Arial" w:cs="Arial"/>
              <w:b/>
              <w:sz w:val="24"/>
              <w:szCs w:val="24"/>
              <w:lang w:val="ro-RO" w:eastAsia="ro-RO"/>
            </w:rPr>
            <w:t xml:space="preserve"> </w:t>
          </w:r>
          <w:r w:rsidRPr="008664B7">
            <w:rPr>
              <w:rFonts w:ascii="Arial" w:hAnsi="Arial" w:cs="Arial" w:hint="eastAsia"/>
              <w:b/>
              <w:sz w:val="24"/>
              <w:szCs w:val="24"/>
              <w:lang w:val="ro-RO" w:eastAsia="ro-RO"/>
            </w:rPr>
            <w:t>ş</w:t>
          </w:r>
          <w:r w:rsidRPr="008664B7">
            <w:rPr>
              <w:rFonts w:ascii="Arial" w:hAnsi="Arial" w:cs="Arial"/>
              <w:b/>
              <w:sz w:val="24"/>
              <w:szCs w:val="24"/>
              <w:lang w:val="ro-RO" w:eastAsia="ro-RO"/>
            </w:rPr>
            <w:t>i subterane</w:t>
          </w:r>
          <w:r w:rsidRPr="008664B7">
            <w:rPr>
              <w:rFonts w:ascii="Arial" w:hAnsi="Arial" w:cs="Arial"/>
              <w:sz w:val="24"/>
              <w:szCs w:val="24"/>
              <w:lang w:val="ro-RO" w:eastAsia="ro-RO"/>
            </w:rPr>
            <w:t xml:space="preserve"> sunt:</w:t>
          </w:r>
        </w:p>
        <w:p w:rsidR="008664B7" w:rsidRPr="008664B7" w:rsidRDefault="008664B7" w:rsidP="00CA7FBD">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 apele pluviale uzate care spal</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amplasamentul bazinului piscicol </w:t>
          </w:r>
          <w:r w:rsidRPr="008664B7">
            <w:rPr>
              <w:rFonts w:ascii="Arial" w:hAnsi="Arial" w:cs="Arial" w:hint="eastAsia"/>
              <w:sz w:val="24"/>
              <w:szCs w:val="24"/>
              <w:lang w:val="ro-RO" w:eastAsia="ro-RO"/>
            </w:rPr>
            <w:t>ş</w:t>
          </w:r>
          <w:r w:rsidRPr="008664B7">
            <w:rPr>
              <w:rFonts w:ascii="Arial" w:hAnsi="Arial" w:cs="Arial"/>
              <w:sz w:val="24"/>
              <w:szCs w:val="24"/>
              <w:lang w:val="ro-RO" w:eastAsia="ro-RO"/>
            </w:rPr>
            <w:t xml:space="preserve">i drumul de acces la punctul de excavare </w:t>
          </w:r>
          <w:r w:rsidRPr="008664B7">
            <w:rPr>
              <w:rFonts w:ascii="Arial" w:hAnsi="Arial" w:cs="Arial" w:hint="eastAsia"/>
              <w:sz w:val="24"/>
              <w:szCs w:val="24"/>
              <w:lang w:val="ro-RO" w:eastAsia="ro-RO"/>
            </w:rPr>
            <w:t>ş</w:t>
          </w:r>
          <w:r w:rsidRPr="008664B7">
            <w:rPr>
              <w:rFonts w:ascii="Arial" w:hAnsi="Arial" w:cs="Arial"/>
              <w:sz w:val="24"/>
              <w:szCs w:val="24"/>
              <w:lang w:val="ro-RO" w:eastAsia="ro-RO"/>
            </w:rPr>
            <w:t>i care ar putea afecta calitatea apelor de suprafa</w:t>
          </w:r>
          <w:r w:rsidRPr="008664B7">
            <w:rPr>
              <w:rFonts w:ascii="Arial" w:hAnsi="Arial" w:cs="Arial" w:hint="eastAsia"/>
              <w:sz w:val="24"/>
              <w:szCs w:val="24"/>
              <w:lang w:val="ro-RO" w:eastAsia="ro-RO"/>
            </w:rPr>
            <w:t>ţă</w:t>
          </w:r>
          <w:r w:rsidRPr="008664B7">
            <w:rPr>
              <w:rFonts w:ascii="Arial" w:hAnsi="Arial" w:cs="Arial"/>
              <w:sz w:val="24"/>
              <w:szCs w:val="24"/>
              <w:lang w:val="ro-RO" w:eastAsia="ro-RO"/>
            </w:rPr>
            <w:t xml:space="preserve"> </w:t>
          </w:r>
          <w:r w:rsidRPr="008664B7">
            <w:rPr>
              <w:rFonts w:ascii="Arial" w:hAnsi="Arial" w:cs="Arial" w:hint="eastAsia"/>
              <w:sz w:val="24"/>
              <w:szCs w:val="24"/>
              <w:lang w:val="ro-RO" w:eastAsia="ro-RO"/>
            </w:rPr>
            <w:t>ş</w:t>
          </w:r>
          <w:r w:rsidRPr="008664B7">
            <w:rPr>
              <w:rFonts w:ascii="Arial" w:hAnsi="Arial" w:cs="Arial"/>
              <w:sz w:val="24"/>
              <w:szCs w:val="24"/>
              <w:lang w:val="ro-RO" w:eastAsia="ro-RO"/>
            </w:rPr>
            <w:t>i subterane, în urma deschiderii freaticului;</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b/>
              <w:bCs/>
              <w:i/>
              <w:iCs/>
              <w:sz w:val="24"/>
              <w:szCs w:val="24"/>
              <w:lang w:val="ro-RO" w:eastAsia="ro-RO"/>
            </w:rPr>
            <w:t xml:space="preserve">Ape tehnologice uzate - </w:t>
          </w:r>
          <w:r w:rsidRPr="008664B7">
            <w:rPr>
              <w:rFonts w:ascii="Arial" w:hAnsi="Arial" w:cs="Arial"/>
              <w:bCs/>
              <w:iCs/>
              <w:sz w:val="24"/>
              <w:szCs w:val="24"/>
              <w:lang w:val="ro-RO" w:eastAsia="ro-RO"/>
            </w:rPr>
            <w:t>d</w:t>
          </w:r>
          <w:r w:rsidRPr="008664B7">
            <w:rPr>
              <w:rFonts w:ascii="Arial" w:hAnsi="Arial" w:cs="Arial"/>
              <w:sz w:val="24"/>
              <w:szCs w:val="24"/>
              <w:lang w:val="ro-RO" w:eastAsia="ro-RO"/>
            </w:rPr>
            <w:t xml:space="preserve">in activitatea de amenajare bazinului piscicol pentru pescuit sportiv </w:t>
          </w:r>
          <w:r w:rsidRPr="008664B7">
            <w:rPr>
              <w:rFonts w:ascii="Arial" w:hAnsi="Arial" w:cs="Arial" w:hint="eastAsia"/>
              <w:sz w:val="24"/>
              <w:szCs w:val="24"/>
              <w:lang w:val="ro-RO" w:eastAsia="ro-RO"/>
            </w:rPr>
            <w:t>ş</w:t>
          </w:r>
          <w:r w:rsidRPr="008664B7">
            <w:rPr>
              <w:rFonts w:ascii="Arial" w:hAnsi="Arial" w:cs="Arial"/>
              <w:sz w:val="24"/>
              <w:szCs w:val="24"/>
              <w:lang w:val="ro-RO" w:eastAsia="ro-RO"/>
            </w:rPr>
            <w:t>i/sau a lacului de agrement nu vor rezulta ape tehnologice uzate.</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Prelucrarea agregatelor minerale se va realiza pe fluxul tehnologic al sta</w:t>
          </w:r>
          <w:r w:rsidR="00CA7FBD">
            <w:rPr>
              <w:rFonts w:ascii="Arial" w:hAnsi="Arial" w:cs="Arial"/>
              <w:sz w:val="24"/>
              <w:szCs w:val="24"/>
              <w:lang w:val="ro-RO" w:eastAsia="ro-RO"/>
            </w:rPr>
            <w:t>ţ</w:t>
          </w:r>
          <w:r w:rsidRPr="008664B7">
            <w:rPr>
              <w:rFonts w:ascii="Arial" w:hAnsi="Arial" w:cs="Arial"/>
              <w:sz w:val="24"/>
              <w:szCs w:val="24"/>
              <w:lang w:val="ro-RO" w:eastAsia="ro-RO"/>
            </w:rPr>
            <w:t>ei de prelucrare</w:t>
          </w:r>
          <w:r w:rsidR="00CA7FBD">
            <w:rPr>
              <w:rFonts w:ascii="Arial" w:hAnsi="Arial" w:cs="Arial"/>
              <w:sz w:val="24"/>
              <w:szCs w:val="24"/>
              <w:lang w:val="ro-RO" w:eastAsia="ro-RO"/>
            </w:rPr>
            <w:t xml:space="preserve"> existente</w:t>
          </w:r>
          <w:r w:rsidRPr="008664B7">
            <w:rPr>
              <w:rFonts w:ascii="Arial" w:hAnsi="Arial" w:cs="Arial"/>
              <w:sz w:val="24"/>
              <w:szCs w:val="24"/>
              <w:lang w:val="ro-RO" w:eastAsia="ro-RO"/>
            </w:rPr>
            <w:t>, situat</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w:t>
          </w:r>
          <w:r w:rsidR="00CA7FBD">
            <w:rPr>
              <w:rFonts w:ascii="Arial" w:hAnsi="Arial" w:cs="Arial"/>
              <w:sz w:val="24"/>
              <w:szCs w:val="24"/>
              <w:lang w:val="ro-RO" w:eastAsia="ro-RO"/>
            </w:rPr>
            <w:t>în perimetrul de exploatare</w:t>
          </w:r>
          <w:r w:rsidRPr="008664B7">
            <w:rPr>
              <w:rFonts w:ascii="Arial" w:hAnsi="Arial" w:cs="Arial"/>
              <w:sz w:val="24"/>
              <w:szCs w:val="24"/>
              <w:lang w:val="ro-RO" w:eastAsia="ro-RO"/>
            </w:rPr>
            <w:t xml:space="preserve"> HORIA </w:t>
          </w:r>
          <w:r w:rsidR="00CA7FBD">
            <w:rPr>
              <w:rFonts w:ascii="Arial" w:hAnsi="Arial" w:cs="Arial"/>
              <w:sz w:val="24"/>
              <w:szCs w:val="24"/>
              <w:lang w:val="ro-RO" w:eastAsia="ro-RO"/>
            </w:rPr>
            <w:t>I</w:t>
          </w:r>
          <w:r w:rsidRPr="008664B7">
            <w:rPr>
              <w:rFonts w:ascii="Arial" w:hAnsi="Arial" w:cs="Arial"/>
              <w:sz w:val="24"/>
              <w:szCs w:val="24"/>
              <w:lang w:val="ro-RO" w:eastAsia="ro-RO"/>
            </w:rPr>
            <w:t>.</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b/>
              <w:bCs/>
              <w:i/>
              <w:iCs/>
              <w:sz w:val="24"/>
              <w:szCs w:val="24"/>
              <w:lang w:val="ro-RO" w:eastAsia="ro-RO"/>
            </w:rPr>
            <w:t xml:space="preserve">Ape menajere uzate - </w:t>
          </w:r>
          <w:r w:rsidRPr="008664B7">
            <w:rPr>
              <w:rFonts w:ascii="Arial" w:hAnsi="Arial" w:cs="Arial"/>
              <w:bCs/>
              <w:iCs/>
              <w:sz w:val="24"/>
              <w:szCs w:val="24"/>
              <w:lang w:val="ro-RO" w:eastAsia="ro-RO"/>
            </w:rPr>
            <w:t>î</w:t>
          </w:r>
          <w:r w:rsidRPr="008664B7">
            <w:rPr>
              <w:rFonts w:ascii="Arial" w:hAnsi="Arial" w:cs="Arial"/>
              <w:sz w:val="24"/>
              <w:szCs w:val="24"/>
              <w:lang w:val="ro-RO" w:eastAsia="ro-RO"/>
            </w:rPr>
            <w:t xml:space="preserve">n activitate de amenajare a lacului de agrement </w:t>
          </w:r>
          <w:r w:rsidRPr="008664B7">
            <w:rPr>
              <w:rFonts w:ascii="Arial" w:hAnsi="Arial" w:cs="Arial" w:hint="eastAsia"/>
              <w:sz w:val="24"/>
              <w:szCs w:val="24"/>
              <w:lang w:val="ro-RO" w:eastAsia="ro-RO"/>
            </w:rPr>
            <w:t>ş</w:t>
          </w:r>
          <w:r w:rsidRPr="008664B7">
            <w:rPr>
              <w:rFonts w:ascii="Arial" w:hAnsi="Arial" w:cs="Arial"/>
              <w:sz w:val="24"/>
              <w:szCs w:val="24"/>
              <w:lang w:val="ro-RO" w:eastAsia="ro-RO"/>
            </w:rPr>
            <w:t>i/sau bazinului piscicol pentru pescuit sportiv nu se va folosi ap</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w:t>
          </w:r>
          <w:r w:rsidRPr="008664B7">
            <w:rPr>
              <w:rFonts w:ascii="Arial" w:hAnsi="Arial" w:cs="Arial" w:hint="eastAsia"/>
              <w:sz w:val="24"/>
              <w:szCs w:val="24"/>
              <w:lang w:val="ro-RO" w:eastAsia="ro-RO"/>
            </w:rPr>
            <w:t>î</w:t>
          </w:r>
          <w:r w:rsidRPr="008664B7">
            <w:rPr>
              <w:rFonts w:ascii="Arial" w:hAnsi="Arial" w:cs="Arial"/>
              <w:sz w:val="24"/>
              <w:szCs w:val="24"/>
              <w:lang w:val="ro-RO" w:eastAsia="ro-RO"/>
            </w:rPr>
            <w:t>n scop menajer, deci nu vor rezulta ape menajere uzate. Ca ap</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potabil</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se va servi ap</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mineral</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sau plat</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Grupul sanitar va consta într-o toalet</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ecologic</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w:t>
          </w:r>
        </w:p>
        <w:p w:rsidR="008664B7" w:rsidRPr="008664B7" w:rsidRDefault="008664B7" w:rsidP="008664B7">
          <w:pPr>
            <w:spacing w:after="160" w:line="259" w:lineRule="auto"/>
            <w:contextualSpacing/>
            <w:jc w:val="both"/>
            <w:rPr>
              <w:rFonts w:ascii="Arial" w:hAnsi="Arial" w:cs="Arial"/>
              <w:b/>
              <w:bCs/>
              <w:i/>
              <w:iCs/>
              <w:sz w:val="24"/>
              <w:szCs w:val="24"/>
              <w:lang w:val="ro-RO" w:eastAsia="ro-RO"/>
            </w:rPr>
          </w:pPr>
          <w:r w:rsidRPr="008664B7">
            <w:rPr>
              <w:rFonts w:ascii="Arial" w:hAnsi="Arial" w:cs="Arial"/>
              <w:b/>
              <w:bCs/>
              <w:i/>
              <w:iCs/>
              <w:sz w:val="24"/>
              <w:szCs w:val="24"/>
              <w:lang w:val="ro-RO" w:eastAsia="ro-RO"/>
            </w:rPr>
            <w:t>Apele pluviale</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Influen</w:t>
          </w:r>
          <w:r w:rsidRPr="008664B7">
            <w:rPr>
              <w:rFonts w:ascii="Arial" w:hAnsi="Arial" w:cs="Arial" w:hint="eastAsia"/>
              <w:sz w:val="24"/>
              <w:szCs w:val="24"/>
              <w:lang w:val="ro-RO" w:eastAsia="ro-RO"/>
            </w:rPr>
            <w:t>ţ</w:t>
          </w:r>
          <w:r w:rsidRPr="008664B7">
            <w:rPr>
              <w:rFonts w:ascii="Arial" w:hAnsi="Arial" w:cs="Arial"/>
              <w:sz w:val="24"/>
              <w:szCs w:val="24"/>
              <w:lang w:val="ro-RO" w:eastAsia="ro-RO"/>
            </w:rPr>
            <w:t>ele calitative produse asupra apelor subterane, respectiv a acviferul freatic, de implementarea proiectului se pot datora:</w:t>
          </w:r>
        </w:p>
        <w:p w:rsidR="008664B7" w:rsidRPr="008664B7" w:rsidRDefault="008664B7" w:rsidP="008664B7">
          <w:pPr>
            <w:spacing w:after="160" w:line="259" w:lineRule="auto"/>
            <w:ind w:firstLine="360"/>
            <w:contextualSpacing/>
            <w:jc w:val="both"/>
            <w:rPr>
              <w:rFonts w:ascii="Arial" w:hAnsi="Arial" w:cs="Arial"/>
              <w:sz w:val="24"/>
              <w:szCs w:val="24"/>
              <w:lang w:val="ro-RO" w:eastAsia="ro-RO"/>
            </w:rPr>
          </w:pPr>
          <w:r w:rsidRPr="008664B7">
            <w:rPr>
              <w:rFonts w:ascii="Arial" w:hAnsi="Arial" w:cs="Arial"/>
              <w:sz w:val="24"/>
              <w:szCs w:val="24"/>
              <w:lang w:val="ro-RO" w:eastAsia="ro-RO"/>
            </w:rPr>
            <w:t>- suspensiilor</w:t>
          </w:r>
        </w:p>
        <w:p w:rsidR="008664B7" w:rsidRPr="008664B7" w:rsidRDefault="008664B7" w:rsidP="008664B7">
          <w:pPr>
            <w:spacing w:after="160" w:line="259" w:lineRule="auto"/>
            <w:ind w:firstLine="360"/>
            <w:contextualSpacing/>
            <w:jc w:val="both"/>
            <w:rPr>
              <w:rFonts w:ascii="Arial" w:hAnsi="Arial" w:cs="Arial"/>
              <w:sz w:val="24"/>
              <w:szCs w:val="24"/>
              <w:lang w:val="ro-RO" w:eastAsia="ro-RO"/>
            </w:rPr>
          </w:pPr>
          <w:r w:rsidRPr="008664B7">
            <w:rPr>
              <w:rFonts w:ascii="Arial" w:hAnsi="Arial" w:cs="Arial"/>
              <w:sz w:val="24"/>
              <w:szCs w:val="24"/>
              <w:lang w:val="ro-RO" w:eastAsia="ro-RO"/>
            </w:rPr>
            <w:t xml:space="preserve">- eventuale scurgeri accidentale de produse petroliere pe sol cu care se pot </w:t>
          </w:r>
          <w:r w:rsidRPr="008664B7">
            <w:rPr>
              <w:rFonts w:ascii="Arial" w:hAnsi="Arial" w:cs="Arial" w:hint="eastAsia"/>
              <w:sz w:val="24"/>
              <w:szCs w:val="24"/>
              <w:lang w:val="ro-RO" w:eastAsia="ro-RO"/>
            </w:rPr>
            <w:t>î</w:t>
          </w:r>
          <w:r w:rsidRPr="008664B7">
            <w:rPr>
              <w:rFonts w:ascii="Arial" w:hAnsi="Arial" w:cs="Arial"/>
              <w:sz w:val="24"/>
              <w:szCs w:val="24"/>
              <w:lang w:val="ro-RO" w:eastAsia="ro-RO"/>
            </w:rPr>
            <w:t>nc</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rca apele pluviale</w:t>
          </w:r>
        </w:p>
        <w:p w:rsidR="008664B7" w:rsidRPr="008664B7" w:rsidRDefault="008664B7" w:rsidP="008664B7">
          <w:pPr>
            <w:spacing w:after="160" w:line="259" w:lineRule="auto"/>
            <w:ind w:firstLine="360"/>
            <w:contextualSpacing/>
            <w:jc w:val="both"/>
            <w:rPr>
              <w:rFonts w:ascii="Arial" w:hAnsi="Arial" w:cs="Arial"/>
              <w:sz w:val="24"/>
              <w:szCs w:val="24"/>
              <w:lang w:val="ro-RO" w:eastAsia="ro-RO"/>
            </w:rPr>
          </w:pPr>
          <w:r w:rsidRPr="008664B7">
            <w:rPr>
              <w:rFonts w:ascii="Arial" w:hAnsi="Arial" w:cs="Arial"/>
              <w:sz w:val="24"/>
              <w:szCs w:val="24"/>
              <w:lang w:val="ro-RO" w:eastAsia="ro-RO"/>
            </w:rPr>
            <w:t>- poluan</w:t>
          </w:r>
          <w:r w:rsidRPr="008664B7">
            <w:rPr>
              <w:rFonts w:ascii="Arial" w:hAnsi="Arial" w:cs="Arial" w:hint="eastAsia"/>
              <w:sz w:val="24"/>
              <w:szCs w:val="24"/>
              <w:lang w:val="ro-RO" w:eastAsia="ro-RO"/>
            </w:rPr>
            <w:t>ţ</w:t>
          </w:r>
          <w:r w:rsidRPr="008664B7">
            <w:rPr>
              <w:rFonts w:ascii="Arial" w:hAnsi="Arial" w:cs="Arial"/>
              <w:sz w:val="24"/>
              <w:szCs w:val="24"/>
              <w:lang w:val="ro-RO" w:eastAsia="ro-RO"/>
            </w:rPr>
            <w:t>i din surse agricole</w:t>
          </w:r>
        </w:p>
        <w:p w:rsidR="008664B7" w:rsidRPr="008664B7" w:rsidRDefault="008664B7" w:rsidP="008664B7">
          <w:pPr>
            <w:spacing w:after="160" w:line="259" w:lineRule="auto"/>
            <w:contextualSpacing/>
            <w:jc w:val="both"/>
            <w:rPr>
              <w:rFonts w:ascii="Arial" w:hAnsi="Arial" w:cs="Arial"/>
              <w:iCs/>
              <w:sz w:val="24"/>
              <w:szCs w:val="24"/>
              <w:lang w:val="ro-RO" w:eastAsia="ro-RO"/>
            </w:rPr>
          </w:pPr>
          <w:r w:rsidRPr="008664B7">
            <w:rPr>
              <w:rFonts w:ascii="Arial" w:hAnsi="Arial" w:cs="Arial"/>
              <w:iCs/>
              <w:sz w:val="24"/>
              <w:szCs w:val="24"/>
              <w:lang w:val="ro-RO" w:eastAsia="ro-RO"/>
            </w:rPr>
            <w:t>Suspensiile provenite de pe treptele exploatării şi de pe drumul de acces la frontul de lucru în perioada realizării investiţiei</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De</w:t>
          </w:r>
          <w:r w:rsidRPr="008664B7">
            <w:rPr>
              <w:rFonts w:ascii="Arial" w:hAnsi="Arial" w:cs="Arial" w:hint="eastAsia"/>
              <w:sz w:val="24"/>
              <w:szCs w:val="24"/>
              <w:lang w:val="ro-RO" w:eastAsia="ro-RO"/>
            </w:rPr>
            <w:t>ş</w:t>
          </w:r>
          <w:r w:rsidRPr="008664B7">
            <w:rPr>
              <w:rFonts w:ascii="Arial" w:hAnsi="Arial" w:cs="Arial"/>
              <w:sz w:val="24"/>
              <w:szCs w:val="24"/>
              <w:lang w:val="ro-RO" w:eastAsia="ro-RO"/>
            </w:rPr>
            <w:t xml:space="preserve">i suspensiile antrenate de apele pluviale nu se constituie prin natura lor </w:t>
          </w:r>
          <w:r w:rsidRPr="008664B7">
            <w:rPr>
              <w:rFonts w:ascii="Arial" w:hAnsi="Arial" w:cs="Arial" w:hint="eastAsia"/>
              <w:sz w:val="24"/>
              <w:szCs w:val="24"/>
              <w:lang w:val="ro-RO" w:eastAsia="ro-RO"/>
            </w:rPr>
            <w:t>î</w:t>
          </w:r>
          <w:r w:rsidRPr="008664B7">
            <w:rPr>
              <w:rFonts w:ascii="Arial" w:hAnsi="Arial" w:cs="Arial"/>
              <w:sz w:val="24"/>
              <w:szCs w:val="24"/>
              <w:lang w:val="ro-RO" w:eastAsia="ro-RO"/>
            </w:rPr>
            <w:t>n substan</w:t>
          </w:r>
          <w:r w:rsidRPr="008664B7">
            <w:rPr>
              <w:rFonts w:ascii="Arial" w:hAnsi="Arial" w:cs="Arial" w:hint="eastAsia"/>
              <w:sz w:val="24"/>
              <w:szCs w:val="24"/>
              <w:lang w:val="ro-RO" w:eastAsia="ro-RO"/>
            </w:rPr>
            <w:t>ţ</w:t>
          </w:r>
          <w:r w:rsidRPr="008664B7">
            <w:rPr>
              <w:rFonts w:ascii="Arial" w:hAnsi="Arial" w:cs="Arial"/>
              <w:sz w:val="24"/>
              <w:szCs w:val="24"/>
              <w:lang w:val="ro-RO" w:eastAsia="ro-RO"/>
            </w:rPr>
            <w:t>e poluante, ele fiind compuse din particule de roc</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util</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w:t>
          </w:r>
          <w:r w:rsidRPr="008664B7">
            <w:rPr>
              <w:rFonts w:ascii="Arial" w:hAnsi="Arial" w:cs="Arial" w:hint="eastAsia"/>
              <w:sz w:val="24"/>
              <w:szCs w:val="24"/>
              <w:lang w:val="ro-RO" w:eastAsia="ro-RO"/>
            </w:rPr>
            <w:t>ş</w:t>
          </w:r>
          <w:r w:rsidRPr="008664B7">
            <w:rPr>
              <w:rFonts w:ascii="Arial" w:hAnsi="Arial" w:cs="Arial"/>
              <w:sz w:val="24"/>
              <w:szCs w:val="24"/>
              <w:lang w:val="ro-RO" w:eastAsia="ro-RO"/>
            </w:rPr>
            <w:t>i material din copert</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pot influen</w:t>
          </w:r>
          <w:r w:rsidRPr="008664B7">
            <w:rPr>
              <w:rFonts w:ascii="Arial" w:hAnsi="Arial" w:cs="Arial" w:hint="eastAsia"/>
              <w:sz w:val="24"/>
              <w:szCs w:val="24"/>
              <w:lang w:val="ro-RO" w:eastAsia="ro-RO"/>
            </w:rPr>
            <w:t>ţ</w:t>
          </w:r>
          <w:r w:rsidRPr="008664B7">
            <w:rPr>
              <w:rFonts w:ascii="Arial" w:hAnsi="Arial" w:cs="Arial"/>
              <w:sz w:val="24"/>
              <w:szCs w:val="24"/>
              <w:lang w:val="ro-RO" w:eastAsia="ro-RO"/>
            </w:rPr>
            <w:t>a, prin cantitatea lor, calitatea apelor de suprafa</w:t>
          </w:r>
          <w:r w:rsidRPr="008664B7">
            <w:rPr>
              <w:rFonts w:ascii="Arial" w:hAnsi="Arial" w:cs="Arial" w:hint="eastAsia"/>
              <w:sz w:val="24"/>
              <w:szCs w:val="24"/>
              <w:lang w:val="ro-RO" w:eastAsia="ro-RO"/>
            </w:rPr>
            <w:t>ţă</w:t>
          </w:r>
          <w:r w:rsidRPr="008664B7">
            <w:rPr>
              <w:rFonts w:ascii="Arial" w:hAnsi="Arial" w:cs="Arial"/>
              <w:sz w:val="24"/>
              <w:szCs w:val="24"/>
              <w:lang w:val="ro-RO" w:eastAsia="ro-RO"/>
            </w:rPr>
            <w:t xml:space="preserve"> </w:t>
          </w:r>
          <w:r w:rsidRPr="008664B7">
            <w:rPr>
              <w:rFonts w:ascii="Arial" w:hAnsi="Arial" w:cs="Arial" w:hint="eastAsia"/>
              <w:sz w:val="24"/>
              <w:szCs w:val="24"/>
              <w:lang w:val="ro-RO" w:eastAsia="ro-RO"/>
            </w:rPr>
            <w:t>ş</w:t>
          </w:r>
          <w:r w:rsidRPr="008664B7">
            <w:rPr>
              <w:rFonts w:ascii="Arial" w:hAnsi="Arial" w:cs="Arial"/>
              <w:sz w:val="24"/>
              <w:szCs w:val="24"/>
              <w:lang w:val="ro-RO" w:eastAsia="ro-RO"/>
            </w:rPr>
            <w:t>i implicit a celor subterane.</w:t>
          </w:r>
        </w:p>
        <w:p w:rsidR="008664B7" w:rsidRPr="008664B7" w:rsidRDefault="008664B7" w:rsidP="008664B7">
          <w:pPr>
            <w:spacing w:after="160" w:line="259" w:lineRule="auto"/>
            <w:contextualSpacing/>
            <w:jc w:val="both"/>
            <w:rPr>
              <w:rFonts w:ascii="Arial" w:hAnsi="Arial" w:cs="Arial"/>
              <w:sz w:val="23"/>
              <w:szCs w:val="23"/>
              <w:lang w:val="ro-RO"/>
            </w:rPr>
          </w:pPr>
          <w:r w:rsidRPr="008664B7">
            <w:rPr>
              <w:rFonts w:ascii="Arial" w:hAnsi="Arial" w:cs="Arial"/>
              <w:sz w:val="24"/>
              <w:szCs w:val="24"/>
              <w:lang w:val="ro-RO" w:eastAsia="ro-RO"/>
            </w:rPr>
            <w:t>Lucr</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rile de excavare ce se vor efectua sub nivelul hidrostatic vor produce doar o turbulen</w:t>
          </w:r>
          <w:r w:rsidRPr="008664B7">
            <w:rPr>
              <w:rFonts w:ascii="Arial" w:hAnsi="Arial" w:cs="Arial" w:hint="eastAsia"/>
              <w:sz w:val="24"/>
              <w:szCs w:val="24"/>
              <w:lang w:val="ro-RO" w:eastAsia="ro-RO"/>
            </w:rPr>
            <w:t>ţă</w:t>
          </w:r>
          <w:r w:rsidRPr="008664B7">
            <w:rPr>
              <w:rFonts w:ascii="Arial" w:hAnsi="Arial" w:cs="Arial"/>
              <w:sz w:val="24"/>
              <w:szCs w:val="24"/>
              <w:lang w:val="ro-RO" w:eastAsia="ro-RO"/>
            </w:rPr>
            <w:t xml:space="preserve"> cu efect strict local, ce va disp</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rea imediat dup</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oprirea activit</w:t>
          </w:r>
          <w:r w:rsidRPr="008664B7">
            <w:rPr>
              <w:rFonts w:ascii="Arial" w:hAnsi="Arial" w:cs="Arial" w:hint="eastAsia"/>
              <w:sz w:val="24"/>
              <w:szCs w:val="24"/>
              <w:lang w:val="ro-RO" w:eastAsia="ro-RO"/>
            </w:rPr>
            <w:t>ăţ</w:t>
          </w:r>
          <w:r w:rsidRPr="008664B7">
            <w:rPr>
              <w:rFonts w:ascii="Arial" w:hAnsi="Arial" w:cs="Arial"/>
              <w:sz w:val="24"/>
              <w:szCs w:val="24"/>
              <w:lang w:val="ro-RO" w:eastAsia="ro-RO"/>
            </w:rPr>
            <w:t>ii, antren</w:t>
          </w:r>
          <w:r w:rsidRPr="008664B7">
            <w:rPr>
              <w:rFonts w:ascii="Arial" w:hAnsi="Arial" w:cs="Arial" w:hint="eastAsia"/>
              <w:sz w:val="24"/>
              <w:szCs w:val="24"/>
              <w:lang w:val="ro-RO" w:eastAsia="ro-RO"/>
            </w:rPr>
            <w:t>â</w:t>
          </w:r>
          <w:r w:rsidRPr="008664B7">
            <w:rPr>
              <w:rFonts w:ascii="Arial" w:hAnsi="Arial" w:cs="Arial"/>
              <w:sz w:val="24"/>
              <w:szCs w:val="24"/>
              <w:lang w:val="ro-RO" w:eastAsia="ro-RO"/>
            </w:rPr>
            <w:t>nd doar material fin, care provine tot din freatic.</w:t>
          </w:r>
          <w:r w:rsidRPr="008664B7">
            <w:rPr>
              <w:rFonts w:ascii="Arial" w:hAnsi="Arial" w:cs="Arial"/>
              <w:sz w:val="23"/>
              <w:szCs w:val="23"/>
              <w:lang w:val="ro-RO"/>
            </w:rPr>
            <w:t xml:space="preserve"> </w:t>
          </w:r>
        </w:p>
        <w:p w:rsidR="008664B7" w:rsidRPr="008664B7" w:rsidRDefault="001D78E5" w:rsidP="008664B7">
          <w:pPr>
            <w:spacing w:after="160" w:line="259" w:lineRule="auto"/>
            <w:contextualSpacing/>
            <w:jc w:val="both"/>
            <w:rPr>
              <w:rFonts w:ascii="Arial" w:hAnsi="Arial" w:cs="Arial"/>
              <w:sz w:val="24"/>
              <w:szCs w:val="24"/>
              <w:lang w:val="ro-RO" w:eastAsia="ro-RO"/>
            </w:rPr>
          </w:pPr>
          <w:r w:rsidRPr="001D78E5">
            <w:rPr>
              <w:rFonts w:ascii="Arial" w:hAnsi="Arial" w:cs="Arial"/>
              <w:sz w:val="24"/>
              <w:szCs w:val="24"/>
              <w:lang w:val="en-GB" w:eastAsia="ro-RO"/>
            </w:rPr>
            <w:t>Alimentarea cu motorină a acestor utilaje se face dintr-un rezervor metalic cu o capacitate de 9000 l amplasat pe o platform betonată de 16 mp, prevăzut cu cuvă de retenție metalică</w:t>
          </w:r>
          <w:r w:rsidR="008664B7" w:rsidRPr="008664B7">
            <w:rPr>
              <w:rFonts w:ascii="Arial" w:hAnsi="Arial" w:cs="Arial"/>
              <w:sz w:val="24"/>
              <w:szCs w:val="24"/>
              <w:lang w:val="ro-RO" w:eastAsia="ro-RO"/>
            </w:rPr>
            <w:t>.</w:t>
          </w:r>
        </w:p>
        <w:p w:rsidR="008664B7" w:rsidRPr="008664B7" w:rsidRDefault="008664B7" w:rsidP="001D78E5">
          <w:pPr>
            <w:spacing w:after="160" w:line="259" w:lineRule="auto"/>
            <w:contextualSpacing/>
            <w:jc w:val="both"/>
            <w:rPr>
              <w:rFonts w:ascii="Arial" w:hAnsi="Arial" w:cs="Arial"/>
              <w:b/>
              <w:sz w:val="24"/>
              <w:szCs w:val="24"/>
              <w:lang w:val="ro-RO" w:eastAsia="ro-RO"/>
            </w:rPr>
          </w:pPr>
          <w:r w:rsidRPr="008664B7">
            <w:rPr>
              <w:rFonts w:ascii="Arial" w:hAnsi="Arial" w:cs="Arial"/>
              <w:b/>
              <w:sz w:val="24"/>
              <w:szCs w:val="24"/>
              <w:lang w:val="ro-RO" w:eastAsia="ro-RO"/>
            </w:rPr>
            <w:t>Sol</w:t>
          </w:r>
        </w:p>
        <w:p w:rsidR="008664B7" w:rsidRPr="008664B7" w:rsidRDefault="008664B7" w:rsidP="008664B7">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 xml:space="preserve">Impactul produs de </w:t>
          </w:r>
          <w:r w:rsidR="00A8398E">
            <w:rPr>
              <w:rFonts w:ascii="Arial" w:hAnsi="Arial" w:cs="Arial"/>
              <w:sz w:val="24"/>
              <w:szCs w:val="24"/>
              <w:lang w:val="ro-RO" w:eastAsia="ro-RO"/>
            </w:rPr>
            <w:t xml:space="preserve">amenajarea bazinului </w:t>
          </w:r>
          <w:r w:rsidR="00A8398E" w:rsidRPr="00A8398E">
            <w:rPr>
              <w:rFonts w:ascii="Arial" w:hAnsi="Arial" w:cs="Arial"/>
              <w:iCs/>
              <w:sz w:val="24"/>
              <w:szCs w:val="24"/>
              <w:lang w:val="ro-RO" w:eastAsia="ro-RO"/>
            </w:rPr>
            <w:t>piscicol nevidabil pentru pescuit sportiv şi/sau lac de agrement prin lucrări de excavare</w:t>
          </w:r>
          <w:r w:rsidRPr="008664B7">
            <w:rPr>
              <w:rFonts w:ascii="Arial" w:hAnsi="Arial" w:cs="Arial"/>
              <w:sz w:val="24"/>
              <w:szCs w:val="24"/>
              <w:lang w:val="ro-RO" w:eastAsia="ro-RO"/>
            </w:rPr>
            <w:t xml:space="preserve"> se va resim</w:t>
          </w:r>
          <w:r w:rsidRPr="008664B7">
            <w:rPr>
              <w:rFonts w:ascii="Arial" w:hAnsi="Arial" w:cs="Arial" w:hint="eastAsia"/>
              <w:sz w:val="24"/>
              <w:szCs w:val="24"/>
              <w:lang w:val="ro-RO" w:eastAsia="ro-RO"/>
            </w:rPr>
            <w:t>ţ</w:t>
          </w:r>
          <w:r w:rsidRPr="008664B7">
            <w:rPr>
              <w:rFonts w:ascii="Arial" w:hAnsi="Arial" w:cs="Arial"/>
              <w:sz w:val="24"/>
              <w:szCs w:val="24"/>
              <w:lang w:val="ro-RO" w:eastAsia="ro-RO"/>
            </w:rPr>
            <w:t xml:space="preserve">i prin scoaterea terenului din circuitul agricol </w:t>
          </w:r>
          <w:r w:rsidRPr="008664B7">
            <w:rPr>
              <w:rFonts w:ascii="Arial" w:hAnsi="Arial" w:cs="Arial" w:hint="eastAsia"/>
              <w:sz w:val="24"/>
              <w:szCs w:val="24"/>
              <w:lang w:val="ro-RO" w:eastAsia="ro-RO"/>
            </w:rPr>
            <w:t>ş</w:t>
          </w:r>
          <w:r w:rsidRPr="008664B7">
            <w:rPr>
              <w:rFonts w:ascii="Arial" w:hAnsi="Arial" w:cs="Arial"/>
              <w:sz w:val="24"/>
              <w:szCs w:val="24"/>
              <w:lang w:val="ro-RO" w:eastAsia="ro-RO"/>
            </w:rPr>
            <w:t>i prin:</w:t>
          </w:r>
        </w:p>
        <w:p w:rsidR="008664B7" w:rsidRPr="008664B7" w:rsidRDefault="008664B7" w:rsidP="00A8398E">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 xml:space="preserve">- </w:t>
          </w:r>
          <w:r w:rsidRPr="008664B7">
            <w:rPr>
              <w:rFonts w:ascii="Arial" w:hAnsi="Arial" w:cs="Arial" w:hint="eastAsia"/>
              <w:sz w:val="24"/>
              <w:szCs w:val="24"/>
              <w:lang w:val="ro-RO" w:eastAsia="ro-RO"/>
            </w:rPr>
            <w:t>î</w:t>
          </w:r>
          <w:r w:rsidRPr="008664B7">
            <w:rPr>
              <w:rFonts w:ascii="Arial" w:hAnsi="Arial" w:cs="Arial"/>
              <w:sz w:val="24"/>
              <w:szCs w:val="24"/>
              <w:lang w:val="ro-RO" w:eastAsia="ro-RO"/>
            </w:rPr>
            <w:t>ndep</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rtarea p</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turii de sol vegetal care formeaz</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coperta perimetrului</w:t>
          </w:r>
        </w:p>
        <w:p w:rsidR="008664B7" w:rsidRPr="008664B7" w:rsidRDefault="008664B7" w:rsidP="00A8398E">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lastRenderedPageBreak/>
            <w:t xml:space="preserve">- </w:t>
          </w:r>
          <w:r w:rsidRPr="008664B7">
            <w:rPr>
              <w:rFonts w:ascii="Arial" w:hAnsi="Arial" w:cs="Arial" w:hint="eastAsia"/>
              <w:sz w:val="24"/>
              <w:szCs w:val="24"/>
              <w:lang w:val="ro-RO" w:eastAsia="ro-RO"/>
            </w:rPr>
            <w:t>î</w:t>
          </w:r>
          <w:r w:rsidRPr="008664B7">
            <w:rPr>
              <w:rFonts w:ascii="Arial" w:hAnsi="Arial" w:cs="Arial"/>
              <w:sz w:val="24"/>
              <w:szCs w:val="24"/>
              <w:lang w:val="ro-RO" w:eastAsia="ro-RO"/>
            </w:rPr>
            <w:t>ndep</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rtarea solului de pe suprafe</w:t>
          </w:r>
          <w:r w:rsidRPr="008664B7">
            <w:rPr>
              <w:rFonts w:ascii="Arial" w:hAnsi="Arial" w:cs="Arial" w:hint="eastAsia"/>
              <w:sz w:val="24"/>
              <w:szCs w:val="24"/>
              <w:lang w:val="ro-RO" w:eastAsia="ro-RO"/>
            </w:rPr>
            <w:t>ţ</w:t>
          </w:r>
          <w:r w:rsidRPr="008664B7">
            <w:rPr>
              <w:rFonts w:ascii="Arial" w:hAnsi="Arial" w:cs="Arial"/>
              <w:sz w:val="24"/>
              <w:szCs w:val="24"/>
              <w:lang w:val="ro-RO" w:eastAsia="ro-RO"/>
            </w:rPr>
            <w:t>ele care vor fi ocupate de drumurile de acces la treptele de excavare</w:t>
          </w:r>
        </w:p>
        <w:p w:rsidR="008664B7" w:rsidRPr="008664B7" w:rsidRDefault="008664B7" w:rsidP="00A8398E">
          <w:pPr>
            <w:spacing w:after="160" w:line="259" w:lineRule="auto"/>
            <w:contextualSpacing/>
            <w:jc w:val="both"/>
            <w:rPr>
              <w:rFonts w:ascii="Arial" w:hAnsi="Arial" w:cs="Arial"/>
              <w:sz w:val="24"/>
              <w:szCs w:val="24"/>
              <w:lang w:val="ro-RO" w:eastAsia="ro-RO"/>
            </w:rPr>
          </w:pPr>
          <w:r w:rsidRPr="008664B7">
            <w:rPr>
              <w:rFonts w:ascii="Arial" w:hAnsi="Arial" w:cs="Arial"/>
              <w:sz w:val="24"/>
              <w:szCs w:val="24"/>
              <w:lang w:val="ro-RO" w:eastAsia="ro-RO"/>
            </w:rPr>
            <w:t>- excav</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rile necesare amenaj</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rii </w:t>
          </w:r>
          <w:r w:rsidRPr="008664B7">
            <w:rPr>
              <w:rFonts w:ascii="Arial" w:hAnsi="Arial" w:cs="Arial" w:hint="eastAsia"/>
              <w:sz w:val="24"/>
              <w:szCs w:val="24"/>
              <w:lang w:val="ro-RO" w:eastAsia="ro-RO"/>
            </w:rPr>
            <w:t>ş</w:t>
          </w:r>
          <w:r w:rsidRPr="008664B7">
            <w:rPr>
              <w:rFonts w:ascii="Arial" w:hAnsi="Arial" w:cs="Arial"/>
              <w:sz w:val="24"/>
              <w:szCs w:val="24"/>
              <w:lang w:val="ro-RO" w:eastAsia="ro-RO"/>
            </w:rPr>
            <w:t>an</w:t>
          </w:r>
          <w:r w:rsidRPr="008664B7">
            <w:rPr>
              <w:rFonts w:ascii="Arial" w:hAnsi="Arial" w:cs="Arial" w:hint="eastAsia"/>
              <w:sz w:val="24"/>
              <w:szCs w:val="24"/>
              <w:lang w:val="ro-RO" w:eastAsia="ro-RO"/>
            </w:rPr>
            <w:t>ţ</w:t>
          </w:r>
          <w:r w:rsidRPr="008664B7">
            <w:rPr>
              <w:rFonts w:ascii="Arial" w:hAnsi="Arial" w:cs="Arial"/>
              <w:sz w:val="24"/>
              <w:szCs w:val="24"/>
              <w:lang w:val="ro-RO" w:eastAsia="ro-RO"/>
            </w:rPr>
            <w:t>urilor de gard</w:t>
          </w:r>
          <w:r w:rsidRPr="008664B7">
            <w:rPr>
              <w:rFonts w:ascii="Arial" w:hAnsi="Arial" w:cs="Arial" w:hint="eastAsia"/>
              <w:sz w:val="24"/>
              <w:szCs w:val="24"/>
              <w:lang w:val="ro-RO" w:eastAsia="ro-RO"/>
            </w:rPr>
            <w:t>ă</w:t>
          </w:r>
          <w:r w:rsidRPr="008664B7">
            <w:rPr>
              <w:rFonts w:ascii="Arial" w:hAnsi="Arial" w:cs="Arial"/>
              <w:sz w:val="24"/>
              <w:szCs w:val="24"/>
              <w:lang w:val="ro-RO" w:eastAsia="ro-RO"/>
            </w:rPr>
            <w:t xml:space="preserve"> pentru colectarea apelor pluviale</w:t>
          </w:r>
        </w:p>
        <w:p w:rsidR="00A8398E" w:rsidRPr="00A8398E" w:rsidRDefault="00A8398E" w:rsidP="00A8398E">
          <w:pPr>
            <w:spacing w:after="160" w:line="259" w:lineRule="auto"/>
            <w:contextualSpacing/>
            <w:jc w:val="both"/>
            <w:rPr>
              <w:rFonts w:ascii="Arial" w:hAnsi="Arial" w:cs="Arial"/>
              <w:sz w:val="24"/>
              <w:szCs w:val="24"/>
              <w:lang w:val="en-GB" w:eastAsia="ro-RO"/>
            </w:rPr>
          </w:pPr>
          <w:r w:rsidRPr="00A8398E">
            <w:rPr>
              <w:rFonts w:ascii="Arial" w:hAnsi="Arial" w:cs="Arial"/>
              <w:sz w:val="24"/>
              <w:szCs w:val="24"/>
              <w:lang w:val="en-GB" w:eastAsia="ro-RO"/>
            </w:rPr>
            <w:t xml:space="preserve">Prin excavare rezultă un volum de cca. 192.225 mc de steril ce urmeaza a fi îndepărtat şi depozitat în haldă separată, exterioară în incinta perimetrului, într-un spaţiu special amenajat pentru păstrare în suprafată de cca. 10.000,00 mp în vederea folosirii etapizat la acoperirea taluzelor şi bermelor treptelor cu un strat de cca. </w:t>
          </w:r>
          <w:smartTag w:uri="urn:schemas-microsoft-com:office:smarttags" w:element="metricconverter">
            <w:smartTagPr>
              <w:attr w:name="ProductID" w:val="0,50 m"/>
            </w:smartTagPr>
            <w:r w:rsidRPr="00A8398E">
              <w:rPr>
                <w:rFonts w:ascii="Arial" w:hAnsi="Arial" w:cs="Arial"/>
                <w:sz w:val="24"/>
                <w:szCs w:val="24"/>
                <w:lang w:val="en-GB" w:eastAsia="ro-RO"/>
              </w:rPr>
              <w:t>0,50 m</w:t>
            </w:r>
          </w:smartTag>
          <w:r w:rsidRPr="00A8398E">
            <w:rPr>
              <w:rFonts w:ascii="Arial" w:hAnsi="Arial" w:cs="Arial"/>
              <w:sz w:val="24"/>
              <w:szCs w:val="24"/>
              <w:lang w:val="en-GB" w:eastAsia="ro-RO"/>
            </w:rPr>
            <w:t xml:space="preserve"> de argilă nisipoasă.</w:t>
          </w:r>
        </w:p>
        <w:p w:rsidR="00A8398E" w:rsidRPr="00A8398E" w:rsidRDefault="00A8398E" w:rsidP="00A8398E">
          <w:pPr>
            <w:spacing w:after="160" w:line="259" w:lineRule="auto"/>
            <w:contextualSpacing/>
            <w:jc w:val="both"/>
            <w:rPr>
              <w:rFonts w:ascii="Arial" w:hAnsi="Arial" w:cs="Arial"/>
              <w:sz w:val="24"/>
              <w:szCs w:val="24"/>
              <w:lang w:val="en-GB" w:eastAsia="ro-RO"/>
            </w:rPr>
          </w:pPr>
          <w:r w:rsidRPr="00A8398E">
            <w:rPr>
              <w:rFonts w:ascii="Arial" w:hAnsi="Arial" w:cs="Arial"/>
              <w:sz w:val="24"/>
              <w:szCs w:val="24"/>
              <w:lang w:val="en-GB" w:eastAsia="ro-RO"/>
            </w:rPr>
            <w:t xml:space="preserve">Întrucât beneficiarul preconizează să exploateze perimetrul Horia II după finalizarea lucrărilor la perimetrul Horia I, spațiul amenajat pentru păstrarea sterilului din perimetrul Horia I, de 10.000 mp rămâne liber și astfel se va halda pe acesta volumul de 196.225 mc rezultat din perimetrul Horia II, neocupându-se alt spațiu în incintă. </w:t>
          </w:r>
        </w:p>
        <w:p w:rsidR="00A8398E" w:rsidRPr="00A8398E" w:rsidRDefault="00A8398E" w:rsidP="00A8398E">
          <w:pPr>
            <w:spacing w:after="160" w:line="259" w:lineRule="auto"/>
            <w:contextualSpacing/>
            <w:jc w:val="both"/>
            <w:rPr>
              <w:rFonts w:ascii="Arial" w:hAnsi="Arial" w:cs="Arial"/>
              <w:sz w:val="24"/>
              <w:szCs w:val="24"/>
              <w:lang w:val="en-GB" w:eastAsia="ro-RO"/>
            </w:rPr>
          </w:pPr>
          <w:r w:rsidRPr="00A8398E">
            <w:rPr>
              <w:rFonts w:ascii="Arial" w:hAnsi="Arial" w:cs="Arial"/>
              <w:sz w:val="24"/>
              <w:szCs w:val="24"/>
              <w:lang w:val="en-GB" w:eastAsia="ro-RO"/>
            </w:rPr>
            <w:t>Agregatele minerale vor fi transferate direct la beneficiari sau la staţia de sortare-spălare, din perimetrul Horia I.</w:t>
          </w:r>
        </w:p>
        <w:p w:rsidR="008664B7" w:rsidRPr="008664B7" w:rsidRDefault="00A8398E" w:rsidP="00A8398E">
          <w:pPr>
            <w:spacing w:after="160" w:line="259" w:lineRule="auto"/>
            <w:contextualSpacing/>
            <w:jc w:val="both"/>
            <w:rPr>
              <w:rFonts w:ascii="Arial" w:hAnsi="Arial" w:cs="Arial"/>
              <w:b/>
              <w:sz w:val="24"/>
              <w:szCs w:val="24"/>
              <w:u w:val="single"/>
              <w:lang w:val="ro-RO" w:eastAsia="ro-RO"/>
            </w:rPr>
          </w:pPr>
          <w:r w:rsidRPr="00A8398E">
            <w:rPr>
              <w:rFonts w:ascii="Arial" w:hAnsi="Arial" w:cs="Arial"/>
              <w:sz w:val="24"/>
              <w:szCs w:val="24"/>
              <w:lang w:val="en-GB" w:eastAsia="ro-RO"/>
            </w:rPr>
            <w:t>Materialul din copertă constituit din sol vegetal care va fi îndepărtat de pe suprafaţa excavaţiei va fi depozitat separat şi utilizat pentru reconstrucţia ecologică a terenurilor afectate de exploatare.</w:t>
          </w:r>
        </w:p>
        <w:p w:rsidR="00AD66DF" w:rsidRPr="00A8398E" w:rsidRDefault="00A8398E" w:rsidP="00D44B89">
          <w:pPr>
            <w:spacing w:after="160" w:line="259" w:lineRule="auto"/>
            <w:contextualSpacing/>
            <w:jc w:val="both"/>
            <w:rPr>
              <w:rFonts w:ascii="Arial" w:hAnsi="Arial" w:cs="Arial"/>
              <w:sz w:val="24"/>
              <w:szCs w:val="24"/>
              <w:lang w:val="ro-RO"/>
            </w:rPr>
          </w:pPr>
          <w:r>
            <w:rPr>
              <w:rFonts w:ascii="Arial" w:hAnsi="Arial" w:cs="Arial"/>
              <w:b/>
              <w:sz w:val="24"/>
              <w:szCs w:val="24"/>
              <w:lang w:val="ro-RO"/>
            </w:rPr>
            <w:t xml:space="preserve">5. </w:t>
          </w:r>
          <w:r w:rsidR="00AB13B3" w:rsidRPr="00A8398E">
            <w:rPr>
              <w:rFonts w:ascii="Arial" w:hAnsi="Arial" w:cs="Arial"/>
              <w:b/>
              <w:sz w:val="24"/>
              <w:szCs w:val="24"/>
              <w:lang w:val="ro-RO"/>
            </w:rPr>
            <w:t>Compatibilitatea cu obiectivele de protecție a sitului Natura 2000, după caz:</w:t>
          </w:r>
          <w:r>
            <w:rPr>
              <w:rFonts w:ascii="Arial" w:hAnsi="Arial" w:cs="Arial"/>
              <w:b/>
              <w:sz w:val="24"/>
              <w:szCs w:val="24"/>
              <w:lang w:val="ro-RO"/>
            </w:rPr>
            <w:t xml:space="preserve"> </w:t>
          </w:r>
          <w:r w:rsidRPr="00A8398E">
            <w:rPr>
              <w:rFonts w:ascii="Arial" w:hAnsi="Arial" w:cs="Arial"/>
              <w:sz w:val="24"/>
              <w:szCs w:val="24"/>
              <w:lang w:val="ro-RO"/>
            </w:rPr>
            <w:t>Nu este cazul</w:t>
          </w:r>
        </w:p>
        <w:p w:rsidR="00A8398E" w:rsidRDefault="00A8398E" w:rsidP="00D44B89">
          <w:pPr>
            <w:spacing w:after="0"/>
            <w:jc w:val="both"/>
            <w:rPr>
              <w:rFonts w:ascii="Arial" w:hAnsi="Arial" w:cs="Arial"/>
              <w:b/>
              <w:sz w:val="24"/>
              <w:szCs w:val="24"/>
              <w:lang w:val="ro-RO" w:eastAsia="ro-RO"/>
            </w:rPr>
          </w:pPr>
          <w:r>
            <w:rPr>
              <w:rFonts w:ascii="Arial" w:hAnsi="Arial" w:cs="Arial"/>
              <w:b/>
              <w:sz w:val="24"/>
              <w:szCs w:val="24"/>
              <w:lang w:val="ro-RO" w:eastAsia="ro-RO"/>
            </w:rPr>
            <w:t xml:space="preserve">6. </w:t>
          </w:r>
          <w:r w:rsidR="00AB13B3" w:rsidRPr="00A8398E">
            <w:rPr>
              <w:rFonts w:ascii="Arial" w:hAnsi="Arial" w:cs="Arial"/>
              <w:b/>
              <w:sz w:val="24"/>
              <w:szCs w:val="24"/>
              <w:lang w:val="ro-RO" w:eastAsia="ro-RO"/>
            </w:rPr>
            <w:t>Luarea în considerare a impactului direct, indirect și cumulat cu al celorlalte activități existente în zonă etc:</w:t>
          </w:r>
        </w:p>
        <w:p w:rsidR="00A8398E" w:rsidRPr="00CF4133" w:rsidRDefault="00A8398E" w:rsidP="00A8398E">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 xml:space="preserve">În zona perimetrului Horia </w:t>
          </w:r>
          <w:r>
            <w:rPr>
              <w:rFonts w:ascii="Arial" w:hAnsi="Arial" w:cs="Arial"/>
              <w:sz w:val="24"/>
              <w:szCs w:val="24"/>
              <w:lang w:val="ro-RO" w:eastAsia="ro-RO"/>
            </w:rPr>
            <w:t>II</w:t>
          </w:r>
          <w:r w:rsidRPr="00CF4133">
            <w:rPr>
              <w:rFonts w:ascii="Arial" w:hAnsi="Arial" w:cs="Arial"/>
              <w:sz w:val="24"/>
              <w:szCs w:val="24"/>
              <w:lang w:val="ro-RO" w:eastAsia="ro-RO"/>
            </w:rPr>
            <w:t xml:space="preserve"> sunt:</w:t>
          </w:r>
        </w:p>
        <w:p w:rsidR="00A8398E" w:rsidRPr="00EB3D9D" w:rsidRDefault="00A8398E" w:rsidP="00A8398E">
          <w:pPr>
            <w:spacing w:after="160" w:line="259" w:lineRule="auto"/>
            <w:ind w:firstLine="708"/>
            <w:contextualSpacing/>
            <w:jc w:val="both"/>
            <w:rPr>
              <w:rFonts w:ascii="Arial" w:hAnsi="Arial" w:cs="Arial"/>
              <w:sz w:val="24"/>
              <w:szCs w:val="24"/>
              <w:lang w:val="en-GB" w:eastAsia="ro-RO"/>
            </w:rPr>
          </w:pPr>
          <w:r>
            <w:rPr>
              <w:rFonts w:ascii="Arial" w:hAnsi="Arial" w:cs="Arial"/>
              <w:sz w:val="24"/>
              <w:szCs w:val="24"/>
              <w:lang w:val="en-GB" w:eastAsia="ro-RO"/>
            </w:rPr>
            <w:t xml:space="preserve">- </w:t>
          </w:r>
          <w:r w:rsidRPr="00EB3D9D">
            <w:rPr>
              <w:rFonts w:ascii="Arial" w:hAnsi="Arial" w:cs="Arial"/>
              <w:sz w:val="24"/>
              <w:szCs w:val="24"/>
              <w:lang w:val="en-GB" w:eastAsia="ro-RO"/>
            </w:rPr>
            <w:t xml:space="preserve">Iaz piscicol în execuție aparținând SC Balastiera Horia SRL,  </w:t>
          </w:r>
        </w:p>
        <w:p w:rsidR="00A8398E" w:rsidRPr="00EB3D9D" w:rsidRDefault="00A8398E" w:rsidP="00A8398E">
          <w:pPr>
            <w:spacing w:after="160" w:line="259" w:lineRule="auto"/>
            <w:ind w:firstLine="708"/>
            <w:contextualSpacing/>
            <w:jc w:val="both"/>
            <w:rPr>
              <w:rFonts w:ascii="Arial" w:hAnsi="Arial" w:cs="Arial"/>
              <w:sz w:val="24"/>
              <w:szCs w:val="24"/>
              <w:lang w:val="en-GB" w:eastAsia="ro-RO"/>
            </w:rPr>
          </w:pPr>
          <w:r>
            <w:rPr>
              <w:rFonts w:ascii="Arial" w:hAnsi="Arial" w:cs="Arial"/>
              <w:sz w:val="24"/>
              <w:szCs w:val="24"/>
              <w:lang w:val="en-GB" w:eastAsia="ro-RO"/>
            </w:rPr>
            <w:t xml:space="preserve">- </w:t>
          </w:r>
          <w:r w:rsidRPr="00EB3D9D">
            <w:rPr>
              <w:rFonts w:ascii="Arial" w:hAnsi="Arial" w:cs="Arial"/>
              <w:sz w:val="24"/>
              <w:szCs w:val="24"/>
              <w:lang w:val="en-GB" w:eastAsia="ro-RO"/>
            </w:rPr>
            <w:t xml:space="preserve">Iazuri piscicole în execuţie aparţinând SC LAVINAMIX CONSTRUCT SRL,  </w:t>
          </w:r>
        </w:p>
        <w:p w:rsidR="00A8398E" w:rsidRPr="00EB3D9D" w:rsidRDefault="00A8398E" w:rsidP="00A8398E">
          <w:pPr>
            <w:spacing w:after="160" w:line="259" w:lineRule="auto"/>
            <w:ind w:firstLine="708"/>
            <w:contextualSpacing/>
            <w:jc w:val="both"/>
            <w:rPr>
              <w:rFonts w:ascii="Arial" w:hAnsi="Arial" w:cs="Arial"/>
              <w:sz w:val="24"/>
              <w:szCs w:val="24"/>
              <w:lang w:val="en-GB" w:eastAsia="ro-RO"/>
            </w:rPr>
          </w:pPr>
          <w:r>
            <w:rPr>
              <w:rFonts w:ascii="Arial" w:hAnsi="Arial" w:cs="Arial"/>
              <w:sz w:val="24"/>
              <w:szCs w:val="24"/>
              <w:lang w:val="en-GB" w:eastAsia="ro-RO"/>
            </w:rPr>
            <w:t xml:space="preserve">- </w:t>
          </w:r>
          <w:r w:rsidRPr="00EB3D9D">
            <w:rPr>
              <w:rFonts w:ascii="Arial" w:hAnsi="Arial" w:cs="Arial"/>
              <w:sz w:val="24"/>
              <w:szCs w:val="24"/>
              <w:lang w:val="en-GB" w:eastAsia="ro-RO"/>
            </w:rPr>
            <w:t xml:space="preserve">Iaz piscicol în execuţie aparţinând SC TECHNOIMP.RO SRL,  </w:t>
          </w:r>
        </w:p>
        <w:p w:rsidR="00A8398E" w:rsidRPr="00EB3D9D" w:rsidRDefault="00A8398E" w:rsidP="00A8398E">
          <w:pPr>
            <w:spacing w:after="160" w:line="259" w:lineRule="auto"/>
            <w:ind w:firstLine="708"/>
            <w:contextualSpacing/>
            <w:jc w:val="both"/>
            <w:rPr>
              <w:rFonts w:ascii="Arial" w:hAnsi="Arial" w:cs="Arial"/>
              <w:sz w:val="24"/>
              <w:szCs w:val="24"/>
              <w:lang w:val="en-GB" w:eastAsia="ro-RO"/>
            </w:rPr>
          </w:pPr>
          <w:r>
            <w:rPr>
              <w:rFonts w:ascii="Arial" w:hAnsi="Arial" w:cs="Arial"/>
              <w:sz w:val="24"/>
              <w:szCs w:val="24"/>
              <w:lang w:val="en-GB" w:eastAsia="ro-RO"/>
            </w:rPr>
            <w:t xml:space="preserve">- </w:t>
          </w:r>
          <w:r w:rsidRPr="00EB3D9D">
            <w:rPr>
              <w:rFonts w:ascii="Arial" w:hAnsi="Arial" w:cs="Arial"/>
              <w:sz w:val="24"/>
              <w:szCs w:val="24"/>
              <w:lang w:val="en-GB" w:eastAsia="ro-RO"/>
            </w:rPr>
            <w:t>Teren arabil proprietate privată la nord și est</w:t>
          </w:r>
        </w:p>
        <w:p w:rsidR="00A8398E" w:rsidRPr="00CF4133" w:rsidRDefault="00A8398E" w:rsidP="00A8398E">
          <w:pPr>
            <w:spacing w:after="160" w:line="259" w:lineRule="auto"/>
            <w:contextualSpacing/>
            <w:jc w:val="both"/>
            <w:rPr>
              <w:rFonts w:ascii="Arial" w:hAnsi="Arial" w:cs="Arial"/>
              <w:sz w:val="24"/>
              <w:szCs w:val="24"/>
              <w:lang w:val="ro-RO" w:eastAsia="ro-RO"/>
            </w:rPr>
          </w:pPr>
          <w:r w:rsidRPr="00CF4133">
            <w:rPr>
              <w:rFonts w:ascii="Arial" w:hAnsi="Arial" w:cs="Arial"/>
              <w:sz w:val="24"/>
              <w:szCs w:val="24"/>
              <w:lang w:val="ro-RO" w:eastAsia="ro-RO"/>
            </w:rPr>
            <w:t>Conform raportului la studiul de evaluare a impactului asupra mediului rezultă un efect cumulat astfel încât în urma implement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rii tuturor proiectelor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 curs de realizare sau care urmeaz</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a fi realizate,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 xml:space="preserve">n zona perimetrului HORIA </w:t>
          </w:r>
          <w:r>
            <w:rPr>
              <w:rFonts w:ascii="Arial" w:hAnsi="Arial" w:cs="Arial"/>
              <w:sz w:val="24"/>
              <w:szCs w:val="24"/>
              <w:lang w:val="ro-RO" w:eastAsia="ro-RO"/>
            </w:rPr>
            <w:t>II</w:t>
          </w:r>
          <w:r w:rsidRPr="00CF4133">
            <w:rPr>
              <w:rFonts w:ascii="Arial" w:hAnsi="Arial" w:cs="Arial"/>
              <w:sz w:val="24"/>
              <w:szCs w:val="24"/>
              <w:lang w:val="ro-RO" w:eastAsia="ro-RO"/>
            </w:rPr>
            <w:t xml:space="preserve"> vor rezulta lucii de ap</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cu suprafa</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a total</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de cca. </w:t>
          </w:r>
          <w:r>
            <w:rPr>
              <w:rFonts w:ascii="Arial" w:hAnsi="Arial" w:cs="Arial"/>
              <w:sz w:val="24"/>
              <w:szCs w:val="24"/>
              <w:lang w:val="ro-RO" w:eastAsia="ro-RO"/>
            </w:rPr>
            <w:t>55</w:t>
          </w:r>
          <w:r w:rsidRPr="00CF4133">
            <w:rPr>
              <w:rFonts w:ascii="Arial" w:hAnsi="Arial" w:cs="Arial"/>
              <w:sz w:val="24"/>
              <w:szCs w:val="24"/>
              <w:lang w:val="ro-RO" w:eastAsia="ro-RO"/>
            </w:rPr>
            <w:t>,</w:t>
          </w:r>
          <w:r>
            <w:rPr>
              <w:rFonts w:ascii="Arial" w:hAnsi="Arial" w:cs="Arial"/>
              <w:sz w:val="24"/>
              <w:szCs w:val="24"/>
              <w:lang w:val="ro-RO" w:eastAsia="ro-RO"/>
            </w:rPr>
            <w:t>3</w:t>
          </w:r>
          <w:r w:rsidRPr="00CF4133">
            <w:rPr>
              <w:rFonts w:ascii="Arial" w:hAnsi="Arial" w:cs="Arial"/>
              <w:sz w:val="24"/>
              <w:szCs w:val="24"/>
              <w:lang w:val="ro-RO" w:eastAsia="ro-RO"/>
            </w:rPr>
            <w:t xml:space="preserve"> ha, dar acestea vor fi alc</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tuite din mai multe lucii situate la distan</w:t>
          </w:r>
          <w:r w:rsidRPr="00CF4133">
            <w:rPr>
              <w:rFonts w:ascii="Arial" w:hAnsi="Arial" w:cs="Arial" w:hint="eastAsia"/>
              <w:sz w:val="24"/>
              <w:szCs w:val="24"/>
              <w:lang w:val="ro-RO" w:eastAsia="ro-RO"/>
            </w:rPr>
            <w:t>ţă</w:t>
          </w:r>
          <w:r w:rsidRPr="00CF4133">
            <w:rPr>
              <w:rFonts w:ascii="Arial" w:hAnsi="Arial" w:cs="Arial"/>
              <w:sz w:val="24"/>
              <w:szCs w:val="24"/>
              <w:lang w:val="ro-RO" w:eastAsia="ro-RO"/>
            </w:rPr>
            <w:t xml:space="preserve">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ntre ele, ceea ce presupune o evapora</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ie ceva mai mic</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la suprafa</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a apei comparativ cu un singur luciu de ap</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av</w:t>
          </w:r>
          <w:r w:rsidRPr="00CF4133">
            <w:rPr>
              <w:rFonts w:ascii="Arial" w:hAnsi="Arial" w:cs="Arial" w:hint="eastAsia"/>
              <w:sz w:val="24"/>
              <w:szCs w:val="24"/>
              <w:lang w:val="ro-RO" w:eastAsia="ro-RO"/>
            </w:rPr>
            <w:t>â</w:t>
          </w:r>
          <w:r w:rsidRPr="00CF4133">
            <w:rPr>
              <w:rFonts w:ascii="Arial" w:hAnsi="Arial" w:cs="Arial"/>
              <w:sz w:val="24"/>
              <w:szCs w:val="24"/>
              <w:lang w:val="ro-RO" w:eastAsia="ro-RO"/>
            </w:rPr>
            <w:t>nd aceast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suprafa</w:t>
          </w:r>
          <w:r w:rsidRPr="00CF4133">
            <w:rPr>
              <w:rFonts w:ascii="Arial" w:hAnsi="Arial" w:cs="Arial" w:hint="eastAsia"/>
              <w:sz w:val="24"/>
              <w:szCs w:val="24"/>
              <w:lang w:val="ro-RO" w:eastAsia="ro-RO"/>
            </w:rPr>
            <w:t>ţă</w:t>
          </w:r>
          <w:r w:rsidRPr="00CF4133">
            <w:rPr>
              <w:rFonts w:ascii="Arial" w:hAnsi="Arial" w:cs="Arial"/>
              <w:sz w:val="24"/>
              <w:szCs w:val="24"/>
              <w:lang w:val="ro-RO" w:eastAsia="ro-RO"/>
            </w:rPr>
            <w:t xml:space="preserve"> </w:t>
          </w:r>
          <w:r w:rsidRPr="00CF4133">
            <w:rPr>
              <w:rFonts w:ascii="Arial" w:hAnsi="Arial" w:cs="Arial" w:hint="eastAsia"/>
              <w:sz w:val="24"/>
              <w:szCs w:val="24"/>
              <w:lang w:val="ro-RO" w:eastAsia="ro-RO"/>
            </w:rPr>
            <w:t>ş</w:t>
          </w:r>
          <w:r w:rsidRPr="00CF4133">
            <w:rPr>
              <w:rFonts w:ascii="Arial" w:hAnsi="Arial" w:cs="Arial"/>
              <w:sz w:val="24"/>
              <w:szCs w:val="24"/>
              <w:lang w:val="ro-RO" w:eastAsia="ro-RO"/>
            </w:rPr>
            <w:t>i scade vulnerabilitatea la poluare a apelor subterane datorit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lipsei stratelor acoperitoare. Aceast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suprafa</w:t>
          </w:r>
          <w:r w:rsidRPr="00CF4133">
            <w:rPr>
              <w:rFonts w:ascii="Arial" w:hAnsi="Arial" w:cs="Arial" w:hint="eastAsia"/>
              <w:sz w:val="24"/>
              <w:szCs w:val="24"/>
              <w:lang w:val="ro-RO" w:eastAsia="ro-RO"/>
            </w:rPr>
            <w:t>ţă</w:t>
          </w:r>
          <w:r w:rsidRPr="00CF4133">
            <w:rPr>
              <w:rFonts w:ascii="Arial" w:hAnsi="Arial" w:cs="Arial"/>
              <w:sz w:val="24"/>
              <w:szCs w:val="24"/>
              <w:lang w:val="ro-RO" w:eastAsia="ro-RO"/>
            </w:rPr>
            <w:t xml:space="preserve"> total</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a luciilor de ap</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evapora</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ia va fi compensat</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din subteran </w:t>
          </w:r>
          <w:r w:rsidRPr="00CF4133">
            <w:rPr>
              <w:rFonts w:ascii="Arial" w:hAnsi="Arial" w:cs="Arial" w:hint="eastAsia"/>
              <w:sz w:val="24"/>
              <w:szCs w:val="24"/>
              <w:lang w:val="ro-RO" w:eastAsia="ro-RO"/>
            </w:rPr>
            <w:t>ş</w:t>
          </w:r>
          <w:r w:rsidRPr="00CF4133">
            <w:rPr>
              <w:rFonts w:ascii="Arial" w:hAnsi="Arial" w:cs="Arial"/>
              <w:sz w:val="24"/>
              <w:szCs w:val="24"/>
              <w:lang w:val="ro-RO" w:eastAsia="ro-RO"/>
            </w:rPr>
            <w:t>i din precipita</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ii, mai ales c</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vor exista mai multe lucii de ap</w:t>
          </w:r>
          <w:r w:rsidRPr="00CF4133">
            <w:rPr>
              <w:rFonts w:ascii="Arial" w:hAnsi="Arial" w:cs="Arial" w:hint="eastAsia"/>
              <w:sz w:val="24"/>
              <w:szCs w:val="24"/>
              <w:lang w:val="ro-RO" w:eastAsia="ro-RO"/>
            </w:rPr>
            <w:t>ă</w:t>
          </w:r>
          <w:r w:rsidRPr="00CF4133">
            <w:rPr>
              <w:rFonts w:ascii="Arial" w:hAnsi="Arial" w:cs="Arial"/>
              <w:sz w:val="24"/>
              <w:szCs w:val="24"/>
              <w:lang w:val="ro-RO" w:eastAsia="ro-RO"/>
            </w:rPr>
            <w:t xml:space="preserve"> situate la anumite distan</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 xml:space="preserve">e </w:t>
          </w:r>
          <w:r w:rsidRPr="00CF4133">
            <w:rPr>
              <w:rFonts w:ascii="Arial" w:hAnsi="Arial" w:cs="Arial" w:hint="eastAsia"/>
              <w:sz w:val="24"/>
              <w:szCs w:val="24"/>
              <w:lang w:val="ro-RO" w:eastAsia="ro-RO"/>
            </w:rPr>
            <w:t>î</w:t>
          </w:r>
          <w:r w:rsidRPr="00CF4133">
            <w:rPr>
              <w:rFonts w:ascii="Arial" w:hAnsi="Arial" w:cs="Arial"/>
              <w:sz w:val="24"/>
              <w:szCs w:val="24"/>
              <w:lang w:val="ro-RO" w:eastAsia="ro-RO"/>
            </w:rPr>
            <w:t>ntre ele, iar bilan</w:t>
          </w:r>
          <w:r w:rsidRPr="00CF4133">
            <w:rPr>
              <w:rFonts w:ascii="Arial" w:hAnsi="Arial" w:cs="Arial" w:hint="eastAsia"/>
              <w:sz w:val="24"/>
              <w:szCs w:val="24"/>
              <w:lang w:val="ro-RO" w:eastAsia="ro-RO"/>
            </w:rPr>
            <w:t>ţ</w:t>
          </w:r>
          <w:r w:rsidRPr="00CF4133">
            <w:rPr>
              <w:rFonts w:ascii="Arial" w:hAnsi="Arial" w:cs="Arial"/>
              <w:sz w:val="24"/>
              <w:szCs w:val="24"/>
              <w:lang w:val="ro-RO" w:eastAsia="ro-RO"/>
            </w:rPr>
            <w:t>ul de debite este pozitiv.</w:t>
          </w:r>
        </w:p>
        <w:p w:rsidR="00D44B89" w:rsidRPr="00D44B89" w:rsidRDefault="00D44B89" w:rsidP="00D44B89">
          <w:pPr>
            <w:spacing w:after="160" w:line="259" w:lineRule="auto"/>
            <w:contextualSpacing/>
            <w:jc w:val="both"/>
            <w:rPr>
              <w:rFonts w:ascii="Arial" w:hAnsi="Arial" w:cs="Arial"/>
              <w:sz w:val="24"/>
              <w:szCs w:val="24"/>
              <w:lang w:val="en-GB" w:eastAsia="ro-RO"/>
            </w:rPr>
          </w:pPr>
          <w:r>
            <w:rPr>
              <w:rFonts w:ascii="Arial" w:hAnsi="Arial" w:cs="Arial"/>
              <w:sz w:val="24"/>
              <w:szCs w:val="24"/>
              <w:lang w:val="en-GB" w:eastAsia="ro-RO"/>
            </w:rPr>
            <w:t>Conform Studiului hidrogeologic</w:t>
          </w:r>
          <w:r w:rsidRPr="00D44B89">
            <w:rPr>
              <w:rFonts w:ascii="Arial" w:hAnsi="Arial" w:cs="Arial"/>
              <w:sz w:val="24"/>
              <w:szCs w:val="24"/>
              <w:lang w:val="en-GB" w:eastAsia="ro-RO"/>
            </w:rPr>
            <w:t xml:space="preserve"> </w:t>
          </w:r>
          <w:r>
            <w:rPr>
              <w:rFonts w:ascii="Arial" w:hAnsi="Arial" w:cs="Arial"/>
              <w:sz w:val="24"/>
              <w:szCs w:val="24"/>
              <w:lang w:val="en-GB" w:eastAsia="ro-RO"/>
            </w:rPr>
            <w:t xml:space="preserve">realizat de </w:t>
          </w:r>
          <w:r w:rsidRPr="00D44B89">
            <w:rPr>
              <w:rFonts w:ascii="Arial" w:hAnsi="Arial" w:cs="Arial"/>
              <w:sz w:val="24"/>
              <w:szCs w:val="24"/>
              <w:lang w:val="en-GB" w:eastAsia="ro-RO"/>
            </w:rPr>
            <w:t xml:space="preserve">INHGA – Bucuresti </w:t>
          </w:r>
          <w:r>
            <w:rPr>
              <w:rFonts w:ascii="Arial" w:hAnsi="Arial" w:cs="Arial"/>
              <w:sz w:val="24"/>
              <w:szCs w:val="24"/>
              <w:lang w:val="en-GB" w:eastAsia="ro-RO"/>
            </w:rPr>
            <w:t>şi Studiului de impact</w:t>
          </w:r>
          <w:r w:rsidRPr="00D44B89">
            <w:rPr>
              <w:rFonts w:ascii="Arial" w:hAnsi="Arial" w:cs="Arial"/>
              <w:sz w:val="24"/>
              <w:szCs w:val="24"/>
              <w:lang w:val="en-GB" w:eastAsia="ro-RO"/>
            </w:rPr>
            <w:t xml:space="preserve"> </w:t>
          </w:r>
          <w:r>
            <w:rPr>
              <w:rFonts w:ascii="Arial" w:hAnsi="Arial" w:cs="Arial"/>
              <w:sz w:val="24"/>
              <w:szCs w:val="24"/>
              <w:lang w:val="en-GB" w:eastAsia="ro-RO"/>
            </w:rPr>
            <w:t xml:space="preserve">rezultă următoarele </w:t>
          </w:r>
          <w:r w:rsidRPr="00D44B89">
            <w:rPr>
              <w:rFonts w:ascii="Arial" w:hAnsi="Arial" w:cs="Arial"/>
              <w:sz w:val="24"/>
              <w:szCs w:val="24"/>
              <w:lang w:val="en-GB" w:eastAsia="ro-RO"/>
            </w:rPr>
            <w:t>concluzii:</w:t>
          </w:r>
        </w:p>
        <w:p w:rsidR="00D44B89" w:rsidRPr="00D44B89" w:rsidRDefault="00D44B89" w:rsidP="00D44B89">
          <w:pPr>
            <w:spacing w:after="160" w:line="259" w:lineRule="auto"/>
            <w:ind w:firstLine="708"/>
            <w:contextualSpacing/>
            <w:jc w:val="both"/>
            <w:rPr>
              <w:rFonts w:ascii="Arial" w:hAnsi="Arial" w:cs="Arial"/>
              <w:sz w:val="24"/>
              <w:szCs w:val="24"/>
              <w:lang w:val="ro-RO" w:eastAsia="ro-RO"/>
            </w:rPr>
          </w:pPr>
          <w:r>
            <w:rPr>
              <w:rFonts w:ascii="Arial" w:hAnsi="Arial" w:cs="Arial"/>
              <w:sz w:val="24"/>
              <w:szCs w:val="24"/>
              <w:lang w:val="ro-RO" w:eastAsia="ro-RO"/>
            </w:rPr>
            <w:t>- v</w:t>
          </w:r>
          <w:r w:rsidRPr="00D44B89">
            <w:rPr>
              <w:rFonts w:ascii="Arial" w:hAnsi="Arial" w:cs="Arial"/>
              <w:sz w:val="24"/>
              <w:szCs w:val="24"/>
              <w:lang w:val="ro-RO" w:eastAsia="ro-RO"/>
            </w:rPr>
            <w:t xml:space="preserve">iitorul luciu artificial de apă creat ca urmare a extragerii agregatelor minerale sub nivelul hidrostatic în zona perimetrului de exploatare Horia 2, nu are o influență semnificativă asupra condițiilor hidrogeologice locale, nivelul hidrostatic rămânând constant pe aproape toată întinderea zonei de studiu, scăzând cu aproximativ </w:t>
          </w:r>
          <w:smartTag w:uri="urn:schemas-microsoft-com:office:smarttags" w:element="metricconverter">
            <w:smartTagPr>
              <w:attr w:name="ProductID" w:val="0,06 m"/>
            </w:smartTagPr>
            <w:r w:rsidRPr="00D44B89">
              <w:rPr>
                <w:rFonts w:ascii="Arial" w:hAnsi="Arial" w:cs="Arial"/>
                <w:sz w:val="24"/>
                <w:szCs w:val="24"/>
                <w:lang w:val="ro-RO" w:eastAsia="ro-RO"/>
              </w:rPr>
              <w:t>0,06 m</w:t>
            </w:r>
          </w:smartTag>
          <w:r w:rsidRPr="00D44B89">
            <w:rPr>
              <w:rFonts w:ascii="Arial" w:hAnsi="Arial" w:cs="Arial"/>
              <w:sz w:val="24"/>
              <w:szCs w:val="24"/>
              <w:lang w:val="ro-RO" w:eastAsia="ro-RO"/>
            </w:rPr>
            <w:t>, în forajele de monitorizare;</w:t>
          </w:r>
        </w:p>
        <w:p w:rsidR="00024CC3" w:rsidRDefault="00024CC3" w:rsidP="00024CC3">
          <w:pPr>
            <w:spacing w:after="0"/>
            <w:ind w:firstLine="708"/>
            <w:jc w:val="both"/>
            <w:rPr>
              <w:rFonts w:ascii="Times New Roman" w:eastAsia="Arial Unicode MS" w:hAnsi="Times New Roman"/>
              <w:sz w:val="24"/>
              <w:szCs w:val="20"/>
              <w:lang w:val="ro-RO"/>
            </w:rPr>
          </w:pPr>
          <w:r>
            <w:rPr>
              <w:rFonts w:ascii="Arial" w:hAnsi="Arial" w:cs="Arial"/>
              <w:sz w:val="24"/>
              <w:szCs w:val="24"/>
              <w:lang w:val="ro-RO" w:eastAsia="ro-RO"/>
            </w:rPr>
            <w:t>- a</w:t>
          </w:r>
          <w:r w:rsidR="00D44B89" w:rsidRPr="00D44B89">
            <w:rPr>
              <w:rFonts w:ascii="Arial" w:hAnsi="Arial" w:cs="Arial"/>
              <w:sz w:val="24"/>
              <w:szCs w:val="24"/>
              <w:lang w:val="ro-RO" w:eastAsia="ro-RO"/>
            </w:rPr>
            <w:t xml:space="preserve">cviferul cantonat în conul aluvionar al râului Mureș în zona perimetrului Horia, este influențat, în principal, de condițiile climatice defavorabile, prin scăderea nivelului hidrostatic, cu maxim </w:t>
          </w:r>
          <w:smartTag w:uri="urn:schemas-microsoft-com:office:smarttags" w:element="metricconverter">
            <w:smartTagPr>
              <w:attr w:name="ProductID" w:val="0,11 m"/>
            </w:smartTagPr>
            <w:r w:rsidR="00D44B89" w:rsidRPr="00D44B89">
              <w:rPr>
                <w:rFonts w:ascii="Arial" w:hAnsi="Arial" w:cs="Arial"/>
                <w:sz w:val="24"/>
                <w:szCs w:val="24"/>
                <w:lang w:val="ro-RO" w:eastAsia="ro-RO"/>
              </w:rPr>
              <w:t>0,11 m</w:t>
            </w:r>
          </w:smartTag>
          <w:r w:rsidR="00D44B89" w:rsidRPr="00D44B89">
            <w:rPr>
              <w:rFonts w:ascii="Arial" w:hAnsi="Arial" w:cs="Arial"/>
              <w:sz w:val="24"/>
              <w:szCs w:val="24"/>
              <w:lang w:val="ro-RO" w:eastAsia="ro-RO"/>
            </w:rPr>
            <w:t>.</w:t>
          </w:r>
          <w:r w:rsidRPr="00024CC3">
            <w:rPr>
              <w:rFonts w:ascii="Times New Roman" w:eastAsia="Arial Unicode MS" w:hAnsi="Times New Roman"/>
              <w:sz w:val="24"/>
              <w:szCs w:val="20"/>
              <w:lang w:val="ro-RO"/>
            </w:rPr>
            <w:t xml:space="preserve"> </w:t>
          </w:r>
        </w:p>
        <w:p w:rsidR="00024CC3" w:rsidRDefault="00024CC3" w:rsidP="00024CC3">
          <w:pPr>
            <w:spacing w:after="0"/>
            <w:jc w:val="both"/>
            <w:rPr>
              <w:rFonts w:ascii="Arial" w:hAnsi="Arial" w:cs="Arial"/>
              <w:sz w:val="24"/>
              <w:szCs w:val="24"/>
              <w:lang w:val="ro-RO" w:eastAsia="ro-RO"/>
            </w:rPr>
          </w:pPr>
          <w:r w:rsidRPr="00024CC3">
            <w:rPr>
              <w:rFonts w:ascii="Arial" w:hAnsi="Arial" w:cs="Arial"/>
              <w:sz w:val="24"/>
              <w:szCs w:val="24"/>
              <w:lang w:val="ro-RO" w:eastAsia="ro-RO"/>
            </w:rPr>
            <w:lastRenderedPageBreak/>
            <w:t>Pe baza studiului efectuat se estimează că, exploatarea agregatelor minerale din perimetrul Horia, nu va avea o influență semnificativă din punct de vedere cantitativ asupra acviferului freatic, dar poate avea un impact calitativ potențial, dacă nu se iau măsuri de protecție împotriva unei poluări accidentale, atât pe durata exploatării agregatelor minerale, cât și după încetarea acesteia și exploatarea luciului de apă ca bazin piscicol și de agrement.</w:t>
          </w:r>
        </w:p>
        <w:p w:rsidR="00AD66DF" w:rsidRPr="00A8398E" w:rsidRDefault="00A8398E" w:rsidP="00024CC3">
          <w:pPr>
            <w:spacing w:after="0"/>
            <w:jc w:val="both"/>
            <w:rPr>
              <w:lang w:val="ro-RO" w:eastAsia="ro-RO"/>
            </w:rPr>
          </w:pPr>
        </w:p>
      </w:sdtContent>
    </w:sdt>
    <w:p w:rsidR="00AD66DF" w:rsidRPr="0094417F" w:rsidRDefault="00AB13B3" w:rsidP="00AD66DF">
      <w:pPr>
        <w:pStyle w:val="Heading1"/>
        <w:ind w:firstLine="0"/>
        <w:rPr>
          <w:rFonts w:ascii="Arial Bold" w:hAnsi="Arial Bold"/>
          <w:b/>
          <w:caps/>
          <w:sz w:val="24"/>
        </w:rPr>
      </w:pPr>
      <w:r w:rsidRPr="0094417F">
        <w:rPr>
          <w:rFonts w:ascii="Arial Bold" w:hAnsi="Arial Bold"/>
          <w:b/>
          <w:caps/>
          <w:sz w:val="24"/>
        </w:rPr>
        <w:t xml:space="preserve">III. Măsuri pentru prevenirea, reducerea </w:t>
      </w:r>
      <w:r>
        <w:rPr>
          <w:rFonts w:ascii="Arial Bold" w:hAnsi="Arial Bold"/>
          <w:b/>
          <w:caps/>
          <w:sz w:val="24"/>
        </w:rPr>
        <w:t>ș</w:t>
      </w:r>
      <w:r w:rsidRPr="0094417F">
        <w:rPr>
          <w:rFonts w:ascii="Arial Bold" w:hAnsi="Arial Bold"/>
          <w:b/>
          <w:caps/>
          <w:sz w:val="24"/>
        </w:rPr>
        <w:t>i, unde este posibil, compensarea efectelor negative semnificative asupra mediuluI:</w:t>
      </w:r>
    </w:p>
    <w:sdt>
      <w:sdtPr>
        <w:rPr>
          <w:rFonts w:ascii="Arial" w:hAnsi="Arial" w:cs="Arial"/>
          <w:sz w:val="16"/>
          <w:szCs w:val="16"/>
          <w:lang w:val="ro-RO"/>
        </w:rPr>
        <w:alias w:val="Câmp editabil text"/>
        <w:tag w:val="CampEditabil"/>
        <w:id w:val="-1510205866"/>
        <w:placeholder>
          <w:docPart w:val="A202DB302116468AB0A7E9D3BCF58942"/>
        </w:placeholder>
      </w:sdtPr>
      <w:sdtContent>
        <w:p w:rsidR="00AD66DF" w:rsidRPr="00C4575F" w:rsidRDefault="00AD66DF" w:rsidP="00AD66DF">
          <w:pPr>
            <w:pStyle w:val="ListParagraph"/>
            <w:shd w:val="clear" w:color="auto" w:fill="FFFFFF"/>
            <w:adjustRightInd w:val="0"/>
            <w:spacing w:after="0" w:line="240" w:lineRule="auto"/>
            <w:ind w:left="714"/>
            <w:jc w:val="both"/>
            <w:rPr>
              <w:rFonts w:ascii="Arial" w:hAnsi="Arial" w:cs="Arial"/>
              <w:b/>
              <w:sz w:val="24"/>
              <w:szCs w:val="24"/>
              <w:lang w:val="ro-RO" w:eastAsia="ro-RO"/>
            </w:rPr>
          </w:pPr>
        </w:p>
        <w:p w:rsidR="00AD66DF" w:rsidRPr="008F742A" w:rsidRDefault="008F742A" w:rsidP="008F742A">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a) </w:t>
          </w:r>
          <w:r w:rsidR="00AB13B3" w:rsidRPr="008F742A">
            <w:rPr>
              <w:rFonts w:ascii="Arial" w:hAnsi="Arial" w:cs="Arial"/>
              <w:b/>
              <w:sz w:val="24"/>
              <w:szCs w:val="24"/>
              <w:lang w:val="ro-RO" w:eastAsia="ro-RO"/>
            </w:rPr>
            <w:t>măsuri în timpul realizării proiectului pe factori de mediu</w:t>
          </w:r>
          <w:r w:rsidR="00AB13B3" w:rsidRPr="008F742A">
            <w:rPr>
              <w:rFonts w:ascii="Arial" w:hAnsi="Arial" w:cs="Arial"/>
              <w:b/>
              <w:bCs/>
              <w:sz w:val="24"/>
              <w:szCs w:val="24"/>
              <w:lang w:val="ro-RO"/>
            </w:rPr>
            <w:t xml:space="preserve"> și efectul implemenentării acestora:</w:t>
          </w:r>
          <w:r w:rsidR="00AB13B3" w:rsidRPr="008F742A">
            <w:rPr>
              <w:rFonts w:ascii="Arial" w:hAnsi="Arial" w:cs="Arial"/>
              <w:b/>
              <w:sz w:val="24"/>
              <w:szCs w:val="24"/>
              <w:lang w:val="ro-RO" w:eastAsia="ro-RO"/>
            </w:rPr>
            <w:t xml:space="preserve"> </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se interzice orice deversare de ape uzate, reziduuri sau deşeuri de orice fel în apele de suprafaţă sau subterane, pe sol sau în subsol, ce pot rezulta pe perioada derulării proiectului;</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xml:space="preserve">- se va evita depozitarea necontrolată a deşeurilor de orice natură ce vor rezulta pe perioada derulării  lucrările de realizare a proiectului; </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se va delimita fizic, cu exactitate, culoarul de lucru, astfel încât să nu se producă distrugeri inutile de teren. Solul vegetal va fi depozitat astfel încât să poată fi folosit la reconstrucţia zonelor afectate;</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en-GB" w:eastAsia="ro-RO"/>
            </w:rPr>
            <w:t xml:space="preserve">Prin excavare rezultă un volum de cca. 192.225 mc de steril ce urmeaza a fi îndepărtat şi depozitat în haldă separată, exterioară în incinta perimetrului, într-un spaţiu special amenajat pentru păstrare în suprafată de cca. 10.000,00 mp în vederea folosirii etapizat la acoperirea taluzelor şi bermelor treptelor cu un strat de cca. </w:t>
          </w:r>
          <w:smartTag w:uri="urn:schemas-microsoft-com:office:smarttags" w:element="metricconverter">
            <w:smartTagPr>
              <w:attr w:name="ProductID" w:val="0,50 m"/>
            </w:smartTagPr>
            <w:r w:rsidRPr="008F742A">
              <w:rPr>
                <w:rFonts w:ascii="Arial" w:hAnsi="Arial" w:cs="Arial"/>
                <w:sz w:val="24"/>
                <w:szCs w:val="24"/>
                <w:lang w:val="en-GB" w:eastAsia="ro-RO"/>
              </w:rPr>
              <w:t>0,50 m</w:t>
            </w:r>
          </w:smartTag>
          <w:r w:rsidRPr="008F742A">
            <w:rPr>
              <w:rFonts w:ascii="Arial" w:hAnsi="Arial" w:cs="Arial"/>
              <w:sz w:val="24"/>
              <w:szCs w:val="24"/>
              <w:lang w:val="en-GB" w:eastAsia="ro-RO"/>
            </w:rPr>
            <w:t xml:space="preserve"> de argilă nisipoasă</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xml:space="preserve">- eventualele deşeuri reciclabile se vor preda la centrele de colectare autorizate; </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deşeurile menajere din organizarea de şantier se vor depozita într-un spaţiu special amenajat, urmând a fi transportate la depozitul de deşeuri nepericuloase conform al Municipiului Arad;</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se va realiza refacerea ecologică a zonelor afectate de execuţia lucrărilor;</w:t>
          </w:r>
        </w:p>
        <w:p w:rsidR="008F742A" w:rsidRPr="008F742A" w:rsidRDefault="008F742A" w:rsidP="008F742A">
          <w:pPr>
            <w:shd w:val="clear" w:color="auto" w:fill="FFFFFF"/>
            <w:adjustRightInd w:val="0"/>
            <w:spacing w:after="0" w:line="240" w:lineRule="auto"/>
            <w:ind w:left="357"/>
            <w:jc w:val="both"/>
            <w:rPr>
              <w:rFonts w:ascii="Arial" w:hAnsi="Arial" w:cs="Arial"/>
              <w:b/>
              <w:i/>
              <w:sz w:val="24"/>
              <w:szCs w:val="24"/>
              <w:lang w:val="ro-RO" w:eastAsia="ro-RO"/>
            </w:rPr>
          </w:pPr>
          <w:r w:rsidRPr="008F742A">
            <w:rPr>
              <w:rFonts w:ascii="Arial" w:hAnsi="Arial" w:cs="Arial"/>
              <w:b/>
              <w:i/>
              <w:sz w:val="24"/>
              <w:szCs w:val="24"/>
              <w:lang w:val="ro-RO" w:eastAsia="ro-RO"/>
            </w:rPr>
            <w:t xml:space="preserve">Protecţia calităţii apelor: </w:t>
          </w:r>
        </w:p>
        <w:p w:rsidR="008F742A" w:rsidRPr="008F742A" w:rsidRDefault="008F742A" w:rsidP="008F742A">
          <w:pPr>
            <w:shd w:val="clear" w:color="auto" w:fill="FFFFFF"/>
            <w:adjustRightInd w:val="0"/>
            <w:spacing w:after="0" w:line="240" w:lineRule="auto"/>
            <w:ind w:firstLine="357"/>
            <w:jc w:val="both"/>
            <w:rPr>
              <w:rFonts w:ascii="Arial" w:hAnsi="Arial" w:cs="Arial"/>
              <w:sz w:val="24"/>
              <w:szCs w:val="24"/>
              <w:lang w:val="ro-RO" w:eastAsia="ro-RO"/>
            </w:rPr>
          </w:pPr>
          <w:r w:rsidRPr="008F742A">
            <w:rPr>
              <w:rFonts w:ascii="Arial" w:hAnsi="Arial" w:cs="Arial"/>
              <w:sz w:val="24"/>
              <w:szCs w:val="24"/>
              <w:lang w:val="ro-RO" w:eastAsia="ro-RO"/>
            </w:rPr>
            <w:t>Având în vedere poziţionarea amplasamentului în apropierea perimetrului de protecţie hidrogeologică a frontului de captare a apei subterane Nord Arad – Şimand, se impun următoarele măsuri pentru protejarea pânzei de apă subterană şi reducerea la maxim a efectelor pe care execuţia lucrărilor le-ar putea avea asupra acesteia:</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xml:space="preserve">- se va respecta cota maximă de extracţie a agregatelor minerale în faza de realizare a bazinului piscicol (cotă reglementată prin Avizul nr. </w:t>
          </w:r>
          <w:r w:rsidR="004A3C60">
            <w:rPr>
              <w:rFonts w:ascii="Arial" w:hAnsi="Arial" w:cs="Arial"/>
              <w:sz w:val="24"/>
              <w:szCs w:val="24"/>
              <w:lang w:val="ro-RO" w:eastAsia="ro-RO"/>
            </w:rPr>
            <w:t>9</w:t>
          </w:r>
          <w:r w:rsidRPr="008F742A">
            <w:rPr>
              <w:rFonts w:ascii="Arial" w:hAnsi="Arial" w:cs="Arial"/>
              <w:sz w:val="24"/>
              <w:szCs w:val="24"/>
              <w:lang w:val="ro-RO" w:eastAsia="ro-RO"/>
            </w:rPr>
            <w:t>/</w:t>
          </w:r>
          <w:r w:rsidR="004A3C60">
            <w:rPr>
              <w:rFonts w:ascii="Arial" w:hAnsi="Arial" w:cs="Arial"/>
              <w:sz w:val="24"/>
              <w:szCs w:val="24"/>
              <w:lang w:val="ro-RO" w:eastAsia="ro-RO"/>
            </w:rPr>
            <w:t>23.05.2016</w:t>
          </w:r>
          <w:r w:rsidRPr="008F742A">
            <w:rPr>
              <w:rFonts w:ascii="Arial" w:hAnsi="Arial" w:cs="Arial"/>
              <w:sz w:val="24"/>
              <w:szCs w:val="24"/>
              <w:lang w:val="ro-RO" w:eastAsia="ro-RO"/>
            </w:rPr>
            <w:t xml:space="preserve"> emis de A.N. Apele Române – Administraţia Bazinală de Apă Mureş) până la cota +9</w:t>
          </w:r>
          <w:r w:rsidR="004A3C60">
            <w:rPr>
              <w:rFonts w:ascii="Arial" w:hAnsi="Arial" w:cs="Arial"/>
              <w:sz w:val="24"/>
              <w:szCs w:val="24"/>
              <w:lang w:val="ro-RO" w:eastAsia="ro-RO"/>
            </w:rPr>
            <w:t>8</w:t>
          </w:r>
          <w:r w:rsidRPr="008F742A">
            <w:rPr>
              <w:rFonts w:ascii="Arial" w:hAnsi="Arial" w:cs="Arial"/>
              <w:sz w:val="24"/>
              <w:szCs w:val="24"/>
              <w:lang w:val="ro-RO" w:eastAsia="ro-RO"/>
            </w:rPr>
            <w:t xml:space="preserve"> m</w:t>
          </w:r>
          <w:r w:rsidR="004A3C60">
            <w:rPr>
              <w:rFonts w:ascii="Arial" w:hAnsi="Arial" w:cs="Arial"/>
              <w:sz w:val="24"/>
              <w:szCs w:val="24"/>
              <w:lang w:val="ro-RO" w:eastAsia="ro-RO"/>
            </w:rPr>
            <w:t>.</w:t>
          </w:r>
        </w:p>
        <w:p w:rsidR="004A3C60" w:rsidRDefault="004A3C60" w:rsidP="004A3C60">
          <w:p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 xml:space="preserve">Exploatarea agregatelor minerale se va face în 2 etape: </w:t>
          </w:r>
        </w:p>
        <w:p w:rsidR="004A3C60" w:rsidRDefault="004A3C60" w:rsidP="004A3C60">
          <w:pPr>
            <w:shd w:val="clear" w:color="auto" w:fill="FFFFFF"/>
            <w:adjustRightInd w:val="0"/>
            <w:spacing w:after="0" w:line="240" w:lineRule="auto"/>
            <w:ind w:firstLine="708"/>
            <w:jc w:val="both"/>
            <w:rPr>
              <w:rFonts w:ascii="Arial" w:hAnsi="Arial" w:cs="Arial"/>
              <w:sz w:val="24"/>
              <w:szCs w:val="24"/>
              <w:lang w:val="en-GB" w:eastAsia="ro-RO"/>
            </w:rPr>
          </w:pPr>
          <w:r w:rsidRPr="004A3C60">
            <w:rPr>
              <w:rFonts w:ascii="Arial" w:hAnsi="Arial" w:cs="Arial"/>
              <w:sz w:val="24"/>
              <w:szCs w:val="24"/>
              <w:lang w:val="en-GB" w:eastAsia="ro-RO"/>
            </w:rPr>
            <w:t xml:space="preserve">- exploatarea deasupra freaticului cu 2 m, cota 105,0 mdMN (fără luciu de apă) adâncimea medie 10,0 m </w:t>
          </w:r>
        </w:p>
        <w:p w:rsidR="004A3C60" w:rsidRPr="004A3C60" w:rsidRDefault="004A3C60" w:rsidP="004A3C60">
          <w:pPr>
            <w:shd w:val="clear" w:color="auto" w:fill="FFFFFF"/>
            <w:adjustRightInd w:val="0"/>
            <w:spacing w:after="0" w:line="240" w:lineRule="auto"/>
            <w:ind w:firstLine="708"/>
            <w:jc w:val="both"/>
            <w:rPr>
              <w:rFonts w:ascii="Arial" w:hAnsi="Arial" w:cs="Arial"/>
              <w:sz w:val="24"/>
              <w:szCs w:val="24"/>
              <w:lang w:val="en-GB" w:eastAsia="ro-RO"/>
            </w:rPr>
          </w:pPr>
          <w:r>
            <w:rPr>
              <w:rFonts w:ascii="Arial" w:hAnsi="Arial" w:cs="Arial"/>
              <w:sz w:val="24"/>
              <w:szCs w:val="24"/>
              <w:lang w:val="en-GB" w:eastAsia="ro-RO"/>
            </w:rPr>
            <w:t>-</w:t>
          </w:r>
          <w:r w:rsidRPr="004A3C60">
            <w:rPr>
              <w:rFonts w:ascii="Arial" w:hAnsi="Arial" w:cs="Arial"/>
              <w:sz w:val="24"/>
              <w:szCs w:val="24"/>
              <w:lang w:val="en-GB" w:eastAsia="ro-RO"/>
            </w:rPr>
            <w:t xml:space="preserve"> exploatarea sub nivelul freatic la adâncimea de 7 m, cota 98,0 mdMN, -5,0 m sub nivelul freatic.</w:t>
          </w:r>
        </w:p>
        <w:p w:rsidR="004A3C60" w:rsidRPr="004A3C60" w:rsidRDefault="004A3C60" w:rsidP="004A3C60">
          <w:p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Parametrii geometrici ai primei trepte de explotare sunt:</w:t>
          </w:r>
        </w:p>
        <w:p w:rsidR="004A3C60" w:rsidRPr="004A3C60" w:rsidRDefault="004A3C60" w:rsidP="004A3C60">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lungimea maximă a balastierei – 301,4 m;</w:t>
          </w:r>
        </w:p>
        <w:p w:rsidR="004A3C60" w:rsidRPr="004A3C60" w:rsidRDefault="004A3C60" w:rsidP="004A3C60">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lățimea maxină a balastierei – 213 m;</w:t>
          </w:r>
        </w:p>
        <w:p w:rsidR="004A3C60" w:rsidRPr="004A3C60" w:rsidRDefault="004A3C60" w:rsidP="004A3C60">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adâncimea de excavație – 10 m (cota 105,0 mdMN);</w:t>
          </w:r>
        </w:p>
        <w:p w:rsidR="004A3C60" w:rsidRPr="004A3C60" w:rsidRDefault="004A3C60" w:rsidP="004A3C60">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unghi de taluz în exploatare- 50</w:t>
          </w:r>
          <w:r w:rsidRPr="004A3C60">
            <w:rPr>
              <w:rFonts w:ascii="Arial" w:hAnsi="Arial" w:cs="Arial"/>
              <w:sz w:val="24"/>
              <w:szCs w:val="24"/>
              <w:vertAlign w:val="superscript"/>
              <w:lang w:val="en-GB" w:eastAsia="ro-RO"/>
            </w:rPr>
            <w:t>0</w:t>
          </w:r>
        </w:p>
        <w:p w:rsidR="004A3C60" w:rsidRPr="004A3C60" w:rsidRDefault="004A3C60" w:rsidP="004A3C60">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lastRenderedPageBreak/>
            <w:t>unghi de taluz după încetarea exploatării- 30</w:t>
          </w:r>
          <w:r w:rsidRPr="004A3C60">
            <w:rPr>
              <w:rFonts w:ascii="Arial" w:hAnsi="Arial" w:cs="Arial"/>
              <w:sz w:val="24"/>
              <w:szCs w:val="24"/>
              <w:vertAlign w:val="superscript"/>
              <w:lang w:val="en-GB" w:eastAsia="ro-RO"/>
            </w:rPr>
            <w:t>0</w:t>
          </w:r>
        </w:p>
        <w:p w:rsidR="004A3C60" w:rsidRPr="004A3C60" w:rsidRDefault="004A3C60" w:rsidP="004A3C60">
          <w:p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Parametrii geometrici ai treptei de explotare submersă sunt:</w:t>
          </w:r>
        </w:p>
        <w:p w:rsidR="004A3C60" w:rsidRPr="004A3C60" w:rsidRDefault="004A3C60" w:rsidP="004A3C60">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lungimea maximă a balastierei – 137 m;</w:t>
          </w:r>
        </w:p>
        <w:p w:rsidR="004A3C60" w:rsidRPr="004A3C60" w:rsidRDefault="004A3C60" w:rsidP="004A3C60">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lățimea maxină a balastierei – 173 m;</w:t>
          </w:r>
        </w:p>
        <w:p w:rsidR="004A3C60" w:rsidRPr="004A3C60" w:rsidRDefault="004A3C60" w:rsidP="004A3C60">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înălțimea treptei – 5 m (cota 98,0 mdMN);</w:t>
          </w:r>
        </w:p>
        <w:p w:rsidR="004A3C60" w:rsidRPr="004A3C60" w:rsidRDefault="004A3C60" w:rsidP="004A3C60">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unghi de taluz în exploatare</w:t>
          </w:r>
          <w:r w:rsidR="00577C63">
            <w:rPr>
              <w:rFonts w:ascii="Arial" w:hAnsi="Arial" w:cs="Arial"/>
              <w:sz w:val="24"/>
              <w:szCs w:val="24"/>
              <w:lang w:val="en-GB" w:eastAsia="ro-RO"/>
            </w:rPr>
            <w:t xml:space="preserve"> </w:t>
          </w:r>
          <w:r w:rsidRPr="004A3C60">
            <w:rPr>
              <w:rFonts w:ascii="Arial" w:hAnsi="Arial" w:cs="Arial"/>
              <w:sz w:val="24"/>
              <w:szCs w:val="24"/>
              <w:lang w:val="en-GB" w:eastAsia="ro-RO"/>
            </w:rPr>
            <w:t>- 50</w:t>
          </w:r>
          <w:r w:rsidRPr="004A3C60">
            <w:rPr>
              <w:rFonts w:ascii="Arial" w:hAnsi="Arial" w:cs="Arial"/>
              <w:sz w:val="24"/>
              <w:szCs w:val="24"/>
              <w:vertAlign w:val="superscript"/>
              <w:lang w:val="en-GB" w:eastAsia="ro-RO"/>
            </w:rPr>
            <w:t>0</w:t>
          </w:r>
        </w:p>
        <w:p w:rsidR="004A3C60" w:rsidRPr="004A3C60" w:rsidRDefault="004A3C60" w:rsidP="004A3C60">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unghi de taluz după încetarea exploatării</w:t>
          </w:r>
          <w:r w:rsidR="00577C63">
            <w:rPr>
              <w:rFonts w:ascii="Arial" w:hAnsi="Arial" w:cs="Arial"/>
              <w:sz w:val="24"/>
              <w:szCs w:val="24"/>
              <w:lang w:val="en-GB" w:eastAsia="ro-RO"/>
            </w:rPr>
            <w:t xml:space="preserve"> </w:t>
          </w:r>
          <w:r w:rsidRPr="004A3C60">
            <w:rPr>
              <w:rFonts w:ascii="Arial" w:hAnsi="Arial" w:cs="Arial"/>
              <w:sz w:val="24"/>
              <w:szCs w:val="24"/>
              <w:lang w:val="en-GB" w:eastAsia="ro-RO"/>
            </w:rPr>
            <w:t>- 30</w:t>
          </w:r>
          <w:r w:rsidRPr="004A3C60">
            <w:rPr>
              <w:rFonts w:ascii="Arial" w:hAnsi="Arial" w:cs="Arial"/>
              <w:sz w:val="24"/>
              <w:szCs w:val="24"/>
              <w:vertAlign w:val="superscript"/>
              <w:lang w:val="en-GB" w:eastAsia="ro-RO"/>
            </w:rPr>
            <w:t>0</w:t>
          </w:r>
        </w:p>
        <w:p w:rsidR="004A3C60" w:rsidRPr="004A3C60" w:rsidRDefault="004A3C60" w:rsidP="004A3C60">
          <w:pPr>
            <w:shd w:val="clear" w:color="auto" w:fill="FFFFFF"/>
            <w:adjustRightInd w:val="0"/>
            <w:spacing w:after="0" w:line="240" w:lineRule="auto"/>
            <w:jc w:val="both"/>
            <w:rPr>
              <w:rFonts w:ascii="Arial" w:hAnsi="Arial" w:cs="Arial"/>
              <w:sz w:val="24"/>
              <w:szCs w:val="24"/>
              <w:lang w:val="en-GB" w:eastAsia="ro-RO"/>
            </w:rPr>
          </w:pPr>
          <w:r w:rsidRPr="004A3C60">
            <w:rPr>
              <w:rFonts w:ascii="Arial" w:hAnsi="Arial" w:cs="Arial"/>
              <w:sz w:val="24"/>
              <w:szCs w:val="24"/>
              <w:lang w:val="en-GB" w:eastAsia="ro-RO"/>
            </w:rPr>
            <w:t xml:space="preserve">Materialul excavat se va încărca direct în mijloacele de transport fiind transportate la punctual de valorificare al beneficiarului – stația de sortare – spălare agregate minerale în perimetrul Horia I </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respectarea tehnologiei de exploatare a agregatelor minerale în vederea amenajării zonei de agrement la finalizarea lucrărilor de exploatare a agregatelor minerale;</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manipularea carburanţilor şi celelalte operaţiuni de întreţinere a utilajelor se vor face numai în afara zonei de excavare, pe suprafeţe special amenajate cu protejarea factorilor de mediu;</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în zona amenajării se interzice folosirea substanţelor prioritar periculoase aşa cum sunt ele definite de H.G. 351/2005;</w:t>
          </w:r>
        </w:p>
        <w:p w:rsidR="008F742A" w:rsidRPr="008F742A" w:rsidRDefault="008F742A" w:rsidP="008F742A">
          <w:pPr>
            <w:shd w:val="clear" w:color="auto" w:fill="FFFFFF"/>
            <w:adjustRightInd w:val="0"/>
            <w:spacing w:after="0" w:line="240" w:lineRule="auto"/>
            <w:ind w:left="357"/>
            <w:jc w:val="both"/>
            <w:rPr>
              <w:rFonts w:ascii="Arial" w:hAnsi="Arial" w:cs="Arial"/>
              <w:b/>
              <w:i/>
              <w:sz w:val="24"/>
              <w:szCs w:val="24"/>
              <w:lang w:val="ro-RO" w:eastAsia="ro-RO"/>
            </w:rPr>
          </w:pPr>
          <w:r w:rsidRPr="008F742A">
            <w:rPr>
              <w:rFonts w:ascii="Arial" w:hAnsi="Arial" w:cs="Arial"/>
              <w:b/>
              <w:i/>
              <w:sz w:val="24"/>
              <w:szCs w:val="24"/>
              <w:lang w:val="ro-RO" w:eastAsia="ro-RO"/>
            </w:rPr>
            <w:t>Protecţia aerului:</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pentru evitarea antrenării în atmosferă a prafului generat de mijloacele de transport care se deplasează pe căile de rulare (porţiunea de drum care face legătura între perimetrul de exploatare şi DJ Arad - Şiria) va fi menţinută o umiditate corespunzătoare a acestora (cu precădere în perioadele fără precipitaţii atmosferice) iar pentru mijloacele de transport (nisip – pietriş) vor fi prevăzute şi utilizate prelate pentru evitarea pierderilor de agregate minerale pe carosabil;</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menţinerea în stare bună de funcţionare a utilajelor;</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folosirea utilajelor în limita strictului necesar;</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reducerea vitezei de rulare a mijloacelor de transport pe căile de acces;</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La limita unităţii aerul se va încadra în prevederile STAS 12574-87 şi va conţine max. 17 mg/mp/lună pulberi sedimentabile şi 0,5 mg/mc pulberi în suspensie;</w:t>
          </w:r>
        </w:p>
        <w:p w:rsidR="008F742A" w:rsidRPr="008F742A" w:rsidRDefault="008F742A" w:rsidP="008F742A">
          <w:pPr>
            <w:shd w:val="clear" w:color="auto" w:fill="FFFFFF"/>
            <w:adjustRightInd w:val="0"/>
            <w:spacing w:after="0" w:line="240" w:lineRule="auto"/>
            <w:ind w:left="357"/>
            <w:jc w:val="both"/>
            <w:rPr>
              <w:rFonts w:ascii="Arial" w:hAnsi="Arial" w:cs="Arial"/>
              <w:b/>
              <w:i/>
              <w:sz w:val="24"/>
              <w:szCs w:val="24"/>
              <w:lang w:val="ro-RO" w:eastAsia="ro-RO"/>
            </w:rPr>
          </w:pPr>
          <w:r w:rsidRPr="008F742A">
            <w:rPr>
              <w:rFonts w:ascii="Arial" w:hAnsi="Arial" w:cs="Arial"/>
              <w:b/>
              <w:i/>
              <w:sz w:val="24"/>
              <w:szCs w:val="24"/>
              <w:lang w:val="ro-RO" w:eastAsia="ro-RO"/>
            </w:rPr>
            <w:t>Protecţia solului şi a subsolului:</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xml:space="preserve">- solul vegetal va fi depozitat separat de restul materialului rezultat în urma decopertării, fiind ulterior folosit pentru </w:t>
          </w:r>
          <w:r w:rsidR="00577C63">
            <w:rPr>
              <w:rFonts w:ascii="Arial" w:hAnsi="Arial" w:cs="Arial"/>
              <w:sz w:val="24"/>
              <w:szCs w:val="24"/>
              <w:lang w:val="ro-RO" w:eastAsia="ro-RO"/>
            </w:rPr>
            <w:t>reconstrucţia ecologică a terenurilor afectate de exploatare</w:t>
          </w:r>
          <w:r w:rsidRPr="008F742A">
            <w:rPr>
              <w:rFonts w:ascii="Arial" w:hAnsi="Arial" w:cs="Arial"/>
              <w:sz w:val="24"/>
              <w:szCs w:val="24"/>
              <w:lang w:val="ro-RO" w:eastAsia="ro-RO"/>
            </w:rPr>
            <w:t>;</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controlul permanent al stabilităţii taluzului din proximitatea treptei în care se lucrează;</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evitarea scurgerilor accidentale de produse petroliere în apă şi pe sol;</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alimentarea cu carburant a utilajelor prev</w:t>
          </w:r>
          <w:r w:rsidRPr="008F742A">
            <w:rPr>
              <w:rFonts w:ascii="Arial" w:hAnsi="Arial" w:cs="Arial" w:hint="eastAsia"/>
              <w:sz w:val="24"/>
              <w:szCs w:val="24"/>
              <w:lang w:val="ro-RO" w:eastAsia="ro-RO"/>
            </w:rPr>
            <w:t>ă</w:t>
          </w:r>
          <w:r w:rsidRPr="008F742A">
            <w:rPr>
              <w:rFonts w:ascii="Arial" w:hAnsi="Arial" w:cs="Arial"/>
              <w:sz w:val="24"/>
              <w:szCs w:val="24"/>
              <w:lang w:val="ro-RO" w:eastAsia="ro-RO"/>
            </w:rPr>
            <w:t xml:space="preserve">zute cu pneuri </w:t>
          </w:r>
          <w:r w:rsidRPr="008F742A">
            <w:rPr>
              <w:rFonts w:ascii="Arial" w:hAnsi="Arial" w:cs="Arial" w:hint="eastAsia"/>
              <w:sz w:val="24"/>
              <w:szCs w:val="24"/>
              <w:lang w:val="ro-RO" w:eastAsia="ro-RO"/>
            </w:rPr>
            <w:t>ş</w:t>
          </w:r>
          <w:r w:rsidRPr="008F742A">
            <w:rPr>
              <w:rFonts w:ascii="Arial" w:hAnsi="Arial" w:cs="Arial"/>
              <w:sz w:val="24"/>
              <w:szCs w:val="24"/>
              <w:lang w:val="ro-RO" w:eastAsia="ro-RO"/>
            </w:rPr>
            <w:t>i autovehiculelor, se va realiza la punctul de alimentare cu carburan</w:t>
          </w:r>
          <w:r w:rsidRPr="008F742A">
            <w:rPr>
              <w:rFonts w:ascii="Arial" w:hAnsi="Arial" w:cs="Arial" w:hint="eastAsia"/>
              <w:sz w:val="24"/>
              <w:szCs w:val="24"/>
              <w:lang w:val="ro-RO" w:eastAsia="ro-RO"/>
            </w:rPr>
            <w:t>ţ</w:t>
          </w:r>
          <w:r w:rsidRPr="008F742A">
            <w:rPr>
              <w:rFonts w:ascii="Arial" w:hAnsi="Arial" w:cs="Arial"/>
              <w:sz w:val="24"/>
              <w:szCs w:val="24"/>
              <w:lang w:val="ro-RO" w:eastAsia="ro-RO"/>
            </w:rPr>
            <w:t>i din incinta sta</w:t>
          </w:r>
          <w:r w:rsidRPr="008F742A">
            <w:rPr>
              <w:rFonts w:ascii="Arial" w:hAnsi="Arial" w:cs="Arial" w:hint="eastAsia"/>
              <w:sz w:val="24"/>
              <w:szCs w:val="24"/>
              <w:lang w:val="ro-RO" w:eastAsia="ro-RO"/>
            </w:rPr>
            <w:t>ţ</w:t>
          </w:r>
          <w:r w:rsidRPr="008F742A">
            <w:rPr>
              <w:rFonts w:ascii="Arial" w:hAnsi="Arial" w:cs="Arial"/>
              <w:sz w:val="24"/>
              <w:szCs w:val="24"/>
              <w:lang w:val="ro-RO" w:eastAsia="ro-RO"/>
            </w:rPr>
            <w:t xml:space="preserve">iei de </w:t>
          </w:r>
          <w:r w:rsidR="00577C63">
            <w:rPr>
              <w:rFonts w:ascii="Arial" w:hAnsi="Arial" w:cs="Arial"/>
              <w:sz w:val="24"/>
              <w:szCs w:val="24"/>
              <w:lang w:val="ro-RO" w:eastAsia="ro-RO"/>
            </w:rPr>
            <w:t>prelucrare</w:t>
          </w:r>
          <w:r w:rsidRPr="008F742A">
            <w:rPr>
              <w:rFonts w:ascii="Arial" w:hAnsi="Arial" w:cs="Arial"/>
              <w:sz w:val="24"/>
              <w:szCs w:val="24"/>
              <w:lang w:val="ro-RO" w:eastAsia="ro-RO"/>
            </w:rPr>
            <w:t>.</w:t>
          </w:r>
        </w:p>
        <w:p w:rsidR="008F742A" w:rsidRPr="008F742A" w:rsidRDefault="008F742A" w:rsidP="008F742A">
          <w:pPr>
            <w:shd w:val="clear" w:color="auto" w:fill="FFFFFF"/>
            <w:adjustRightInd w:val="0"/>
            <w:spacing w:after="0" w:line="240" w:lineRule="auto"/>
            <w:ind w:left="357"/>
            <w:jc w:val="both"/>
            <w:rPr>
              <w:rFonts w:ascii="Arial" w:hAnsi="Arial" w:cs="Arial"/>
              <w:b/>
              <w:i/>
              <w:sz w:val="24"/>
              <w:szCs w:val="24"/>
              <w:lang w:val="ro-RO" w:eastAsia="ro-RO"/>
            </w:rPr>
          </w:pPr>
          <w:r w:rsidRPr="008F742A">
            <w:rPr>
              <w:rFonts w:ascii="Arial" w:hAnsi="Arial" w:cs="Arial"/>
              <w:b/>
              <w:i/>
              <w:sz w:val="24"/>
              <w:szCs w:val="24"/>
              <w:lang w:val="ro-RO" w:eastAsia="ro-RO"/>
            </w:rPr>
            <w:t>Protecţia biodiversităţii:</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se va realiza supravegherea zonei şi limitarea afectării vegetaţiei  şi faunei dincolo de culoarul de lucru;</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se va realiza refacerea ecologică a zonelor afectate de execuţia lucrărilor;</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xml:space="preserve">- organizarea activităţii se va face astfel încât impactul asupra peisajului să fie cât mai redus; </w:t>
          </w:r>
        </w:p>
        <w:p w:rsidR="008F742A" w:rsidRPr="008F742A" w:rsidRDefault="008F742A" w:rsidP="008F742A">
          <w:pPr>
            <w:shd w:val="clear" w:color="auto" w:fill="FFFFFF"/>
            <w:adjustRightInd w:val="0"/>
            <w:spacing w:after="0" w:line="240" w:lineRule="auto"/>
            <w:ind w:left="357"/>
            <w:jc w:val="both"/>
            <w:rPr>
              <w:rFonts w:ascii="Arial" w:hAnsi="Arial" w:cs="Arial"/>
              <w:b/>
              <w:i/>
              <w:sz w:val="24"/>
              <w:szCs w:val="24"/>
              <w:lang w:val="ro-RO" w:eastAsia="ro-RO"/>
            </w:rPr>
          </w:pPr>
          <w:r w:rsidRPr="008F742A">
            <w:rPr>
              <w:rFonts w:ascii="Arial" w:hAnsi="Arial" w:cs="Arial"/>
              <w:b/>
              <w:i/>
              <w:sz w:val="24"/>
              <w:szCs w:val="24"/>
              <w:lang w:val="ro-RO" w:eastAsia="ro-RO"/>
            </w:rPr>
            <w:t>Zgomot şi vibraţii:</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se va respecta limita de greutate la încărcare în mijloacele de transport impusă prin legislaţia în vigoare sau alte hotărâri ale administraţiei locale;</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Nivelul de zgomot la limita incintei se va încadra în prevederile STAS 10009-88.</w:t>
          </w:r>
        </w:p>
        <w:p w:rsidR="008F742A" w:rsidRPr="008F742A" w:rsidRDefault="008F742A" w:rsidP="008F742A">
          <w:pPr>
            <w:shd w:val="clear" w:color="auto" w:fill="FFFFFF"/>
            <w:adjustRightInd w:val="0"/>
            <w:spacing w:after="0" w:line="240" w:lineRule="auto"/>
            <w:ind w:left="357"/>
            <w:jc w:val="both"/>
            <w:rPr>
              <w:rFonts w:ascii="Arial" w:hAnsi="Arial" w:cs="Arial"/>
              <w:b/>
              <w:i/>
              <w:sz w:val="24"/>
              <w:szCs w:val="24"/>
              <w:lang w:val="ro-RO" w:eastAsia="ro-RO"/>
            </w:rPr>
          </w:pPr>
          <w:r w:rsidRPr="008F742A">
            <w:rPr>
              <w:rFonts w:ascii="Arial" w:hAnsi="Arial" w:cs="Arial"/>
              <w:b/>
              <w:i/>
              <w:sz w:val="24"/>
              <w:szCs w:val="24"/>
              <w:lang w:val="ro-RO" w:eastAsia="ro-RO"/>
            </w:rPr>
            <w:t>Peisajul:</w:t>
          </w:r>
        </w:p>
        <w:p w:rsidR="00577C63" w:rsidRPr="00577C63" w:rsidRDefault="00577C63" w:rsidP="00577C63">
          <w:pPr>
            <w:shd w:val="clear" w:color="auto" w:fill="FFFFFF"/>
            <w:adjustRightInd w:val="0"/>
            <w:spacing w:after="0" w:line="240" w:lineRule="auto"/>
            <w:jc w:val="both"/>
            <w:rPr>
              <w:rFonts w:ascii="Arial" w:hAnsi="Arial" w:cs="Arial"/>
              <w:sz w:val="24"/>
              <w:szCs w:val="24"/>
              <w:lang w:val="en-GB" w:eastAsia="ro-RO"/>
            </w:rPr>
          </w:pPr>
          <w:r w:rsidRPr="00577C63">
            <w:rPr>
              <w:rFonts w:ascii="Arial" w:hAnsi="Arial" w:cs="Arial"/>
              <w:sz w:val="24"/>
              <w:szCs w:val="24"/>
              <w:lang w:val="en-GB" w:eastAsia="ro-RO"/>
            </w:rPr>
            <w:t>În urma executării lucrărilor de excavare efectele peisajului se vor modifica astfel:</w:t>
          </w:r>
        </w:p>
        <w:p w:rsidR="00577C63" w:rsidRPr="00577C63" w:rsidRDefault="00577C63" w:rsidP="00577C63">
          <w:pPr>
            <w:shd w:val="clear" w:color="auto" w:fill="FFFFFF"/>
            <w:adjustRightInd w:val="0"/>
            <w:spacing w:after="0" w:line="240" w:lineRule="auto"/>
            <w:ind w:firstLine="708"/>
            <w:jc w:val="both"/>
            <w:rPr>
              <w:rFonts w:ascii="Arial" w:hAnsi="Arial" w:cs="Arial"/>
              <w:sz w:val="24"/>
              <w:szCs w:val="24"/>
              <w:lang w:val="en-GB" w:eastAsia="ro-RO"/>
            </w:rPr>
          </w:pPr>
          <w:r>
            <w:rPr>
              <w:rFonts w:ascii="Arial" w:hAnsi="Arial" w:cs="Arial"/>
              <w:sz w:val="24"/>
              <w:szCs w:val="24"/>
              <w:lang w:val="en-GB" w:eastAsia="ro-RO"/>
            </w:rPr>
            <w:lastRenderedPageBreak/>
            <w:t xml:space="preserve">- </w:t>
          </w:r>
          <w:r w:rsidRPr="00577C63">
            <w:rPr>
              <w:rFonts w:ascii="Arial" w:hAnsi="Arial" w:cs="Arial"/>
              <w:sz w:val="24"/>
              <w:szCs w:val="24"/>
              <w:lang w:val="en-GB" w:eastAsia="ro-RO"/>
            </w:rPr>
            <w:t>apare un relief nou, luciu de apă în urma excavării celor două iazuri piscicole Horia I și Horia II cu S = 11,1 ha;</w:t>
          </w:r>
        </w:p>
        <w:p w:rsidR="00577C63" w:rsidRPr="00577C63" w:rsidRDefault="00577C63" w:rsidP="00577C63">
          <w:pPr>
            <w:shd w:val="clear" w:color="auto" w:fill="FFFFFF"/>
            <w:adjustRightInd w:val="0"/>
            <w:spacing w:after="0" w:line="240" w:lineRule="auto"/>
            <w:ind w:left="720"/>
            <w:jc w:val="both"/>
            <w:rPr>
              <w:rFonts w:ascii="Arial" w:hAnsi="Arial" w:cs="Arial"/>
              <w:sz w:val="24"/>
              <w:szCs w:val="24"/>
              <w:lang w:val="en-GB" w:eastAsia="ro-RO"/>
            </w:rPr>
          </w:pPr>
          <w:r>
            <w:rPr>
              <w:rFonts w:ascii="Arial" w:hAnsi="Arial" w:cs="Arial"/>
              <w:sz w:val="24"/>
              <w:szCs w:val="24"/>
              <w:lang w:val="en-GB" w:eastAsia="ro-RO"/>
            </w:rPr>
            <w:t xml:space="preserve">- </w:t>
          </w:r>
          <w:r w:rsidRPr="00577C63">
            <w:rPr>
              <w:rFonts w:ascii="Arial" w:hAnsi="Arial" w:cs="Arial"/>
              <w:sz w:val="24"/>
              <w:szCs w:val="24"/>
              <w:lang w:val="en-GB" w:eastAsia="ro-RO"/>
            </w:rPr>
            <w:t>apar digurile de contur în jurul lacurilor;</w:t>
          </w:r>
        </w:p>
        <w:p w:rsidR="00577C63" w:rsidRPr="00577C63" w:rsidRDefault="00577C63" w:rsidP="00577C63">
          <w:pPr>
            <w:shd w:val="clear" w:color="auto" w:fill="FFFFFF"/>
            <w:adjustRightInd w:val="0"/>
            <w:spacing w:after="0" w:line="240" w:lineRule="auto"/>
            <w:ind w:left="720"/>
            <w:jc w:val="both"/>
            <w:rPr>
              <w:rFonts w:ascii="Arial" w:hAnsi="Arial" w:cs="Arial"/>
              <w:sz w:val="24"/>
              <w:szCs w:val="24"/>
              <w:lang w:val="en-GB" w:eastAsia="ro-RO"/>
            </w:rPr>
          </w:pPr>
          <w:r>
            <w:rPr>
              <w:rFonts w:ascii="Arial" w:hAnsi="Arial" w:cs="Arial"/>
              <w:sz w:val="24"/>
              <w:szCs w:val="24"/>
              <w:lang w:val="en-GB" w:eastAsia="ro-RO"/>
            </w:rPr>
            <w:t xml:space="preserve">- </w:t>
          </w:r>
          <w:r w:rsidRPr="00577C63">
            <w:rPr>
              <w:rFonts w:ascii="Arial" w:hAnsi="Arial" w:cs="Arial"/>
              <w:sz w:val="24"/>
              <w:szCs w:val="24"/>
              <w:lang w:val="en-GB" w:eastAsia="ro-RO"/>
            </w:rPr>
            <w:t>după punerea în funcțiune se vor ameneja spații verzi pentru agrement;</w:t>
          </w:r>
        </w:p>
        <w:p w:rsidR="00577C63" w:rsidRPr="00577C63" w:rsidRDefault="00577C63" w:rsidP="00577C63">
          <w:pPr>
            <w:shd w:val="clear" w:color="auto" w:fill="FFFFFF"/>
            <w:adjustRightInd w:val="0"/>
            <w:spacing w:after="0" w:line="240" w:lineRule="auto"/>
            <w:jc w:val="both"/>
            <w:rPr>
              <w:rFonts w:ascii="Arial" w:hAnsi="Arial" w:cs="Arial"/>
              <w:sz w:val="24"/>
              <w:szCs w:val="24"/>
              <w:lang w:val="en-GB" w:eastAsia="ro-RO"/>
            </w:rPr>
          </w:pPr>
          <w:r w:rsidRPr="00577C63">
            <w:rPr>
              <w:rFonts w:ascii="Arial" w:hAnsi="Arial" w:cs="Arial"/>
              <w:sz w:val="24"/>
              <w:szCs w:val="24"/>
              <w:lang w:val="en-GB" w:eastAsia="ro-RO"/>
            </w:rPr>
            <w:t xml:space="preserve">Ca și </w:t>
          </w:r>
          <w:r w:rsidRPr="00577C63">
            <w:rPr>
              <w:rFonts w:ascii="Arial" w:hAnsi="Arial" w:cs="Arial"/>
              <w:b/>
              <w:sz w:val="24"/>
              <w:szCs w:val="24"/>
              <w:lang w:val="en-GB" w:eastAsia="ro-RO"/>
            </w:rPr>
            <w:t>impact cumulativ,</w:t>
          </w:r>
          <w:r w:rsidRPr="00577C63">
            <w:rPr>
              <w:rFonts w:ascii="Arial" w:hAnsi="Arial" w:cs="Arial"/>
              <w:sz w:val="24"/>
              <w:szCs w:val="24"/>
              <w:lang w:val="en-GB" w:eastAsia="ro-RO"/>
            </w:rPr>
            <w:t xml:space="preserve"> noul peisaj va fi acela al luciilor de apă cu suprafață de cca. 55,3 ha înconjurate de diguri perimetrale cu spații verzi amenajate. Aceste suprafețe cu lucii de apă vor atrage o faună specific bălților. </w:t>
          </w:r>
        </w:p>
        <w:p w:rsidR="008F742A" w:rsidRPr="008F742A" w:rsidRDefault="00577C63" w:rsidP="008F742A">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L</w:t>
          </w:r>
          <w:r w:rsidR="008F742A" w:rsidRPr="008F742A">
            <w:rPr>
              <w:rFonts w:ascii="Arial" w:hAnsi="Arial" w:cs="Arial"/>
              <w:sz w:val="24"/>
              <w:szCs w:val="24"/>
              <w:lang w:val="ro-RO" w:eastAsia="ro-RO"/>
            </w:rPr>
            <w:t>a finalizarea lucrărilor de exploatare agregate minerale se va amenaja zona exploatării ca o zonă de agrement</w:t>
          </w:r>
          <w:r w:rsidR="00775A90">
            <w:rPr>
              <w:rFonts w:ascii="Arial" w:hAnsi="Arial" w:cs="Arial"/>
              <w:sz w:val="24"/>
              <w:szCs w:val="24"/>
              <w:lang w:val="ro-RO" w:eastAsia="ro-RO"/>
            </w:rPr>
            <w:t xml:space="preserve"> astfel</w:t>
          </w:r>
          <w:r w:rsidR="008F742A" w:rsidRPr="008F742A">
            <w:rPr>
              <w:rFonts w:ascii="Arial" w:hAnsi="Arial" w:cs="Arial"/>
              <w:sz w:val="24"/>
              <w:szCs w:val="24"/>
              <w:lang w:val="ro-RO" w:eastAsia="ro-RO"/>
            </w:rPr>
            <w:t>;</w:t>
          </w:r>
        </w:p>
        <w:p w:rsidR="00775A90" w:rsidRPr="00775A90" w:rsidRDefault="00775A90" w:rsidP="00775A90">
          <w:pPr>
            <w:shd w:val="clear" w:color="auto" w:fill="FFFFFF"/>
            <w:adjustRightInd w:val="0"/>
            <w:spacing w:after="0" w:line="240" w:lineRule="auto"/>
            <w:ind w:firstLine="708"/>
            <w:jc w:val="both"/>
            <w:rPr>
              <w:rFonts w:ascii="Arial" w:hAnsi="Arial" w:cs="Arial"/>
              <w:sz w:val="24"/>
              <w:szCs w:val="24"/>
              <w:lang w:val="ro-RO" w:eastAsia="ro-RO"/>
            </w:rPr>
          </w:pPr>
          <w:r>
            <w:rPr>
              <w:rFonts w:ascii="Arial" w:hAnsi="Arial" w:cs="Arial"/>
              <w:sz w:val="24"/>
              <w:szCs w:val="24"/>
              <w:lang w:val="ro-RO" w:eastAsia="ro-RO"/>
            </w:rPr>
            <w:t>- s</w:t>
          </w:r>
          <w:r w:rsidRPr="00775A90">
            <w:rPr>
              <w:rFonts w:ascii="Arial" w:hAnsi="Arial" w:cs="Arial"/>
              <w:sz w:val="24"/>
              <w:szCs w:val="24"/>
              <w:lang w:val="ro-RO" w:eastAsia="ro-RO"/>
            </w:rPr>
            <w:t>uprafaţa totală a terenului: 94.072 mp</w:t>
          </w:r>
        </w:p>
        <w:p w:rsidR="00775A90" w:rsidRPr="00775A90" w:rsidRDefault="00775A90" w:rsidP="00775A90">
          <w:pPr>
            <w:shd w:val="clear" w:color="auto" w:fill="FFFFFF"/>
            <w:adjustRightInd w:val="0"/>
            <w:spacing w:after="0" w:line="240" w:lineRule="auto"/>
            <w:ind w:firstLine="708"/>
            <w:jc w:val="both"/>
            <w:rPr>
              <w:rFonts w:ascii="Arial" w:hAnsi="Arial" w:cs="Arial"/>
              <w:sz w:val="24"/>
              <w:szCs w:val="24"/>
              <w:lang w:val="ro-RO" w:eastAsia="ro-RO"/>
            </w:rPr>
          </w:pPr>
          <w:r>
            <w:rPr>
              <w:rFonts w:ascii="Arial" w:hAnsi="Arial" w:cs="Arial"/>
              <w:sz w:val="24"/>
              <w:szCs w:val="24"/>
              <w:lang w:val="ro-RO" w:eastAsia="ro-RO"/>
            </w:rPr>
            <w:t>- s</w:t>
          </w:r>
          <w:r w:rsidRPr="00775A90">
            <w:rPr>
              <w:rFonts w:ascii="Arial" w:hAnsi="Arial" w:cs="Arial"/>
              <w:sz w:val="24"/>
              <w:szCs w:val="24"/>
              <w:lang w:val="ro-RO" w:eastAsia="ro-RO"/>
            </w:rPr>
            <w:t>uprafaţa totală a zonei de exploatare: 85.315 mp</w:t>
          </w:r>
        </w:p>
        <w:p w:rsidR="00775A90" w:rsidRPr="00775A90" w:rsidRDefault="00775A90" w:rsidP="00775A90">
          <w:pPr>
            <w:shd w:val="clear" w:color="auto" w:fill="FFFFFF"/>
            <w:adjustRightInd w:val="0"/>
            <w:spacing w:after="0" w:line="240" w:lineRule="auto"/>
            <w:ind w:firstLine="708"/>
            <w:jc w:val="both"/>
            <w:rPr>
              <w:rFonts w:ascii="Arial" w:hAnsi="Arial" w:cs="Arial"/>
              <w:sz w:val="24"/>
              <w:szCs w:val="24"/>
              <w:lang w:val="ro-RO" w:eastAsia="ro-RO"/>
            </w:rPr>
          </w:pPr>
          <w:r>
            <w:rPr>
              <w:rFonts w:ascii="Arial" w:hAnsi="Arial" w:cs="Arial"/>
              <w:sz w:val="24"/>
              <w:szCs w:val="24"/>
              <w:lang w:val="ro-RO" w:eastAsia="ro-RO"/>
            </w:rPr>
            <w:t>- suprafaţa luciului de apă</w:t>
          </w:r>
          <w:r w:rsidRPr="00775A90">
            <w:rPr>
              <w:rFonts w:ascii="Arial" w:hAnsi="Arial" w:cs="Arial"/>
              <w:sz w:val="24"/>
              <w:szCs w:val="24"/>
              <w:lang w:val="ro-RO" w:eastAsia="ro-RO"/>
            </w:rPr>
            <w:t xml:space="preserve">: </w:t>
          </w:r>
          <w:r>
            <w:rPr>
              <w:rFonts w:ascii="Arial" w:hAnsi="Arial" w:cs="Arial"/>
              <w:sz w:val="24"/>
              <w:szCs w:val="24"/>
              <w:lang w:val="ro-RO" w:eastAsia="ro-RO"/>
            </w:rPr>
            <w:t>5,1</w:t>
          </w:r>
          <w:r w:rsidRPr="00775A90">
            <w:rPr>
              <w:rFonts w:ascii="Arial" w:hAnsi="Arial" w:cs="Arial"/>
              <w:sz w:val="24"/>
              <w:szCs w:val="24"/>
              <w:lang w:val="ro-RO" w:eastAsia="ro-RO"/>
            </w:rPr>
            <w:t xml:space="preserve"> </w:t>
          </w:r>
          <w:r>
            <w:rPr>
              <w:rFonts w:ascii="Arial" w:hAnsi="Arial" w:cs="Arial"/>
              <w:sz w:val="24"/>
              <w:szCs w:val="24"/>
              <w:lang w:val="ro-RO" w:eastAsia="ro-RO"/>
            </w:rPr>
            <w:t>ha</w:t>
          </w:r>
        </w:p>
        <w:p w:rsidR="00775A90" w:rsidRPr="00775A90" w:rsidRDefault="00775A90" w:rsidP="00775A90">
          <w:pPr>
            <w:shd w:val="clear" w:color="auto" w:fill="FFFFFF"/>
            <w:adjustRightInd w:val="0"/>
            <w:spacing w:after="0" w:line="240" w:lineRule="auto"/>
            <w:ind w:firstLine="708"/>
            <w:jc w:val="both"/>
            <w:rPr>
              <w:rFonts w:ascii="Arial" w:hAnsi="Arial" w:cs="Arial"/>
              <w:sz w:val="24"/>
              <w:szCs w:val="24"/>
              <w:lang w:val="ro-RO" w:eastAsia="ro-RO"/>
            </w:rPr>
          </w:pPr>
          <w:r>
            <w:rPr>
              <w:rFonts w:ascii="Arial" w:hAnsi="Arial" w:cs="Arial"/>
              <w:sz w:val="24"/>
              <w:szCs w:val="24"/>
              <w:lang w:val="ro-RO" w:eastAsia="ro-RO"/>
            </w:rPr>
            <w:t>- adâncimea maximă de excavare propusă faţă de teren</w:t>
          </w:r>
          <w:r w:rsidRPr="00775A90">
            <w:rPr>
              <w:rFonts w:ascii="Arial" w:hAnsi="Arial" w:cs="Arial"/>
              <w:sz w:val="24"/>
              <w:szCs w:val="24"/>
              <w:lang w:val="ro-RO" w:eastAsia="ro-RO"/>
            </w:rPr>
            <w:t xml:space="preserve">: </w:t>
          </w:r>
          <w:r>
            <w:rPr>
              <w:rFonts w:ascii="Arial" w:hAnsi="Arial" w:cs="Arial"/>
              <w:sz w:val="24"/>
              <w:szCs w:val="24"/>
              <w:lang w:val="ro-RO" w:eastAsia="ro-RO"/>
            </w:rPr>
            <w:t>15</w:t>
          </w:r>
          <w:r w:rsidRPr="00775A90">
            <w:rPr>
              <w:rFonts w:ascii="Arial" w:hAnsi="Arial" w:cs="Arial"/>
              <w:sz w:val="24"/>
              <w:szCs w:val="24"/>
              <w:lang w:val="ro-RO" w:eastAsia="ro-RO"/>
            </w:rPr>
            <w:t xml:space="preserve"> m</w:t>
          </w:r>
        </w:p>
        <w:p w:rsidR="00775A90" w:rsidRPr="00775A90" w:rsidRDefault="00775A90" w:rsidP="00775A90">
          <w:pPr>
            <w:shd w:val="clear" w:color="auto" w:fill="FFFFFF"/>
            <w:adjustRightInd w:val="0"/>
            <w:spacing w:after="0" w:line="240" w:lineRule="auto"/>
            <w:ind w:firstLine="708"/>
            <w:jc w:val="both"/>
            <w:rPr>
              <w:rFonts w:ascii="Arial" w:hAnsi="Arial" w:cs="Arial"/>
              <w:sz w:val="24"/>
              <w:szCs w:val="24"/>
              <w:lang w:val="ro-RO" w:eastAsia="ro-RO"/>
            </w:rPr>
          </w:pPr>
          <w:r>
            <w:rPr>
              <w:rFonts w:ascii="Arial" w:hAnsi="Arial" w:cs="Arial"/>
              <w:sz w:val="24"/>
              <w:szCs w:val="24"/>
              <w:lang w:val="ro-RO" w:eastAsia="ro-RO"/>
            </w:rPr>
            <w:t>- adâncimea apă iaz</w:t>
          </w:r>
          <w:r w:rsidRPr="00775A90">
            <w:rPr>
              <w:rFonts w:ascii="Arial" w:hAnsi="Arial" w:cs="Arial"/>
              <w:sz w:val="24"/>
              <w:szCs w:val="24"/>
              <w:lang w:val="ro-RO" w:eastAsia="ro-RO"/>
            </w:rPr>
            <w:t xml:space="preserve">: </w:t>
          </w:r>
          <w:r>
            <w:rPr>
              <w:rFonts w:ascii="Arial" w:hAnsi="Arial" w:cs="Arial"/>
              <w:sz w:val="24"/>
              <w:szCs w:val="24"/>
              <w:lang w:val="ro-RO" w:eastAsia="ro-RO"/>
            </w:rPr>
            <w:t xml:space="preserve">cca. 7 m până la cota maximă de exploatare +98 </w:t>
          </w:r>
          <w:r w:rsidRPr="00775A90">
            <w:rPr>
              <w:rFonts w:ascii="Arial" w:hAnsi="Arial" w:cs="Arial"/>
              <w:sz w:val="24"/>
              <w:szCs w:val="24"/>
              <w:lang w:val="en-GB" w:eastAsia="ro-RO"/>
            </w:rPr>
            <w:t>mdMN</w:t>
          </w:r>
          <w:r w:rsidRPr="00775A90">
            <w:rPr>
              <w:rFonts w:ascii="Arial" w:hAnsi="Arial" w:cs="Arial"/>
              <w:sz w:val="24"/>
              <w:szCs w:val="24"/>
              <w:lang w:val="ro-RO" w:eastAsia="ro-RO"/>
            </w:rPr>
            <w:t>.</w:t>
          </w:r>
        </w:p>
        <w:p w:rsidR="00775A90" w:rsidRPr="00775A90" w:rsidRDefault="00775A90" w:rsidP="00775A90">
          <w:pPr>
            <w:shd w:val="clear" w:color="auto" w:fill="FFFFFF"/>
            <w:adjustRightInd w:val="0"/>
            <w:spacing w:after="0" w:line="240" w:lineRule="auto"/>
            <w:jc w:val="both"/>
            <w:rPr>
              <w:rFonts w:ascii="Arial" w:hAnsi="Arial" w:cs="Arial"/>
              <w:sz w:val="24"/>
              <w:szCs w:val="24"/>
              <w:lang w:val="ro-RO" w:eastAsia="ro-RO"/>
            </w:rPr>
          </w:pPr>
          <w:r w:rsidRPr="00775A90">
            <w:rPr>
              <w:rFonts w:ascii="Arial" w:hAnsi="Arial" w:cs="Arial"/>
              <w:sz w:val="24"/>
              <w:szCs w:val="24"/>
              <w:lang w:val="ro-RO" w:eastAsia="ro-RO"/>
            </w:rPr>
            <w:t xml:space="preserve">Bilanţ teritorial </w:t>
          </w:r>
        </w:p>
        <w:p w:rsidR="00775A90" w:rsidRPr="00775A90" w:rsidRDefault="00775A90" w:rsidP="00775A90">
          <w:pPr>
            <w:shd w:val="clear" w:color="auto" w:fill="FFFFFF"/>
            <w:adjustRightInd w:val="0"/>
            <w:spacing w:after="0" w:line="240" w:lineRule="auto"/>
            <w:jc w:val="both"/>
            <w:rPr>
              <w:rFonts w:ascii="Arial" w:hAnsi="Arial" w:cs="Arial"/>
              <w:sz w:val="24"/>
              <w:szCs w:val="24"/>
              <w:lang w:val="ro-RO" w:eastAsia="ro-RO"/>
            </w:rPr>
          </w:pPr>
          <w:r w:rsidRPr="00775A90">
            <w:rPr>
              <w:rFonts w:ascii="Arial" w:hAnsi="Arial" w:cs="Arial"/>
              <w:sz w:val="24"/>
              <w:szCs w:val="24"/>
              <w:lang w:val="ro-RO" w:eastAsia="ro-RO"/>
            </w:rPr>
            <w:t>Zona excavare: 85.315 mp</w:t>
          </w:r>
        </w:p>
        <w:p w:rsidR="00775A90" w:rsidRPr="00775A90" w:rsidRDefault="00775A90" w:rsidP="00775A90">
          <w:pPr>
            <w:shd w:val="clear" w:color="auto" w:fill="FFFFFF"/>
            <w:adjustRightInd w:val="0"/>
            <w:spacing w:after="0" w:line="240" w:lineRule="auto"/>
            <w:jc w:val="both"/>
            <w:rPr>
              <w:rFonts w:ascii="Arial" w:hAnsi="Arial" w:cs="Arial"/>
              <w:sz w:val="24"/>
              <w:szCs w:val="24"/>
              <w:lang w:val="ro-RO" w:eastAsia="ro-RO"/>
            </w:rPr>
          </w:pPr>
          <w:r w:rsidRPr="00775A90">
            <w:rPr>
              <w:rFonts w:ascii="Arial" w:hAnsi="Arial" w:cs="Arial"/>
              <w:sz w:val="24"/>
              <w:szCs w:val="24"/>
              <w:lang w:val="ro-RO" w:eastAsia="ro-RO"/>
            </w:rPr>
            <w:t>Luciu apa (rezultat la finalizarea excavarii): 51.800 mp</w:t>
          </w:r>
        </w:p>
        <w:p w:rsidR="00775A90" w:rsidRPr="00775A90" w:rsidRDefault="00775A90" w:rsidP="00775A90">
          <w:pPr>
            <w:shd w:val="clear" w:color="auto" w:fill="FFFFFF"/>
            <w:adjustRightInd w:val="0"/>
            <w:spacing w:after="0" w:line="240" w:lineRule="auto"/>
            <w:jc w:val="both"/>
            <w:rPr>
              <w:rFonts w:ascii="Arial" w:hAnsi="Arial" w:cs="Arial"/>
              <w:sz w:val="24"/>
              <w:szCs w:val="24"/>
              <w:lang w:val="en-GB" w:eastAsia="ro-RO"/>
            </w:rPr>
          </w:pPr>
          <w:r w:rsidRPr="00775A90">
            <w:rPr>
              <w:rFonts w:ascii="Arial" w:hAnsi="Arial" w:cs="Arial"/>
              <w:sz w:val="24"/>
              <w:szCs w:val="24"/>
              <w:lang w:val="en-GB" w:eastAsia="ro-RO"/>
            </w:rPr>
            <w:t>Zona verde amenajată (la finalizarea excavării): 42.200  mp</w:t>
          </w:r>
        </w:p>
        <w:p w:rsidR="008F742A" w:rsidRPr="008F742A" w:rsidRDefault="008F742A" w:rsidP="008F742A">
          <w:pPr>
            <w:shd w:val="clear" w:color="auto" w:fill="FFFFFF"/>
            <w:adjustRightInd w:val="0"/>
            <w:spacing w:after="0" w:line="240" w:lineRule="auto"/>
            <w:ind w:left="357"/>
            <w:jc w:val="both"/>
            <w:rPr>
              <w:rFonts w:ascii="Arial" w:hAnsi="Arial" w:cs="Arial"/>
              <w:b/>
              <w:i/>
              <w:sz w:val="24"/>
              <w:szCs w:val="24"/>
              <w:lang w:val="ro-RO" w:eastAsia="ro-RO"/>
            </w:rPr>
          </w:pPr>
          <w:r w:rsidRPr="008F742A">
            <w:rPr>
              <w:rFonts w:ascii="Arial" w:hAnsi="Arial" w:cs="Arial"/>
              <w:b/>
              <w:i/>
              <w:sz w:val="24"/>
              <w:szCs w:val="24"/>
              <w:lang w:val="ro-RO" w:eastAsia="ro-RO"/>
            </w:rPr>
            <w:t xml:space="preserve">Gestionarea deşeurilor: </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deşeurile menajere vor fi colectate în recipiente special destinate acestui scop, urmând a fi preluate de societăţi autorizate care asigură salubrizarea;</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xml:space="preserve">- se va realiza o gestionare corespunzătoare a deşeurilor menajere şi a deşeurilor tehnologice prin depozitarea în spaţii special amenajate şi gestionarea selectivă a acestora;           </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xml:space="preserve">- se va evita depozitarea necontrolată a deşeurilor de orice natură ce vor rezulta pe perioada derulării  lucrărilor; </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xml:space="preserve">- solul vegetal </w:t>
          </w:r>
          <w:r w:rsidR="002F1F7E" w:rsidRPr="002F1F7E">
            <w:rPr>
              <w:rFonts w:ascii="Arial" w:hAnsi="Arial" w:cs="Arial"/>
              <w:sz w:val="24"/>
              <w:szCs w:val="24"/>
              <w:lang w:val="en-GB" w:eastAsia="ro-RO"/>
            </w:rPr>
            <w:t>care va fi îndepărtat de pe suprafaţa excavaţiei va fi depozitat separat şi utilizat pentru reconstrucţia ecologică a terenurilor afectate de exploatare</w:t>
          </w:r>
          <w:r w:rsidRPr="008F742A">
            <w:rPr>
              <w:rFonts w:ascii="Arial" w:hAnsi="Arial" w:cs="Arial"/>
              <w:sz w:val="24"/>
              <w:szCs w:val="24"/>
              <w:lang w:val="ro-RO" w:eastAsia="ro-RO"/>
            </w:rPr>
            <w:t xml:space="preserve">; </w:t>
          </w:r>
        </w:p>
        <w:p w:rsidR="008F742A" w:rsidRPr="008F742A" w:rsidRDefault="008F742A" w:rsidP="008F742A">
          <w:pPr>
            <w:shd w:val="clear" w:color="auto" w:fill="FFFFFF"/>
            <w:adjustRightInd w:val="0"/>
            <w:spacing w:after="0" w:line="240" w:lineRule="auto"/>
            <w:jc w:val="both"/>
            <w:rPr>
              <w:rFonts w:ascii="Arial" w:hAnsi="Arial" w:cs="Arial"/>
              <w:sz w:val="24"/>
              <w:szCs w:val="24"/>
              <w:lang w:val="ro-RO" w:eastAsia="ro-RO"/>
            </w:rPr>
          </w:pPr>
          <w:r w:rsidRPr="008F742A">
            <w:rPr>
              <w:rFonts w:ascii="Arial" w:hAnsi="Arial" w:cs="Arial"/>
              <w:sz w:val="24"/>
              <w:szCs w:val="24"/>
              <w:lang w:val="ro-RO" w:eastAsia="ro-RO"/>
            </w:rPr>
            <w:t xml:space="preserve">- deşeul tehnologic specific  –  </w:t>
          </w:r>
          <w:r w:rsidR="001B072A">
            <w:rPr>
              <w:rFonts w:ascii="Arial" w:hAnsi="Arial" w:cs="Arial"/>
              <w:sz w:val="24"/>
              <w:szCs w:val="24"/>
              <w:lang w:val="en-GB" w:eastAsia="ro-RO"/>
            </w:rPr>
            <w:t>va fi depozitat</w:t>
          </w:r>
          <w:r w:rsidR="002F1F7E" w:rsidRPr="002F1F7E">
            <w:rPr>
              <w:rFonts w:ascii="Arial" w:hAnsi="Arial" w:cs="Arial"/>
              <w:sz w:val="24"/>
              <w:szCs w:val="24"/>
              <w:lang w:val="en-GB" w:eastAsia="ro-RO"/>
            </w:rPr>
            <w:t xml:space="preserve"> într-un spaţiu special amenajat pentru păstrare în suprafată de cca. 10.000,00 mp în vederea folosirii etapizat la acoperirea taluzelor şi bermelor treptelor cu un strat de cca. </w:t>
          </w:r>
          <w:smartTag w:uri="urn:schemas-microsoft-com:office:smarttags" w:element="metricconverter">
            <w:smartTagPr>
              <w:attr w:name="ProductID" w:val="0,50 m"/>
            </w:smartTagPr>
            <w:r w:rsidR="002F1F7E" w:rsidRPr="002F1F7E">
              <w:rPr>
                <w:rFonts w:ascii="Arial" w:hAnsi="Arial" w:cs="Arial"/>
                <w:sz w:val="24"/>
                <w:szCs w:val="24"/>
                <w:lang w:val="en-GB" w:eastAsia="ro-RO"/>
              </w:rPr>
              <w:t>0,50 m</w:t>
            </w:r>
          </w:smartTag>
          <w:r w:rsidR="002F1F7E" w:rsidRPr="002F1F7E">
            <w:rPr>
              <w:rFonts w:ascii="Arial" w:hAnsi="Arial" w:cs="Arial"/>
              <w:sz w:val="24"/>
              <w:szCs w:val="24"/>
              <w:lang w:val="en-GB" w:eastAsia="ro-RO"/>
            </w:rPr>
            <w:t xml:space="preserve"> de argilă nisipoasă</w:t>
          </w:r>
          <w:r w:rsidRPr="008F742A">
            <w:rPr>
              <w:rFonts w:ascii="Arial" w:hAnsi="Arial" w:cs="Arial"/>
              <w:sz w:val="24"/>
              <w:szCs w:val="24"/>
              <w:lang w:val="ro-RO" w:eastAsia="ro-RO"/>
            </w:rPr>
            <w:t>.</w:t>
          </w:r>
        </w:p>
        <w:p w:rsidR="00AD66DF" w:rsidRDefault="001B072A" w:rsidP="001B072A">
          <w:pPr>
            <w:shd w:val="clear" w:color="auto" w:fill="FFFFFF"/>
            <w:adjustRightInd w:val="0"/>
            <w:spacing w:after="0" w:line="240" w:lineRule="auto"/>
            <w:jc w:val="both"/>
            <w:rPr>
              <w:rFonts w:ascii="Arial" w:hAnsi="Arial" w:cs="Arial"/>
              <w:b/>
              <w:bCs/>
              <w:sz w:val="24"/>
              <w:szCs w:val="24"/>
              <w:lang w:val="ro-RO"/>
            </w:rPr>
          </w:pPr>
          <w:r>
            <w:rPr>
              <w:rFonts w:ascii="Arial" w:hAnsi="Arial" w:cs="Arial"/>
              <w:b/>
              <w:bCs/>
              <w:sz w:val="24"/>
              <w:szCs w:val="24"/>
              <w:lang w:val="ro-RO"/>
            </w:rPr>
            <w:t xml:space="preserve">b) </w:t>
          </w:r>
          <w:r w:rsidR="00AB13B3" w:rsidRPr="001B072A">
            <w:rPr>
              <w:rFonts w:ascii="Arial" w:hAnsi="Arial" w:cs="Arial"/>
              <w:b/>
              <w:bCs/>
              <w:sz w:val="24"/>
              <w:szCs w:val="24"/>
              <w:lang w:val="ro-RO"/>
            </w:rPr>
            <w:t>măsuri în timpul exploatării și efectul implemenentării acestora:</w:t>
          </w:r>
        </w:p>
        <w:p w:rsidR="001B072A" w:rsidRPr="001B072A" w:rsidRDefault="001B072A" w:rsidP="001B072A">
          <w:pPr>
            <w:shd w:val="clear" w:color="auto" w:fill="FFFFFF"/>
            <w:adjustRightInd w:val="0"/>
            <w:spacing w:after="0" w:line="240" w:lineRule="auto"/>
            <w:jc w:val="both"/>
            <w:rPr>
              <w:rFonts w:ascii="Arial" w:hAnsi="Arial" w:cs="Arial"/>
              <w:bCs/>
              <w:i/>
              <w:sz w:val="24"/>
              <w:szCs w:val="24"/>
              <w:lang w:val="ro-RO"/>
            </w:rPr>
          </w:pPr>
          <w:r w:rsidRPr="001B072A">
            <w:rPr>
              <w:rFonts w:ascii="Arial" w:hAnsi="Arial" w:cs="Arial"/>
              <w:bCs/>
              <w:i/>
              <w:sz w:val="24"/>
              <w:szCs w:val="24"/>
              <w:lang w:val="ro-RO"/>
            </w:rPr>
            <w:t xml:space="preserve">Alimentarea cu apă: </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 apa care va fi folosită în scop potabil va fi asigurată din recipiente;</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 alimentarea cu apă a amenajării piscicole se va realiza natural din subteran (pânza freatică) şi apele pluviale.</w:t>
          </w:r>
          <w:r w:rsidRPr="001B072A">
            <w:rPr>
              <w:rFonts w:ascii="Garamond" w:eastAsia="Times New Roman" w:hAnsi="Garamond"/>
              <w:sz w:val="28"/>
              <w:szCs w:val="28"/>
              <w:lang w:val="ro-RO" w:eastAsia="pl-PL"/>
            </w:rPr>
            <w:t xml:space="preserve"> </w:t>
          </w:r>
          <w:r w:rsidRPr="001B072A">
            <w:rPr>
              <w:rFonts w:ascii="Arial" w:hAnsi="Arial" w:cs="Arial"/>
              <w:bCs/>
              <w:sz w:val="24"/>
              <w:szCs w:val="24"/>
              <w:lang w:val="ro-RO"/>
            </w:rPr>
            <w:t>Realizarea investiţiei nu necesită apă în scop tehnologic.</w:t>
          </w:r>
        </w:p>
        <w:p w:rsidR="001B072A" w:rsidRPr="001B072A" w:rsidRDefault="001B072A" w:rsidP="001B072A">
          <w:pPr>
            <w:shd w:val="clear" w:color="auto" w:fill="FFFFFF"/>
            <w:adjustRightInd w:val="0"/>
            <w:spacing w:after="0" w:line="240" w:lineRule="auto"/>
            <w:jc w:val="both"/>
            <w:rPr>
              <w:rFonts w:ascii="Arial" w:hAnsi="Arial" w:cs="Arial"/>
              <w:bCs/>
              <w:i/>
              <w:sz w:val="24"/>
              <w:szCs w:val="24"/>
              <w:lang w:val="ro-RO"/>
            </w:rPr>
          </w:pPr>
          <w:r w:rsidRPr="001B072A">
            <w:rPr>
              <w:rFonts w:ascii="Arial" w:hAnsi="Arial" w:cs="Arial"/>
              <w:bCs/>
              <w:i/>
              <w:sz w:val="24"/>
              <w:szCs w:val="24"/>
              <w:lang w:val="ro-RO"/>
            </w:rPr>
            <w:t>Apa pluvială:</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fr-FR"/>
            </w:rPr>
          </w:pPr>
          <w:r w:rsidRPr="001B072A">
            <w:rPr>
              <w:rFonts w:ascii="Arial" w:hAnsi="Arial" w:cs="Arial"/>
              <w:bCs/>
              <w:sz w:val="24"/>
              <w:szCs w:val="24"/>
              <w:lang w:val="ro-RO"/>
            </w:rPr>
            <w:t xml:space="preserve">- </w:t>
          </w:r>
          <w:r>
            <w:rPr>
              <w:rFonts w:ascii="Arial" w:hAnsi="Arial" w:cs="Arial"/>
              <w:bCs/>
              <w:sz w:val="24"/>
              <w:szCs w:val="24"/>
              <w:lang w:val="fr-FR"/>
            </w:rPr>
            <w:t>a</w:t>
          </w:r>
          <w:r w:rsidRPr="001B072A">
            <w:rPr>
              <w:rFonts w:ascii="Arial" w:hAnsi="Arial" w:cs="Arial"/>
              <w:bCs/>
              <w:sz w:val="24"/>
              <w:szCs w:val="24"/>
              <w:lang w:val="fr-FR"/>
            </w:rPr>
            <w:t>pele pluviale din zona de haldare și a drumurilor de acces sunt colectate de rigole și șanțuri de gardă, trecute printr-un filtru de piatră și evacuate în bazinul decantor (excavație).</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fr-FR"/>
            </w:rPr>
          </w:pPr>
          <w:r w:rsidRPr="001B072A">
            <w:rPr>
              <w:rFonts w:ascii="Arial" w:hAnsi="Arial" w:cs="Arial"/>
              <w:bCs/>
              <w:sz w:val="24"/>
              <w:szCs w:val="24"/>
              <w:lang w:val="fr-FR"/>
            </w:rPr>
            <w:t xml:space="preserve">După punerea în funcțiune apele pluviale de pe terenurile agricole nu se vor scurge în bazinele piscicole datorită existenței digurilor de contur. </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Apele pluviale colectate de pe platforma unităţii şi evacuate în bazinul piscicol - excavaţie se vor încadra calitativ în prevederile HG 188/2002 modificată prin HG 352/2005, Normativul NTPA 001/2005.</w:t>
          </w:r>
        </w:p>
        <w:p w:rsidR="001B072A" w:rsidRPr="001B072A" w:rsidRDefault="001B072A" w:rsidP="001B072A">
          <w:pPr>
            <w:shd w:val="clear" w:color="auto" w:fill="FFFFFF"/>
            <w:adjustRightInd w:val="0"/>
            <w:spacing w:after="0" w:line="240" w:lineRule="auto"/>
            <w:jc w:val="both"/>
            <w:rPr>
              <w:rFonts w:ascii="Arial" w:hAnsi="Arial" w:cs="Arial"/>
              <w:bCs/>
              <w:i/>
              <w:sz w:val="24"/>
              <w:szCs w:val="24"/>
              <w:lang w:val="ro-RO"/>
            </w:rPr>
          </w:pPr>
          <w:r w:rsidRPr="001B072A">
            <w:rPr>
              <w:rFonts w:ascii="Arial" w:hAnsi="Arial" w:cs="Arial"/>
              <w:bCs/>
              <w:i/>
              <w:sz w:val="24"/>
              <w:szCs w:val="24"/>
              <w:lang w:val="ro-RO"/>
            </w:rPr>
            <w:t xml:space="preserve">Evacuarea apelor uzate menajere: </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lastRenderedPageBreak/>
            <w:t xml:space="preserve">- în perioada de realizare a proiectului (de execuţie) nu se va utiliza apă în scop menajer. Grupul sanitar va consta într-o toaletă ecologică. </w:t>
          </w:r>
        </w:p>
        <w:p w:rsidR="001B072A" w:rsidRPr="001B072A" w:rsidRDefault="001B072A" w:rsidP="001B072A">
          <w:pPr>
            <w:shd w:val="clear" w:color="auto" w:fill="FFFFFF"/>
            <w:adjustRightInd w:val="0"/>
            <w:spacing w:after="0" w:line="240" w:lineRule="auto"/>
            <w:jc w:val="both"/>
            <w:rPr>
              <w:rFonts w:ascii="Arial" w:hAnsi="Arial" w:cs="Arial"/>
              <w:bCs/>
              <w:i/>
              <w:sz w:val="24"/>
              <w:szCs w:val="24"/>
              <w:lang w:val="ro-RO"/>
            </w:rPr>
          </w:pPr>
          <w:r w:rsidRPr="001B072A">
            <w:rPr>
              <w:rFonts w:ascii="Arial" w:hAnsi="Arial" w:cs="Arial"/>
              <w:bCs/>
              <w:i/>
              <w:sz w:val="24"/>
              <w:szCs w:val="24"/>
              <w:lang w:val="ro-RO"/>
            </w:rPr>
            <w:t>Evacuarea apelor uzate tehnologice:</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Din activitatea de amenajare a bazinului piscicol pentru pescuit sportiv nu vor rezulta ape tehnologice uzate.</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Exploatarea agregatelor minerale se va desfăşura astfel încât să nu fie influenţată calitatea apelor freatice din zona perimetrului de exploatare, cu respectarea prevederile Legii nr. 458/2002 privind calitatea apei potabile cu modificările şi completările ulterioare (Legea nr. 311/2004);</w:t>
          </w:r>
        </w:p>
        <w:p w:rsidR="001B072A" w:rsidRPr="001B072A" w:rsidRDefault="001B072A" w:rsidP="001B072A">
          <w:pPr>
            <w:shd w:val="clear" w:color="auto" w:fill="FFFFFF"/>
            <w:adjustRightInd w:val="0"/>
            <w:spacing w:after="0" w:line="240" w:lineRule="auto"/>
            <w:jc w:val="both"/>
            <w:rPr>
              <w:rFonts w:ascii="Arial" w:hAnsi="Arial" w:cs="Arial"/>
              <w:bCs/>
              <w:i/>
              <w:sz w:val="24"/>
              <w:szCs w:val="24"/>
              <w:lang w:val="ro-RO"/>
            </w:rPr>
          </w:pPr>
          <w:r w:rsidRPr="001B072A">
            <w:rPr>
              <w:rFonts w:ascii="Arial" w:hAnsi="Arial" w:cs="Arial"/>
              <w:bCs/>
              <w:i/>
              <w:sz w:val="24"/>
              <w:szCs w:val="24"/>
              <w:lang w:val="ro-RO"/>
            </w:rPr>
            <w:t xml:space="preserve">Gospodărirea deşeurilor: </w:t>
          </w:r>
        </w:p>
        <w:p w:rsidR="001B072A" w:rsidRPr="001B072A" w:rsidRDefault="001B072A" w:rsidP="001B072A">
          <w:pPr>
            <w:numPr>
              <w:ilvl w:val="0"/>
              <w:numId w:val="23"/>
            </w:num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deșeuri menajere (1100 kg/lună) cod 20</w:t>
          </w:r>
          <w:r>
            <w:rPr>
              <w:rFonts w:ascii="Arial" w:hAnsi="Arial" w:cs="Arial"/>
              <w:bCs/>
              <w:sz w:val="24"/>
              <w:szCs w:val="24"/>
              <w:lang w:val="ro-RO"/>
            </w:rPr>
            <w:t xml:space="preserve"> </w:t>
          </w:r>
          <w:r w:rsidRPr="001B072A">
            <w:rPr>
              <w:rFonts w:ascii="Arial" w:hAnsi="Arial" w:cs="Arial"/>
              <w:bCs/>
              <w:sz w:val="24"/>
              <w:szCs w:val="24"/>
              <w:lang w:val="ro-RO"/>
            </w:rPr>
            <w:t>03</w:t>
          </w:r>
          <w:r>
            <w:rPr>
              <w:rFonts w:ascii="Arial" w:hAnsi="Arial" w:cs="Arial"/>
              <w:bCs/>
              <w:sz w:val="24"/>
              <w:szCs w:val="24"/>
              <w:lang w:val="ro-RO"/>
            </w:rPr>
            <w:t xml:space="preserve"> </w:t>
          </w:r>
          <w:r w:rsidRPr="001B072A">
            <w:rPr>
              <w:rFonts w:ascii="Arial" w:hAnsi="Arial" w:cs="Arial"/>
              <w:bCs/>
              <w:sz w:val="24"/>
              <w:szCs w:val="24"/>
              <w:lang w:val="ro-RO"/>
            </w:rPr>
            <w:t>01;</w:t>
          </w:r>
        </w:p>
        <w:p w:rsidR="001B072A" w:rsidRPr="001B072A" w:rsidRDefault="001B072A" w:rsidP="001B072A">
          <w:pPr>
            <w:numPr>
              <w:ilvl w:val="0"/>
              <w:numId w:val="23"/>
            </w:num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deșeuri metalice feroase (cantități variabile) cod 16</w:t>
          </w:r>
          <w:r>
            <w:rPr>
              <w:rFonts w:ascii="Arial" w:hAnsi="Arial" w:cs="Arial"/>
              <w:bCs/>
              <w:sz w:val="24"/>
              <w:szCs w:val="24"/>
              <w:lang w:val="ro-RO"/>
            </w:rPr>
            <w:t xml:space="preserve"> </w:t>
          </w:r>
          <w:r w:rsidRPr="001B072A">
            <w:rPr>
              <w:rFonts w:ascii="Arial" w:hAnsi="Arial" w:cs="Arial"/>
              <w:bCs/>
              <w:sz w:val="24"/>
              <w:szCs w:val="24"/>
              <w:lang w:val="ro-RO"/>
            </w:rPr>
            <w:t>01</w:t>
          </w:r>
          <w:r>
            <w:rPr>
              <w:rFonts w:ascii="Arial" w:hAnsi="Arial" w:cs="Arial"/>
              <w:bCs/>
              <w:sz w:val="24"/>
              <w:szCs w:val="24"/>
              <w:lang w:val="ro-RO"/>
            </w:rPr>
            <w:t xml:space="preserve"> </w:t>
          </w:r>
          <w:r w:rsidRPr="001B072A">
            <w:rPr>
              <w:rFonts w:ascii="Arial" w:hAnsi="Arial" w:cs="Arial"/>
              <w:bCs/>
              <w:sz w:val="24"/>
              <w:szCs w:val="24"/>
              <w:lang w:val="ro-RO"/>
            </w:rPr>
            <w:t>17;</w:t>
          </w:r>
        </w:p>
        <w:p w:rsidR="001B072A" w:rsidRPr="001B072A" w:rsidRDefault="001B072A" w:rsidP="001B072A">
          <w:pPr>
            <w:numPr>
              <w:ilvl w:val="0"/>
              <w:numId w:val="23"/>
            </w:num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uleiuri uzate (10 l/lună) cod 13</w:t>
          </w:r>
          <w:r>
            <w:rPr>
              <w:rFonts w:ascii="Arial" w:hAnsi="Arial" w:cs="Arial"/>
              <w:bCs/>
              <w:sz w:val="24"/>
              <w:szCs w:val="24"/>
              <w:lang w:val="ro-RO"/>
            </w:rPr>
            <w:t xml:space="preserve"> </w:t>
          </w:r>
          <w:r w:rsidRPr="001B072A">
            <w:rPr>
              <w:rFonts w:ascii="Arial" w:hAnsi="Arial" w:cs="Arial"/>
              <w:bCs/>
              <w:sz w:val="24"/>
              <w:szCs w:val="24"/>
              <w:lang w:val="ro-RO"/>
            </w:rPr>
            <w:t>02</w:t>
          </w:r>
          <w:r>
            <w:rPr>
              <w:rFonts w:ascii="Arial" w:hAnsi="Arial" w:cs="Arial"/>
              <w:bCs/>
              <w:sz w:val="24"/>
              <w:szCs w:val="24"/>
              <w:lang w:val="ro-RO"/>
            </w:rPr>
            <w:t xml:space="preserve"> </w:t>
          </w:r>
          <w:r w:rsidRPr="001B072A">
            <w:rPr>
              <w:rFonts w:ascii="Arial" w:hAnsi="Arial" w:cs="Arial"/>
              <w:bCs/>
              <w:sz w:val="24"/>
              <w:szCs w:val="24"/>
              <w:lang w:val="ro-RO"/>
            </w:rPr>
            <w:t>07* și 13</w:t>
          </w:r>
          <w:r>
            <w:rPr>
              <w:rFonts w:ascii="Arial" w:hAnsi="Arial" w:cs="Arial"/>
              <w:bCs/>
              <w:sz w:val="24"/>
              <w:szCs w:val="24"/>
              <w:lang w:val="ro-RO"/>
            </w:rPr>
            <w:t xml:space="preserve"> </w:t>
          </w:r>
          <w:r w:rsidRPr="001B072A">
            <w:rPr>
              <w:rFonts w:ascii="Arial" w:hAnsi="Arial" w:cs="Arial"/>
              <w:bCs/>
              <w:sz w:val="24"/>
              <w:szCs w:val="24"/>
              <w:lang w:val="ro-RO"/>
            </w:rPr>
            <w:t>01</w:t>
          </w:r>
          <w:r>
            <w:rPr>
              <w:rFonts w:ascii="Arial" w:hAnsi="Arial" w:cs="Arial"/>
              <w:bCs/>
              <w:sz w:val="24"/>
              <w:szCs w:val="24"/>
              <w:lang w:val="ro-RO"/>
            </w:rPr>
            <w:t xml:space="preserve"> </w:t>
          </w:r>
          <w:r w:rsidRPr="001B072A">
            <w:rPr>
              <w:rFonts w:ascii="Arial" w:hAnsi="Arial" w:cs="Arial"/>
              <w:bCs/>
              <w:sz w:val="24"/>
              <w:szCs w:val="24"/>
              <w:lang w:val="ro-RO"/>
            </w:rPr>
            <w:t>12* (5 l/lună);</w:t>
          </w:r>
        </w:p>
        <w:p w:rsidR="001B072A" w:rsidRPr="001B072A" w:rsidRDefault="001B072A" w:rsidP="001B072A">
          <w:pPr>
            <w:numPr>
              <w:ilvl w:val="0"/>
              <w:numId w:val="23"/>
            </w:num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anvelope scoaze din uz (cantități variabile) cod 16</w:t>
          </w:r>
          <w:r>
            <w:rPr>
              <w:rFonts w:ascii="Arial" w:hAnsi="Arial" w:cs="Arial"/>
              <w:bCs/>
              <w:sz w:val="24"/>
              <w:szCs w:val="24"/>
              <w:lang w:val="ro-RO"/>
            </w:rPr>
            <w:t xml:space="preserve"> </w:t>
          </w:r>
          <w:r w:rsidRPr="001B072A">
            <w:rPr>
              <w:rFonts w:ascii="Arial" w:hAnsi="Arial" w:cs="Arial"/>
              <w:bCs/>
              <w:sz w:val="24"/>
              <w:szCs w:val="24"/>
              <w:lang w:val="ro-RO"/>
            </w:rPr>
            <w:t>01</w:t>
          </w:r>
          <w:r>
            <w:rPr>
              <w:rFonts w:ascii="Arial" w:hAnsi="Arial" w:cs="Arial"/>
              <w:bCs/>
              <w:sz w:val="24"/>
              <w:szCs w:val="24"/>
              <w:lang w:val="ro-RO"/>
            </w:rPr>
            <w:t xml:space="preserve"> </w:t>
          </w:r>
          <w:r w:rsidRPr="001B072A">
            <w:rPr>
              <w:rFonts w:ascii="Arial" w:hAnsi="Arial" w:cs="Arial"/>
              <w:bCs/>
              <w:sz w:val="24"/>
              <w:szCs w:val="24"/>
              <w:lang w:val="ro-RO"/>
            </w:rPr>
            <w:t>03;</w:t>
          </w:r>
        </w:p>
        <w:p w:rsidR="001B072A" w:rsidRPr="001B072A" w:rsidRDefault="001B072A" w:rsidP="001B072A">
          <w:pPr>
            <w:numPr>
              <w:ilvl w:val="0"/>
              <w:numId w:val="23"/>
            </w:num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acumulatori uzați (cantități variabile) cod 16</w:t>
          </w:r>
          <w:r>
            <w:rPr>
              <w:rFonts w:ascii="Arial" w:hAnsi="Arial" w:cs="Arial"/>
              <w:bCs/>
              <w:sz w:val="24"/>
              <w:szCs w:val="24"/>
              <w:lang w:val="ro-RO"/>
            </w:rPr>
            <w:t xml:space="preserve"> </w:t>
          </w:r>
          <w:r w:rsidRPr="001B072A">
            <w:rPr>
              <w:rFonts w:ascii="Arial" w:hAnsi="Arial" w:cs="Arial"/>
              <w:bCs/>
              <w:sz w:val="24"/>
              <w:szCs w:val="24"/>
              <w:lang w:val="ro-RO"/>
            </w:rPr>
            <w:t>06</w:t>
          </w:r>
          <w:r>
            <w:rPr>
              <w:rFonts w:ascii="Arial" w:hAnsi="Arial" w:cs="Arial"/>
              <w:bCs/>
              <w:sz w:val="24"/>
              <w:szCs w:val="24"/>
              <w:lang w:val="ro-RO"/>
            </w:rPr>
            <w:t xml:space="preserve"> </w:t>
          </w:r>
          <w:r w:rsidRPr="001B072A">
            <w:rPr>
              <w:rFonts w:ascii="Arial" w:hAnsi="Arial" w:cs="Arial"/>
              <w:bCs/>
              <w:sz w:val="24"/>
              <w:szCs w:val="24"/>
              <w:lang w:val="ro-RO"/>
            </w:rPr>
            <w:t>01*;</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Modul de gospodărire a deşeurilor</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 deşeurile menajere vor fi colectate, în recipiente special destinate acestui scop, urmând a fi preluate de societăţi autorizate şi depozitat pe un depozitul de deşeuri menajere în funcţiune;</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 xml:space="preserve">- se va realiza o gestionare corespunzătoare a deşeurilor menajere şi a deşeurilor tehnologice prin depozitarea în spaţii special amenajate şi gestionarea selectivă a acestora; </w:t>
          </w:r>
        </w:p>
        <w:p w:rsid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 xml:space="preserve">- se va evita depozitarea necontrolată a deşeurilor de orice natură ce vor rezulta pe perioada derulării lucrărilor; </w:t>
          </w:r>
        </w:p>
        <w:p w:rsidR="007D1613" w:rsidRPr="007D1613" w:rsidRDefault="007D1613" w:rsidP="007D1613">
          <w:pPr>
            <w:shd w:val="clear" w:color="auto" w:fill="FFFFFF"/>
            <w:adjustRightInd w:val="0"/>
            <w:spacing w:after="0" w:line="240" w:lineRule="auto"/>
            <w:jc w:val="both"/>
            <w:rPr>
              <w:rFonts w:ascii="Arial" w:hAnsi="Arial" w:cs="Arial"/>
              <w:bCs/>
              <w:sz w:val="24"/>
              <w:szCs w:val="24"/>
              <w:lang w:val="ro-RO"/>
            </w:rPr>
          </w:pPr>
          <w:r>
            <w:rPr>
              <w:rFonts w:ascii="Arial" w:hAnsi="Arial" w:cs="Arial"/>
              <w:bCs/>
              <w:sz w:val="24"/>
              <w:szCs w:val="24"/>
              <w:lang w:val="ro-RO"/>
            </w:rPr>
            <w:t xml:space="preserve">- </w:t>
          </w:r>
          <w:r w:rsidRPr="007D1613">
            <w:rPr>
              <w:rFonts w:ascii="Arial" w:hAnsi="Arial" w:cs="Arial"/>
              <w:bCs/>
              <w:sz w:val="24"/>
              <w:szCs w:val="24"/>
              <w:lang w:val="ro-RO"/>
            </w:rPr>
            <w:t>deșeuri metalice feroase (cantități variabile) cod 16</w:t>
          </w:r>
          <w:r>
            <w:rPr>
              <w:rFonts w:ascii="Arial" w:hAnsi="Arial" w:cs="Arial"/>
              <w:bCs/>
              <w:sz w:val="24"/>
              <w:szCs w:val="24"/>
              <w:lang w:val="ro-RO"/>
            </w:rPr>
            <w:t xml:space="preserve"> </w:t>
          </w:r>
          <w:r w:rsidRPr="007D1613">
            <w:rPr>
              <w:rFonts w:ascii="Arial" w:hAnsi="Arial" w:cs="Arial"/>
              <w:bCs/>
              <w:sz w:val="24"/>
              <w:szCs w:val="24"/>
              <w:lang w:val="ro-RO"/>
            </w:rPr>
            <w:t>01</w:t>
          </w:r>
          <w:r>
            <w:rPr>
              <w:rFonts w:ascii="Arial" w:hAnsi="Arial" w:cs="Arial"/>
              <w:bCs/>
              <w:sz w:val="24"/>
              <w:szCs w:val="24"/>
              <w:lang w:val="ro-RO"/>
            </w:rPr>
            <w:t xml:space="preserve"> </w:t>
          </w:r>
          <w:r w:rsidRPr="007D1613">
            <w:rPr>
              <w:rFonts w:ascii="Arial" w:hAnsi="Arial" w:cs="Arial"/>
              <w:bCs/>
              <w:sz w:val="24"/>
              <w:szCs w:val="24"/>
              <w:lang w:val="ro-RO"/>
            </w:rPr>
            <w:t>17 – se colectează pe platformă betonată amplasată în incinta stației de sortare spălare și se transportă cu mijloacele proprii la societăți autorizate în vederea valorificării lor;</w:t>
          </w:r>
        </w:p>
        <w:p w:rsidR="007D1613" w:rsidRPr="007D1613" w:rsidRDefault="007D1613" w:rsidP="007D1613">
          <w:pPr>
            <w:numPr>
              <w:ilvl w:val="0"/>
              <w:numId w:val="23"/>
            </w:numPr>
            <w:shd w:val="clear" w:color="auto" w:fill="FFFFFF"/>
            <w:adjustRightInd w:val="0"/>
            <w:spacing w:after="0" w:line="240" w:lineRule="auto"/>
            <w:jc w:val="both"/>
            <w:rPr>
              <w:rFonts w:ascii="Arial" w:hAnsi="Arial" w:cs="Arial"/>
              <w:bCs/>
              <w:sz w:val="24"/>
              <w:szCs w:val="24"/>
              <w:lang w:val="ro-RO"/>
            </w:rPr>
          </w:pPr>
          <w:r w:rsidRPr="007D1613">
            <w:rPr>
              <w:rFonts w:ascii="Arial" w:hAnsi="Arial" w:cs="Arial"/>
              <w:bCs/>
              <w:sz w:val="24"/>
              <w:szCs w:val="24"/>
              <w:lang w:val="ro-RO"/>
            </w:rPr>
            <w:t>anvelope scoaze din uz (cantități variabile) cod 16</w:t>
          </w:r>
          <w:r>
            <w:rPr>
              <w:rFonts w:ascii="Arial" w:hAnsi="Arial" w:cs="Arial"/>
              <w:bCs/>
              <w:sz w:val="24"/>
              <w:szCs w:val="24"/>
              <w:lang w:val="ro-RO"/>
            </w:rPr>
            <w:t xml:space="preserve"> </w:t>
          </w:r>
          <w:r w:rsidRPr="007D1613">
            <w:rPr>
              <w:rFonts w:ascii="Arial" w:hAnsi="Arial" w:cs="Arial"/>
              <w:bCs/>
              <w:sz w:val="24"/>
              <w:szCs w:val="24"/>
              <w:lang w:val="ro-RO"/>
            </w:rPr>
            <w:t>01</w:t>
          </w:r>
          <w:r>
            <w:rPr>
              <w:rFonts w:ascii="Arial" w:hAnsi="Arial" w:cs="Arial"/>
              <w:bCs/>
              <w:sz w:val="24"/>
              <w:szCs w:val="24"/>
              <w:lang w:val="ro-RO"/>
            </w:rPr>
            <w:t xml:space="preserve"> </w:t>
          </w:r>
          <w:r w:rsidRPr="007D1613">
            <w:rPr>
              <w:rFonts w:ascii="Arial" w:hAnsi="Arial" w:cs="Arial"/>
              <w:bCs/>
              <w:sz w:val="24"/>
              <w:szCs w:val="24"/>
              <w:lang w:val="ro-RO"/>
            </w:rPr>
            <w:t>03 – se colectează pe platformă betonată amplasată în incinta stației de sortare spălare și se transportă cu mijloacele proprii la societăți autorizate în vederea valorificării lor;</w:t>
          </w:r>
        </w:p>
        <w:p w:rsidR="007D1613" w:rsidRPr="007D1613" w:rsidRDefault="007D1613" w:rsidP="007D1613">
          <w:pPr>
            <w:numPr>
              <w:ilvl w:val="0"/>
              <w:numId w:val="23"/>
            </w:numPr>
            <w:shd w:val="clear" w:color="auto" w:fill="FFFFFF"/>
            <w:adjustRightInd w:val="0"/>
            <w:spacing w:after="0" w:line="240" w:lineRule="auto"/>
            <w:jc w:val="both"/>
            <w:rPr>
              <w:rFonts w:ascii="Arial" w:hAnsi="Arial" w:cs="Arial"/>
              <w:bCs/>
              <w:sz w:val="24"/>
              <w:szCs w:val="24"/>
              <w:lang w:val="ro-RO"/>
            </w:rPr>
          </w:pPr>
          <w:r w:rsidRPr="007D1613">
            <w:rPr>
              <w:rFonts w:ascii="Arial" w:hAnsi="Arial" w:cs="Arial"/>
              <w:bCs/>
              <w:sz w:val="24"/>
              <w:szCs w:val="24"/>
              <w:lang w:val="ro-RO"/>
            </w:rPr>
            <w:t>acumulatori uzați (cantități variabile) cod 16</w:t>
          </w:r>
          <w:r>
            <w:rPr>
              <w:rFonts w:ascii="Arial" w:hAnsi="Arial" w:cs="Arial"/>
              <w:bCs/>
              <w:sz w:val="24"/>
              <w:szCs w:val="24"/>
              <w:lang w:val="ro-RO"/>
            </w:rPr>
            <w:t xml:space="preserve"> </w:t>
          </w:r>
          <w:r w:rsidRPr="007D1613">
            <w:rPr>
              <w:rFonts w:ascii="Arial" w:hAnsi="Arial" w:cs="Arial"/>
              <w:bCs/>
              <w:sz w:val="24"/>
              <w:szCs w:val="24"/>
              <w:lang w:val="ro-RO"/>
            </w:rPr>
            <w:t>06</w:t>
          </w:r>
          <w:r>
            <w:rPr>
              <w:rFonts w:ascii="Arial" w:hAnsi="Arial" w:cs="Arial"/>
              <w:bCs/>
              <w:sz w:val="24"/>
              <w:szCs w:val="24"/>
              <w:lang w:val="ro-RO"/>
            </w:rPr>
            <w:t xml:space="preserve"> </w:t>
          </w:r>
          <w:r w:rsidRPr="007D1613">
            <w:rPr>
              <w:rFonts w:ascii="Arial" w:hAnsi="Arial" w:cs="Arial"/>
              <w:bCs/>
              <w:sz w:val="24"/>
              <w:szCs w:val="24"/>
              <w:lang w:val="ro-RO"/>
            </w:rPr>
            <w:t>01* -  se colectează într-un container metalic, se transportă cu mijloacele proprii la societăți autorizate în vederea valorificării lor;</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 xml:space="preserve">- uleiul uzat, anvelopele scoase din uz şi deşeurile metalice se vor colecta în containere metalice şi vor fi predate unităţilor autorizate în colectarea şi valorificarea lor. </w:t>
          </w:r>
        </w:p>
        <w:p w:rsidR="001B072A" w:rsidRPr="001B072A" w:rsidRDefault="001B072A" w:rsidP="001B072A">
          <w:pPr>
            <w:shd w:val="clear" w:color="auto" w:fill="FFFFFF"/>
            <w:adjustRightInd w:val="0"/>
            <w:spacing w:after="0" w:line="240" w:lineRule="auto"/>
            <w:jc w:val="both"/>
            <w:rPr>
              <w:rFonts w:ascii="Arial" w:hAnsi="Arial" w:cs="Arial"/>
              <w:bCs/>
              <w:sz w:val="24"/>
              <w:szCs w:val="24"/>
              <w:lang w:val="ro-RO"/>
            </w:rPr>
          </w:pPr>
          <w:r w:rsidRPr="001B072A">
            <w:rPr>
              <w:rFonts w:ascii="Arial" w:hAnsi="Arial" w:cs="Arial"/>
              <w:bCs/>
              <w:sz w:val="24"/>
              <w:szCs w:val="24"/>
              <w:lang w:val="ro-RO"/>
            </w:rPr>
            <w:t>Vor fi respectate prevederile H.G. 856/2002 privind evidenţa gestiunii deşeurilor completată prin H.G. 210/2007;</w:t>
          </w:r>
        </w:p>
        <w:p w:rsidR="00AD66DF" w:rsidRDefault="00981F3B" w:rsidP="00981F3B">
          <w:pPr>
            <w:tabs>
              <w:tab w:val="left" w:pos="0"/>
              <w:tab w:val="left" w:pos="720"/>
              <w:tab w:val="left" w:pos="1800"/>
            </w:tabs>
            <w:spacing w:after="0" w:line="240" w:lineRule="auto"/>
            <w:ind w:right="6"/>
            <w:jc w:val="both"/>
            <w:rPr>
              <w:rFonts w:ascii="Arial" w:hAnsi="Arial" w:cs="Arial"/>
              <w:b/>
              <w:bCs/>
              <w:sz w:val="24"/>
              <w:szCs w:val="24"/>
              <w:lang w:val="ro-RO"/>
            </w:rPr>
          </w:pPr>
          <w:r>
            <w:rPr>
              <w:rFonts w:ascii="Arial" w:hAnsi="Arial" w:cs="Arial"/>
              <w:b/>
              <w:bCs/>
              <w:sz w:val="24"/>
              <w:szCs w:val="24"/>
              <w:lang w:val="ro-RO"/>
            </w:rPr>
            <w:t xml:space="preserve">c) </w:t>
          </w:r>
          <w:r w:rsidR="00AB13B3" w:rsidRPr="00981F3B">
            <w:rPr>
              <w:rFonts w:ascii="Arial" w:hAnsi="Arial" w:cs="Arial"/>
              <w:b/>
              <w:bCs/>
              <w:sz w:val="24"/>
              <w:szCs w:val="24"/>
              <w:lang w:val="ro-RO"/>
            </w:rPr>
            <w:t>măsuri pentru închidere/demolare/dezafectare și reabilitarea terenului în vederea utilizării ulterioare, precum și efectul implementării acestora:</w:t>
          </w:r>
        </w:p>
        <w:p w:rsidR="00981F3B" w:rsidRPr="00981F3B" w:rsidRDefault="00981F3B" w:rsidP="00981F3B">
          <w:pPr>
            <w:tabs>
              <w:tab w:val="left" w:pos="0"/>
              <w:tab w:val="left" w:pos="720"/>
              <w:tab w:val="left" w:pos="1800"/>
            </w:tabs>
            <w:spacing w:after="0" w:line="240" w:lineRule="auto"/>
            <w:ind w:right="6"/>
            <w:jc w:val="both"/>
            <w:rPr>
              <w:rFonts w:ascii="Arial" w:hAnsi="Arial" w:cs="Arial"/>
              <w:bCs/>
              <w:sz w:val="24"/>
              <w:szCs w:val="24"/>
              <w:lang w:val="ro-RO"/>
            </w:rPr>
          </w:pPr>
          <w:r w:rsidRPr="00981F3B">
            <w:rPr>
              <w:rFonts w:ascii="Arial" w:hAnsi="Arial" w:cs="Arial"/>
              <w:bCs/>
              <w:sz w:val="24"/>
              <w:szCs w:val="24"/>
              <w:lang w:val="ro-RO"/>
            </w:rPr>
            <w:t>La finalizarea lucr</w:t>
          </w:r>
          <w:r w:rsidRPr="00981F3B">
            <w:rPr>
              <w:rFonts w:ascii="Arial" w:hAnsi="Arial" w:cs="Arial" w:hint="eastAsia"/>
              <w:bCs/>
              <w:sz w:val="24"/>
              <w:szCs w:val="24"/>
              <w:lang w:val="ro-RO"/>
            </w:rPr>
            <w:t>ă</w:t>
          </w:r>
          <w:r w:rsidRPr="00981F3B">
            <w:rPr>
              <w:rFonts w:ascii="Arial" w:hAnsi="Arial" w:cs="Arial"/>
              <w:bCs/>
              <w:sz w:val="24"/>
              <w:szCs w:val="24"/>
              <w:lang w:val="ro-RO"/>
            </w:rPr>
            <w:t xml:space="preserve">rilor de excavare se vor avea </w:t>
          </w:r>
          <w:r w:rsidRPr="00981F3B">
            <w:rPr>
              <w:rFonts w:ascii="Arial" w:hAnsi="Arial" w:cs="Arial" w:hint="eastAsia"/>
              <w:bCs/>
              <w:sz w:val="24"/>
              <w:szCs w:val="24"/>
              <w:lang w:val="ro-RO"/>
            </w:rPr>
            <w:t>î</w:t>
          </w:r>
          <w:r w:rsidRPr="00981F3B">
            <w:rPr>
              <w:rFonts w:ascii="Arial" w:hAnsi="Arial" w:cs="Arial"/>
              <w:bCs/>
              <w:sz w:val="24"/>
              <w:szCs w:val="24"/>
              <w:lang w:val="ro-RO"/>
            </w:rPr>
            <w:t>n vedere urm</w:t>
          </w:r>
          <w:r w:rsidRPr="00981F3B">
            <w:rPr>
              <w:rFonts w:ascii="Arial" w:hAnsi="Arial" w:cs="Arial" w:hint="eastAsia"/>
              <w:bCs/>
              <w:sz w:val="24"/>
              <w:szCs w:val="24"/>
              <w:lang w:val="ro-RO"/>
            </w:rPr>
            <w:t>ă</w:t>
          </w:r>
          <w:r w:rsidRPr="00981F3B">
            <w:rPr>
              <w:rFonts w:ascii="Arial" w:hAnsi="Arial" w:cs="Arial"/>
              <w:bCs/>
              <w:sz w:val="24"/>
              <w:szCs w:val="24"/>
              <w:lang w:val="ro-RO"/>
            </w:rPr>
            <w:t>toarele lucr</w:t>
          </w:r>
          <w:r w:rsidRPr="00981F3B">
            <w:rPr>
              <w:rFonts w:ascii="Arial" w:hAnsi="Arial" w:cs="Arial" w:hint="eastAsia"/>
              <w:bCs/>
              <w:sz w:val="24"/>
              <w:szCs w:val="24"/>
              <w:lang w:val="ro-RO"/>
            </w:rPr>
            <w:t>ă</w:t>
          </w:r>
          <w:r w:rsidRPr="00981F3B">
            <w:rPr>
              <w:rFonts w:ascii="Arial" w:hAnsi="Arial" w:cs="Arial"/>
              <w:bCs/>
              <w:sz w:val="24"/>
              <w:szCs w:val="24"/>
              <w:lang w:val="ro-RO"/>
            </w:rPr>
            <w:t>ri:</w:t>
          </w:r>
        </w:p>
        <w:p w:rsidR="00981F3B" w:rsidRPr="00981F3B" w:rsidRDefault="00981F3B" w:rsidP="00981F3B">
          <w:pPr>
            <w:tabs>
              <w:tab w:val="left" w:pos="0"/>
              <w:tab w:val="left" w:pos="720"/>
              <w:tab w:val="left" w:pos="1800"/>
            </w:tabs>
            <w:spacing w:after="0" w:line="240" w:lineRule="auto"/>
            <w:ind w:right="6"/>
            <w:jc w:val="both"/>
            <w:rPr>
              <w:rFonts w:ascii="Arial" w:hAnsi="Arial" w:cs="Arial"/>
              <w:bCs/>
              <w:sz w:val="24"/>
              <w:szCs w:val="24"/>
              <w:lang w:val="ro-RO"/>
            </w:rPr>
          </w:pPr>
          <w:r w:rsidRPr="00981F3B">
            <w:rPr>
              <w:rFonts w:ascii="Arial" w:hAnsi="Arial" w:cs="Arial"/>
              <w:bCs/>
              <w:sz w:val="24"/>
              <w:szCs w:val="24"/>
              <w:lang w:val="ro-RO"/>
            </w:rPr>
            <w:t>- retragerea de pe amplasament a tuturor utilajelor si instala</w:t>
          </w:r>
          <w:r w:rsidRPr="00981F3B">
            <w:rPr>
              <w:rFonts w:ascii="Arial" w:hAnsi="Arial" w:cs="Arial" w:hint="eastAsia"/>
              <w:bCs/>
              <w:sz w:val="24"/>
              <w:szCs w:val="24"/>
              <w:lang w:val="ro-RO"/>
            </w:rPr>
            <w:t>ţ</w:t>
          </w:r>
          <w:r w:rsidRPr="00981F3B">
            <w:rPr>
              <w:rFonts w:ascii="Arial" w:hAnsi="Arial" w:cs="Arial"/>
              <w:bCs/>
              <w:sz w:val="24"/>
              <w:szCs w:val="24"/>
              <w:lang w:val="ro-RO"/>
            </w:rPr>
            <w:t>iilor (utilaje, etc)</w:t>
          </w:r>
        </w:p>
        <w:p w:rsidR="00981F3B" w:rsidRPr="00981F3B" w:rsidRDefault="00981F3B" w:rsidP="00981F3B">
          <w:pPr>
            <w:tabs>
              <w:tab w:val="left" w:pos="0"/>
              <w:tab w:val="left" w:pos="720"/>
              <w:tab w:val="left" w:pos="1800"/>
            </w:tabs>
            <w:spacing w:after="0" w:line="240" w:lineRule="auto"/>
            <w:ind w:right="6"/>
            <w:jc w:val="both"/>
            <w:rPr>
              <w:rFonts w:ascii="Arial" w:hAnsi="Arial" w:cs="Arial"/>
              <w:bCs/>
              <w:sz w:val="24"/>
              <w:szCs w:val="24"/>
              <w:lang w:val="ro-RO"/>
            </w:rPr>
          </w:pPr>
          <w:r w:rsidRPr="00981F3B">
            <w:rPr>
              <w:rFonts w:ascii="Arial" w:hAnsi="Arial" w:cs="Arial"/>
              <w:bCs/>
              <w:sz w:val="24"/>
              <w:szCs w:val="24"/>
              <w:lang w:val="ro-RO"/>
            </w:rPr>
            <w:t>- transportarea tuturor de</w:t>
          </w:r>
          <w:r w:rsidRPr="00981F3B">
            <w:rPr>
              <w:rFonts w:ascii="Arial" w:hAnsi="Arial" w:cs="Arial" w:hint="eastAsia"/>
              <w:bCs/>
              <w:sz w:val="24"/>
              <w:szCs w:val="24"/>
              <w:lang w:val="ro-RO"/>
            </w:rPr>
            <w:t>ş</w:t>
          </w:r>
          <w:r w:rsidRPr="00981F3B">
            <w:rPr>
              <w:rFonts w:ascii="Arial" w:hAnsi="Arial" w:cs="Arial"/>
              <w:bCs/>
              <w:sz w:val="24"/>
              <w:szCs w:val="24"/>
              <w:lang w:val="ro-RO"/>
            </w:rPr>
            <w:t>eurilor provenite din activitatea de amenajare a bazinului piscicol nevidabil prin lucr</w:t>
          </w:r>
          <w:r w:rsidRPr="00981F3B">
            <w:rPr>
              <w:rFonts w:ascii="Arial" w:hAnsi="Arial" w:cs="Arial" w:hint="eastAsia"/>
              <w:bCs/>
              <w:sz w:val="24"/>
              <w:szCs w:val="24"/>
              <w:lang w:val="ro-RO"/>
            </w:rPr>
            <w:t>ă</w:t>
          </w:r>
          <w:r w:rsidRPr="00981F3B">
            <w:rPr>
              <w:rFonts w:ascii="Arial" w:hAnsi="Arial" w:cs="Arial"/>
              <w:bCs/>
              <w:sz w:val="24"/>
              <w:szCs w:val="24"/>
              <w:lang w:val="ro-RO"/>
            </w:rPr>
            <w:t xml:space="preserve">ri de excavare </w:t>
          </w:r>
          <w:r w:rsidRPr="00981F3B">
            <w:rPr>
              <w:rFonts w:ascii="Arial" w:hAnsi="Arial" w:cs="Arial" w:hint="eastAsia"/>
              <w:bCs/>
              <w:sz w:val="24"/>
              <w:szCs w:val="24"/>
              <w:lang w:val="ro-RO"/>
            </w:rPr>
            <w:t>ş</w:t>
          </w:r>
          <w:r w:rsidRPr="00981F3B">
            <w:rPr>
              <w:rFonts w:ascii="Arial" w:hAnsi="Arial" w:cs="Arial"/>
              <w:bCs/>
              <w:sz w:val="24"/>
              <w:szCs w:val="24"/>
              <w:lang w:val="ro-RO"/>
            </w:rPr>
            <w:t>i depozitarea corespunz</w:t>
          </w:r>
          <w:r w:rsidRPr="00981F3B">
            <w:rPr>
              <w:rFonts w:ascii="Arial" w:hAnsi="Arial" w:cs="Arial" w:hint="eastAsia"/>
              <w:bCs/>
              <w:sz w:val="24"/>
              <w:szCs w:val="24"/>
              <w:lang w:val="ro-RO"/>
            </w:rPr>
            <w:t>ă</w:t>
          </w:r>
          <w:r w:rsidRPr="00981F3B">
            <w:rPr>
              <w:rFonts w:ascii="Arial" w:hAnsi="Arial" w:cs="Arial"/>
              <w:bCs/>
              <w:sz w:val="24"/>
              <w:szCs w:val="24"/>
              <w:lang w:val="ro-RO"/>
            </w:rPr>
            <w:t>toarea a acestora</w:t>
          </w:r>
        </w:p>
        <w:p w:rsidR="00981F3B" w:rsidRPr="00981F3B" w:rsidRDefault="00981F3B" w:rsidP="00981F3B">
          <w:pPr>
            <w:tabs>
              <w:tab w:val="left" w:pos="0"/>
              <w:tab w:val="left" w:pos="720"/>
              <w:tab w:val="left" w:pos="1800"/>
            </w:tabs>
            <w:spacing w:after="0" w:line="240" w:lineRule="auto"/>
            <w:ind w:right="6"/>
            <w:jc w:val="both"/>
            <w:rPr>
              <w:rFonts w:ascii="Arial" w:hAnsi="Arial" w:cs="Arial"/>
              <w:bCs/>
              <w:sz w:val="24"/>
              <w:szCs w:val="24"/>
              <w:lang w:val="ro-RO"/>
            </w:rPr>
          </w:pPr>
          <w:r w:rsidRPr="00981F3B">
            <w:rPr>
              <w:rFonts w:ascii="Arial" w:hAnsi="Arial" w:cs="Arial"/>
              <w:bCs/>
              <w:sz w:val="24"/>
              <w:szCs w:val="24"/>
              <w:lang w:val="ro-RO"/>
            </w:rPr>
            <w:t>- dezafectarea amenaj</w:t>
          </w:r>
          <w:r w:rsidRPr="00981F3B">
            <w:rPr>
              <w:rFonts w:ascii="Arial" w:hAnsi="Arial" w:cs="Arial" w:hint="eastAsia"/>
              <w:bCs/>
              <w:sz w:val="24"/>
              <w:szCs w:val="24"/>
              <w:lang w:val="ro-RO"/>
            </w:rPr>
            <w:t>ă</w:t>
          </w:r>
          <w:r w:rsidRPr="00981F3B">
            <w:rPr>
              <w:rFonts w:ascii="Arial" w:hAnsi="Arial" w:cs="Arial"/>
              <w:bCs/>
              <w:sz w:val="24"/>
              <w:szCs w:val="24"/>
              <w:lang w:val="ro-RO"/>
            </w:rPr>
            <w:t xml:space="preserve">rilor </w:t>
          </w:r>
          <w:r w:rsidRPr="00981F3B">
            <w:rPr>
              <w:rFonts w:ascii="Arial" w:hAnsi="Arial" w:cs="Arial" w:hint="eastAsia"/>
              <w:bCs/>
              <w:sz w:val="24"/>
              <w:szCs w:val="24"/>
              <w:lang w:val="ro-RO"/>
            </w:rPr>
            <w:t>ş</w:t>
          </w:r>
          <w:r w:rsidRPr="00981F3B">
            <w:rPr>
              <w:rFonts w:ascii="Arial" w:hAnsi="Arial" w:cs="Arial"/>
              <w:bCs/>
              <w:sz w:val="24"/>
              <w:szCs w:val="24"/>
              <w:lang w:val="ro-RO"/>
            </w:rPr>
            <w:t>i instala</w:t>
          </w:r>
          <w:r w:rsidRPr="00981F3B">
            <w:rPr>
              <w:rFonts w:ascii="Arial" w:hAnsi="Arial" w:cs="Arial" w:hint="eastAsia"/>
              <w:bCs/>
              <w:sz w:val="24"/>
              <w:szCs w:val="24"/>
              <w:lang w:val="ro-RO"/>
            </w:rPr>
            <w:t>ţ</w:t>
          </w:r>
          <w:r w:rsidRPr="00981F3B">
            <w:rPr>
              <w:rFonts w:ascii="Arial" w:hAnsi="Arial" w:cs="Arial"/>
              <w:bCs/>
              <w:sz w:val="24"/>
              <w:szCs w:val="24"/>
              <w:lang w:val="ro-RO"/>
            </w:rPr>
            <w:t>iilor.</w:t>
          </w:r>
        </w:p>
        <w:p w:rsidR="00981F3B" w:rsidRPr="00981F3B" w:rsidRDefault="00981F3B" w:rsidP="00981F3B">
          <w:pPr>
            <w:tabs>
              <w:tab w:val="left" w:pos="0"/>
              <w:tab w:val="left" w:pos="720"/>
              <w:tab w:val="left" w:pos="1800"/>
            </w:tabs>
            <w:spacing w:after="0" w:line="240" w:lineRule="auto"/>
            <w:ind w:right="6"/>
            <w:jc w:val="both"/>
            <w:rPr>
              <w:rFonts w:ascii="Arial" w:hAnsi="Arial" w:cs="Arial"/>
              <w:bCs/>
              <w:i/>
              <w:sz w:val="24"/>
              <w:szCs w:val="24"/>
              <w:lang w:val="ro-RO"/>
            </w:rPr>
          </w:pPr>
          <w:r w:rsidRPr="00981F3B">
            <w:rPr>
              <w:rFonts w:ascii="Arial" w:hAnsi="Arial" w:cs="Arial"/>
              <w:bCs/>
              <w:sz w:val="24"/>
              <w:szCs w:val="24"/>
              <w:lang w:val="ro-RO"/>
            </w:rPr>
            <w:t xml:space="preserve">Bazinul piscicol nevidabil pentru pescuit sportiv </w:t>
          </w:r>
          <w:r w:rsidRPr="00981F3B">
            <w:rPr>
              <w:rFonts w:ascii="Arial" w:hAnsi="Arial" w:cs="Arial" w:hint="eastAsia"/>
              <w:bCs/>
              <w:sz w:val="24"/>
              <w:szCs w:val="24"/>
              <w:lang w:val="ro-RO"/>
            </w:rPr>
            <w:t>ş</w:t>
          </w:r>
          <w:r w:rsidRPr="00981F3B">
            <w:rPr>
              <w:rFonts w:ascii="Arial" w:hAnsi="Arial" w:cs="Arial"/>
              <w:bCs/>
              <w:sz w:val="24"/>
              <w:szCs w:val="24"/>
              <w:lang w:val="ro-RO"/>
            </w:rPr>
            <w:t>i/sau lacul de agrement va fi populat cu pe</w:t>
          </w:r>
          <w:r w:rsidRPr="00981F3B">
            <w:rPr>
              <w:rFonts w:ascii="Arial" w:hAnsi="Arial" w:cs="Arial" w:hint="eastAsia"/>
              <w:bCs/>
              <w:sz w:val="24"/>
              <w:szCs w:val="24"/>
              <w:lang w:val="ro-RO"/>
            </w:rPr>
            <w:t>ş</w:t>
          </w:r>
          <w:r w:rsidRPr="00981F3B">
            <w:rPr>
              <w:rFonts w:ascii="Arial" w:hAnsi="Arial" w:cs="Arial"/>
              <w:bCs/>
              <w:sz w:val="24"/>
              <w:szCs w:val="24"/>
              <w:lang w:val="ro-RO"/>
            </w:rPr>
            <w:t>ti în vederea dezvoltării unei zone de pescuit sportiv, de mică intensitate, fără acvacultură şi piscicultură intensivă.</w:t>
          </w:r>
        </w:p>
        <w:p w:rsidR="00981F3B" w:rsidRPr="00981F3B" w:rsidRDefault="00981F3B" w:rsidP="00981F3B">
          <w:pPr>
            <w:tabs>
              <w:tab w:val="left" w:pos="0"/>
              <w:tab w:val="left" w:pos="720"/>
              <w:tab w:val="left" w:pos="1800"/>
            </w:tabs>
            <w:spacing w:after="0" w:line="240" w:lineRule="auto"/>
            <w:ind w:right="6"/>
            <w:jc w:val="both"/>
            <w:rPr>
              <w:rFonts w:ascii="Arial" w:hAnsi="Arial" w:cs="Arial"/>
              <w:bCs/>
              <w:sz w:val="24"/>
              <w:szCs w:val="24"/>
              <w:lang w:val="ro-RO"/>
            </w:rPr>
          </w:pPr>
          <w:r w:rsidRPr="00981F3B">
            <w:rPr>
              <w:rFonts w:ascii="Arial" w:hAnsi="Arial" w:cs="Arial"/>
              <w:bCs/>
              <w:sz w:val="24"/>
              <w:szCs w:val="24"/>
              <w:lang w:val="ro-RO"/>
            </w:rPr>
            <w:t>La finalizarea lucrărilor de exploatare agregate minerale se va amenaja zona exploatării ca o zonă de agrement astfel</w:t>
          </w:r>
          <w:r w:rsidR="00FF6361">
            <w:rPr>
              <w:rFonts w:ascii="Arial" w:hAnsi="Arial" w:cs="Arial"/>
              <w:bCs/>
              <w:sz w:val="24"/>
              <w:szCs w:val="24"/>
              <w:lang w:val="ro-RO"/>
            </w:rPr>
            <w:t>:</w:t>
          </w:r>
        </w:p>
        <w:p w:rsidR="00981F3B" w:rsidRPr="00981F3B" w:rsidRDefault="00FF6361" w:rsidP="00981F3B">
          <w:pPr>
            <w:tabs>
              <w:tab w:val="left" w:pos="0"/>
              <w:tab w:val="left" w:pos="720"/>
              <w:tab w:val="left" w:pos="1800"/>
            </w:tabs>
            <w:spacing w:after="0" w:line="240" w:lineRule="auto"/>
            <w:ind w:right="6"/>
            <w:jc w:val="both"/>
            <w:rPr>
              <w:rFonts w:ascii="Arial" w:hAnsi="Arial" w:cs="Arial"/>
              <w:bCs/>
              <w:sz w:val="24"/>
              <w:szCs w:val="24"/>
              <w:lang w:val="ro-RO"/>
            </w:rPr>
          </w:pPr>
          <w:r>
            <w:rPr>
              <w:rFonts w:ascii="Arial" w:hAnsi="Arial" w:cs="Arial"/>
              <w:bCs/>
              <w:sz w:val="24"/>
              <w:szCs w:val="24"/>
              <w:lang w:val="ro-RO"/>
            </w:rPr>
            <w:lastRenderedPageBreak/>
            <w:tab/>
          </w:r>
          <w:r w:rsidR="00981F3B" w:rsidRPr="00981F3B">
            <w:rPr>
              <w:rFonts w:ascii="Arial" w:hAnsi="Arial" w:cs="Arial"/>
              <w:bCs/>
              <w:sz w:val="24"/>
              <w:szCs w:val="24"/>
              <w:lang w:val="ro-RO"/>
            </w:rPr>
            <w:t>- suprafaţa totală a terenului: 94.072 mp</w:t>
          </w:r>
        </w:p>
        <w:p w:rsidR="00981F3B" w:rsidRPr="00981F3B" w:rsidRDefault="00FF6361" w:rsidP="00981F3B">
          <w:pPr>
            <w:tabs>
              <w:tab w:val="left" w:pos="0"/>
              <w:tab w:val="left" w:pos="720"/>
              <w:tab w:val="left" w:pos="1800"/>
            </w:tabs>
            <w:spacing w:after="0" w:line="240" w:lineRule="auto"/>
            <w:ind w:right="6"/>
            <w:jc w:val="both"/>
            <w:rPr>
              <w:rFonts w:ascii="Arial" w:hAnsi="Arial" w:cs="Arial"/>
              <w:bCs/>
              <w:sz w:val="24"/>
              <w:szCs w:val="24"/>
              <w:lang w:val="ro-RO"/>
            </w:rPr>
          </w:pPr>
          <w:r>
            <w:rPr>
              <w:rFonts w:ascii="Arial" w:hAnsi="Arial" w:cs="Arial"/>
              <w:bCs/>
              <w:sz w:val="24"/>
              <w:szCs w:val="24"/>
              <w:lang w:val="ro-RO"/>
            </w:rPr>
            <w:tab/>
          </w:r>
          <w:r w:rsidR="00981F3B" w:rsidRPr="00981F3B">
            <w:rPr>
              <w:rFonts w:ascii="Arial" w:hAnsi="Arial" w:cs="Arial"/>
              <w:bCs/>
              <w:sz w:val="24"/>
              <w:szCs w:val="24"/>
              <w:lang w:val="ro-RO"/>
            </w:rPr>
            <w:t>- suprafaţa totală a zonei de exploatare: 85.315 mp</w:t>
          </w:r>
        </w:p>
        <w:p w:rsidR="00981F3B" w:rsidRPr="00981F3B" w:rsidRDefault="00FF6361" w:rsidP="00981F3B">
          <w:pPr>
            <w:tabs>
              <w:tab w:val="left" w:pos="0"/>
              <w:tab w:val="left" w:pos="720"/>
              <w:tab w:val="left" w:pos="1800"/>
            </w:tabs>
            <w:spacing w:after="0" w:line="240" w:lineRule="auto"/>
            <w:ind w:right="6"/>
            <w:jc w:val="both"/>
            <w:rPr>
              <w:rFonts w:ascii="Arial" w:hAnsi="Arial" w:cs="Arial"/>
              <w:bCs/>
              <w:sz w:val="24"/>
              <w:szCs w:val="24"/>
              <w:lang w:val="ro-RO"/>
            </w:rPr>
          </w:pPr>
          <w:r>
            <w:rPr>
              <w:rFonts w:ascii="Arial" w:hAnsi="Arial" w:cs="Arial"/>
              <w:bCs/>
              <w:sz w:val="24"/>
              <w:szCs w:val="24"/>
              <w:lang w:val="ro-RO"/>
            </w:rPr>
            <w:tab/>
          </w:r>
          <w:r w:rsidR="00981F3B" w:rsidRPr="00981F3B">
            <w:rPr>
              <w:rFonts w:ascii="Arial" w:hAnsi="Arial" w:cs="Arial"/>
              <w:bCs/>
              <w:sz w:val="24"/>
              <w:szCs w:val="24"/>
              <w:lang w:val="ro-RO"/>
            </w:rPr>
            <w:t>- suprafaţa luciului de apă: 5,1 ha</w:t>
          </w:r>
        </w:p>
        <w:p w:rsidR="00981F3B" w:rsidRPr="00981F3B" w:rsidRDefault="00FF6361" w:rsidP="00981F3B">
          <w:pPr>
            <w:tabs>
              <w:tab w:val="left" w:pos="0"/>
              <w:tab w:val="left" w:pos="720"/>
              <w:tab w:val="left" w:pos="1800"/>
            </w:tabs>
            <w:spacing w:after="0" w:line="240" w:lineRule="auto"/>
            <w:ind w:right="6"/>
            <w:jc w:val="both"/>
            <w:rPr>
              <w:rFonts w:ascii="Arial" w:hAnsi="Arial" w:cs="Arial"/>
              <w:bCs/>
              <w:sz w:val="24"/>
              <w:szCs w:val="24"/>
              <w:lang w:val="ro-RO"/>
            </w:rPr>
          </w:pPr>
          <w:r>
            <w:rPr>
              <w:rFonts w:ascii="Arial" w:hAnsi="Arial" w:cs="Arial"/>
              <w:bCs/>
              <w:sz w:val="24"/>
              <w:szCs w:val="24"/>
              <w:lang w:val="ro-RO"/>
            </w:rPr>
            <w:tab/>
          </w:r>
          <w:r w:rsidR="00981F3B" w:rsidRPr="00981F3B">
            <w:rPr>
              <w:rFonts w:ascii="Arial" w:hAnsi="Arial" w:cs="Arial"/>
              <w:bCs/>
              <w:sz w:val="24"/>
              <w:szCs w:val="24"/>
              <w:lang w:val="ro-RO"/>
            </w:rPr>
            <w:t>- adâncimea maximă de excavare propusă faţă de teren: 15 m</w:t>
          </w:r>
        </w:p>
        <w:p w:rsidR="00981F3B" w:rsidRPr="00981F3B" w:rsidRDefault="00FF6361" w:rsidP="00981F3B">
          <w:pPr>
            <w:tabs>
              <w:tab w:val="left" w:pos="0"/>
              <w:tab w:val="left" w:pos="720"/>
              <w:tab w:val="left" w:pos="1800"/>
            </w:tabs>
            <w:spacing w:after="0" w:line="240" w:lineRule="auto"/>
            <w:ind w:right="6"/>
            <w:jc w:val="both"/>
            <w:rPr>
              <w:rFonts w:ascii="Arial" w:hAnsi="Arial" w:cs="Arial"/>
              <w:bCs/>
              <w:sz w:val="24"/>
              <w:szCs w:val="24"/>
              <w:lang w:val="ro-RO"/>
            </w:rPr>
          </w:pPr>
          <w:r>
            <w:rPr>
              <w:rFonts w:ascii="Arial" w:hAnsi="Arial" w:cs="Arial"/>
              <w:bCs/>
              <w:sz w:val="24"/>
              <w:szCs w:val="24"/>
              <w:lang w:val="ro-RO"/>
            </w:rPr>
            <w:tab/>
          </w:r>
          <w:r w:rsidR="00981F3B" w:rsidRPr="00981F3B">
            <w:rPr>
              <w:rFonts w:ascii="Arial" w:hAnsi="Arial" w:cs="Arial"/>
              <w:bCs/>
              <w:sz w:val="24"/>
              <w:szCs w:val="24"/>
              <w:lang w:val="ro-RO"/>
            </w:rPr>
            <w:t xml:space="preserve">- adâncimea apă iaz: cca. 7 m până la cota maximă de exploatare +98 </w:t>
          </w:r>
          <w:r w:rsidR="00981F3B" w:rsidRPr="00981F3B">
            <w:rPr>
              <w:rFonts w:ascii="Arial" w:hAnsi="Arial" w:cs="Arial"/>
              <w:bCs/>
              <w:sz w:val="24"/>
              <w:szCs w:val="24"/>
              <w:lang w:val="en-GB"/>
            </w:rPr>
            <w:t>mdMN</w:t>
          </w:r>
          <w:r w:rsidR="00981F3B" w:rsidRPr="00981F3B">
            <w:rPr>
              <w:rFonts w:ascii="Arial" w:hAnsi="Arial" w:cs="Arial"/>
              <w:bCs/>
              <w:sz w:val="24"/>
              <w:szCs w:val="24"/>
              <w:lang w:val="ro-RO"/>
            </w:rPr>
            <w:t>.</w:t>
          </w:r>
        </w:p>
        <w:p w:rsidR="00981F3B" w:rsidRPr="00981F3B" w:rsidRDefault="00981F3B" w:rsidP="00981F3B">
          <w:pPr>
            <w:tabs>
              <w:tab w:val="left" w:pos="0"/>
              <w:tab w:val="left" w:pos="720"/>
              <w:tab w:val="left" w:pos="1800"/>
            </w:tabs>
            <w:spacing w:after="0" w:line="240" w:lineRule="auto"/>
            <w:ind w:right="6"/>
            <w:jc w:val="both"/>
            <w:rPr>
              <w:rFonts w:ascii="Arial" w:hAnsi="Arial" w:cs="Arial"/>
              <w:bCs/>
              <w:sz w:val="24"/>
              <w:szCs w:val="24"/>
              <w:lang w:val="ro-RO"/>
            </w:rPr>
          </w:pPr>
          <w:r w:rsidRPr="00981F3B">
            <w:rPr>
              <w:rFonts w:ascii="Arial" w:hAnsi="Arial" w:cs="Arial"/>
              <w:bCs/>
              <w:sz w:val="24"/>
              <w:szCs w:val="24"/>
              <w:lang w:val="ro-RO"/>
            </w:rPr>
            <w:t xml:space="preserve">Bilanţ teritorial </w:t>
          </w:r>
        </w:p>
        <w:p w:rsidR="00981F3B" w:rsidRPr="00981F3B" w:rsidRDefault="00981F3B" w:rsidP="00981F3B">
          <w:pPr>
            <w:tabs>
              <w:tab w:val="left" w:pos="0"/>
              <w:tab w:val="left" w:pos="720"/>
              <w:tab w:val="left" w:pos="1800"/>
            </w:tabs>
            <w:spacing w:after="0" w:line="240" w:lineRule="auto"/>
            <w:ind w:right="6"/>
            <w:jc w:val="both"/>
            <w:rPr>
              <w:rFonts w:ascii="Arial" w:hAnsi="Arial" w:cs="Arial"/>
              <w:bCs/>
              <w:sz w:val="24"/>
              <w:szCs w:val="24"/>
              <w:lang w:val="ro-RO"/>
            </w:rPr>
          </w:pPr>
          <w:r>
            <w:rPr>
              <w:rFonts w:ascii="Arial" w:hAnsi="Arial" w:cs="Arial"/>
              <w:bCs/>
              <w:sz w:val="24"/>
              <w:szCs w:val="24"/>
              <w:lang w:val="ro-RO"/>
            </w:rPr>
            <w:tab/>
          </w:r>
          <w:r w:rsidRPr="00981F3B">
            <w:rPr>
              <w:rFonts w:ascii="Arial" w:hAnsi="Arial" w:cs="Arial"/>
              <w:bCs/>
              <w:sz w:val="24"/>
              <w:szCs w:val="24"/>
              <w:lang w:val="ro-RO"/>
            </w:rPr>
            <w:t>Zona excavare: 85.315 mp</w:t>
          </w:r>
        </w:p>
        <w:p w:rsidR="00981F3B" w:rsidRPr="00981F3B" w:rsidRDefault="00981F3B" w:rsidP="00981F3B">
          <w:pPr>
            <w:tabs>
              <w:tab w:val="left" w:pos="0"/>
              <w:tab w:val="left" w:pos="720"/>
              <w:tab w:val="left" w:pos="1800"/>
            </w:tabs>
            <w:spacing w:after="0" w:line="240" w:lineRule="auto"/>
            <w:ind w:right="6"/>
            <w:jc w:val="both"/>
            <w:rPr>
              <w:rFonts w:ascii="Arial" w:hAnsi="Arial" w:cs="Arial"/>
              <w:bCs/>
              <w:sz w:val="24"/>
              <w:szCs w:val="24"/>
              <w:lang w:val="ro-RO"/>
            </w:rPr>
          </w:pPr>
          <w:r>
            <w:rPr>
              <w:rFonts w:ascii="Arial" w:hAnsi="Arial" w:cs="Arial"/>
              <w:bCs/>
              <w:sz w:val="24"/>
              <w:szCs w:val="24"/>
              <w:lang w:val="ro-RO"/>
            </w:rPr>
            <w:tab/>
          </w:r>
          <w:r w:rsidRPr="00981F3B">
            <w:rPr>
              <w:rFonts w:ascii="Arial" w:hAnsi="Arial" w:cs="Arial"/>
              <w:bCs/>
              <w:sz w:val="24"/>
              <w:szCs w:val="24"/>
              <w:lang w:val="ro-RO"/>
            </w:rPr>
            <w:t>Luciu apa (rezultat la finalizarea excavarii): 51.800 mp</w:t>
          </w:r>
        </w:p>
        <w:p w:rsidR="00981F3B" w:rsidRPr="00981F3B" w:rsidRDefault="00981F3B" w:rsidP="00981F3B">
          <w:pPr>
            <w:tabs>
              <w:tab w:val="left" w:pos="0"/>
              <w:tab w:val="left" w:pos="720"/>
              <w:tab w:val="left" w:pos="1800"/>
            </w:tabs>
            <w:spacing w:after="0" w:line="240" w:lineRule="auto"/>
            <w:ind w:right="6"/>
            <w:jc w:val="both"/>
            <w:rPr>
              <w:rFonts w:ascii="Arial" w:hAnsi="Arial" w:cs="Arial"/>
              <w:bCs/>
              <w:sz w:val="24"/>
              <w:szCs w:val="24"/>
              <w:lang w:val="en-GB"/>
            </w:rPr>
          </w:pPr>
          <w:r>
            <w:rPr>
              <w:rFonts w:ascii="Arial" w:hAnsi="Arial" w:cs="Arial"/>
              <w:bCs/>
              <w:sz w:val="24"/>
              <w:szCs w:val="24"/>
              <w:lang w:val="en-GB"/>
            </w:rPr>
            <w:tab/>
          </w:r>
          <w:r w:rsidRPr="00981F3B">
            <w:rPr>
              <w:rFonts w:ascii="Arial" w:hAnsi="Arial" w:cs="Arial"/>
              <w:bCs/>
              <w:sz w:val="24"/>
              <w:szCs w:val="24"/>
              <w:lang w:val="en-GB"/>
            </w:rPr>
            <w:t>Zona verde amenajată (la finalizarea excavării): 42.200  mp</w:t>
          </w:r>
        </w:p>
        <w:p w:rsidR="00AD66DF" w:rsidRDefault="00981F3B" w:rsidP="00981F3B">
          <w:pPr>
            <w:tabs>
              <w:tab w:val="left" w:pos="0"/>
              <w:tab w:val="left" w:pos="720"/>
              <w:tab w:val="left" w:pos="1800"/>
            </w:tabs>
            <w:spacing w:after="0" w:line="240" w:lineRule="auto"/>
            <w:ind w:right="6"/>
            <w:jc w:val="both"/>
            <w:rPr>
              <w:rFonts w:ascii="Arial" w:hAnsi="Arial" w:cs="Arial"/>
              <w:b/>
              <w:sz w:val="24"/>
              <w:szCs w:val="24"/>
            </w:rPr>
          </w:pPr>
          <w:r>
            <w:rPr>
              <w:rFonts w:ascii="Arial" w:hAnsi="Arial" w:cs="Arial"/>
              <w:b/>
              <w:bCs/>
              <w:sz w:val="24"/>
              <w:szCs w:val="24"/>
              <w:lang w:val="ro-RO"/>
            </w:rPr>
            <w:t xml:space="preserve">d) </w:t>
          </w:r>
          <w:r w:rsidR="00AB13B3" w:rsidRPr="00981F3B">
            <w:rPr>
              <w:rFonts w:ascii="Arial" w:hAnsi="Arial" w:cs="Arial"/>
              <w:b/>
              <w:bCs/>
              <w:sz w:val="24"/>
              <w:szCs w:val="24"/>
              <w:lang w:val="ro-RO"/>
            </w:rPr>
            <w:t xml:space="preserve">măsuri </w:t>
          </w:r>
          <w:r w:rsidR="00AB13B3" w:rsidRPr="00981F3B">
            <w:rPr>
              <w:rFonts w:ascii="Arial" w:hAnsi="Arial" w:cs="Arial"/>
              <w:b/>
              <w:sz w:val="24"/>
              <w:szCs w:val="24"/>
            </w:rPr>
            <w:t>de reducere sau eliminare a impactului asupra ariei naturale protejate de interes comunitar, condițiile și modul/calendarul de implementare a acestora:</w:t>
          </w:r>
        </w:p>
        <w:p w:rsidR="00981F3B" w:rsidRPr="00981F3B" w:rsidRDefault="00981F3B" w:rsidP="00981F3B">
          <w:pPr>
            <w:tabs>
              <w:tab w:val="left" w:pos="0"/>
              <w:tab w:val="left" w:pos="720"/>
              <w:tab w:val="left" w:pos="1800"/>
            </w:tabs>
            <w:spacing w:after="0" w:line="240" w:lineRule="auto"/>
            <w:ind w:right="6"/>
            <w:jc w:val="both"/>
            <w:rPr>
              <w:rFonts w:ascii="Arial" w:hAnsi="Arial" w:cs="Arial"/>
              <w:bCs/>
              <w:sz w:val="24"/>
              <w:szCs w:val="24"/>
              <w:lang w:val="ro-RO"/>
            </w:rPr>
          </w:pPr>
          <w:r w:rsidRPr="00981F3B">
            <w:rPr>
              <w:rFonts w:ascii="Arial" w:hAnsi="Arial" w:cs="Arial"/>
              <w:sz w:val="24"/>
              <w:szCs w:val="24"/>
              <w:lang w:val="pt-BR"/>
            </w:rPr>
            <w:t>- proiectul propus nu intră sub incidenţa art. 28 din Ordonanţa de urgenţă a Guvernului nr. 57/2007 privind regimul ariilor naturale protejate, conservarea habitatelor naturale, a florei şi a faunei sălbatice, cu modificările şi completările ulterioare, proiectul neavând un impact semnificativ negativ asupra unei arii naturale protejate, amplasamentul acestuia fiind situat în afara unei arii natural protejate de pe teritoriul judeţului Arad.</w:t>
          </w:r>
        </w:p>
        <w:p w:rsidR="00AD66DF" w:rsidRPr="00981F3B" w:rsidRDefault="00981F3B" w:rsidP="00981F3B">
          <w:pPr>
            <w:tabs>
              <w:tab w:val="left" w:pos="0"/>
              <w:tab w:val="left" w:pos="720"/>
              <w:tab w:val="left" w:pos="1800"/>
            </w:tabs>
            <w:spacing w:after="0" w:line="240" w:lineRule="auto"/>
            <w:ind w:right="6"/>
            <w:jc w:val="both"/>
            <w:rPr>
              <w:rFonts w:ascii="Arial" w:hAnsi="Arial" w:cs="Arial"/>
              <w:b/>
              <w:bCs/>
              <w:sz w:val="24"/>
              <w:szCs w:val="24"/>
              <w:lang w:val="ro-RO"/>
            </w:rPr>
          </w:pPr>
          <w:r>
            <w:rPr>
              <w:rFonts w:ascii="Arial" w:hAnsi="Arial" w:cs="Arial"/>
              <w:b/>
              <w:sz w:val="24"/>
              <w:szCs w:val="24"/>
            </w:rPr>
            <w:t xml:space="preserve">e) </w:t>
          </w:r>
          <w:r w:rsidR="00AB13B3" w:rsidRPr="00981F3B">
            <w:rPr>
              <w:rFonts w:ascii="Arial" w:hAnsi="Arial" w:cs="Arial"/>
              <w:b/>
              <w:sz w:val="24"/>
              <w:szCs w:val="24"/>
            </w:rPr>
            <w:t>măsuri compensatorii aprobate/acceptate de autoritatea competentă pentru protecția mediului, condițiile și modul/calendarul de implementare a acestora;</w:t>
          </w:r>
        </w:p>
        <w:p w:rsidR="00981F3B" w:rsidRDefault="00AB13B3" w:rsidP="00AD66DF">
          <w:pPr>
            <w:spacing w:after="0" w:line="240" w:lineRule="auto"/>
            <w:jc w:val="both"/>
            <w:rPr>
              <w:rFonts w:ascii="Times New Roman" w:hAnsi="Times New Roman"/>
              <w:sz w:val="28"/>
              <w:szCs w:val="28"/>
            </w:rPr>
          </w:pPr>
          <w:r w:rsidRPr="00257BD3">
            <w:rPr>
              <w:rFonts w:ascii="Times New Roman" w:hAnsi="Times New Roman"/>
              <w:sz w:val="28"/>
              <w:szCs w:val="28"/>
            </w:rPr>
            <w:t xml:space="preserve"> </w:t>
          </w:r>
          <w:r w:rsidR="00981F3B">
            <w:rPr>
              <w:rFonts w:ascii="Times New Roman" w:hAnsi="Times New Roman"/>
              <w:sz w:val="28"/>
              <w:szCs w:val="28"/>
            </w:rPr>
            <w:t>Nu este cazul</w:t>
          </w:r>
        </w:p>
        <w:p w:rsidR="00AD66DF" w:rsidRDefault="00A8398E" w:rsidP="00AD66DF">
          <w:pPr>
            <w:spacing w:after="0" w:line="240" w:lineRule="auto"/>
            <w:jc w:val="both"/>
            <w:rPr>
              <w:rFonts w:ascii="Arial" w:hAnsi="Arial" w:cs="Arial"/>
              <w:sz w:val="16"/>
              <w:szCs w:val="16"/>
              <w:lang w:val="ro-RO"/>
            </w:rPr>
          </w:pPr>
        </w:p>
      </w:sdtContent>
    </w:sdt>
    <w:p w:rsidR="00AD66DF" w:rsidRPr="0094417F" w:rsidRDefault="00AB13B3" w:rsidP="00AD66DF">
      <w:pPr>
        <w:pStyle w:val="Heading1"/>
        <w:ind w:firstLine="0"/>
        <w:rPr>
          <w:rFonts w:ascii="Arial Bold" w:hAnsi="Arial Bold" w:cs="Arial"/>
          <w:b/>
          <w:caps/>
          <w:sz w:val="24"/>
          <w:szCs w:val="24"/>
        </w:rPr>
      </w:pPr>
      <w:r w:rsidRPr="0094417F">
        <w:rPr>
          <w:rFonts w:ascii="Arial Bold" w:hAnsi="Arial Bold" w:cs="Arial"/>
          <w:b/>
          <w:caps/>
          <w:sz w:val="24"/>
          <w:szCs w:val="24"/>
        </w:rPr>
        <w:t>IV. Condi</w:t>
      </w:r>
      <w:r>
        <w:rPr>
          <w:rFonts w:ascii="Arial Bold" w:hAnsi="Arial Bold" w:cs="Arial"/>
          <w:b/>
          <w:caps/>
          <w:sz w:val="24"/>
          <w:szCs w:val="24"/>
        </w:rPr>
        <w:t>ț</w:t>
      </w:r>
      <w:r w:rsidRPr="0094417F">
        <w:rPr>
          <w:rFonts w:ascii="Arial Bold" w:hAnsi="Arial Bold" w:cs="Arial"/>
          <w:b/>
          <w:caps/>
          <w:sz w:val="24"/>
          <w:szCs w:val="24"/>
        </w:rPr>
        <w:t>ii care trebuie respectate:</w:t>
      </w:r>
    </w:p>
    <w:p w:rsidR="00AD66DF" w:rsidRPr="00064581" w:rsidRDefault="00AD66DF" w:rsidP="00AD66DF">
      <w:pPr>
        <w:shd w:val="clear" w:color="auto" w:fill="FFFFFF"/>
        <w:adjustRightInd w:val="0"/>
        <w:spacing w:after="0" w:line="240" w:lineRule="auto"/>
        <w:jc w:val="both"/>
        <w:rPr>
          <w:rFonts w:ascii="Arial" w:hAnsi="Arial" w:cs="Arial"/>
          <w:b/>
          <w:sz w:val="24"/>
          <w:szCs w:val="24"/>
          <w:lang w:val="ro-RO" w:eastAsia="ro-RO"/>
        </w:rPr>
      </w:pPr>
    </w:p>
    <w:p w:rsidR="00AD66DF" w:rsidRPr="00064581" w:rsidRDefault="00AB13B3" w:rsidP="00AD66DF">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1. </w:t>
      </w:r>
      <w:r w:rsidRPr="00586E47">
        <w:rPr>
          <w:rFonts w:ascii="Arial" w:hAnsi="Arial" w:cs="Arial"/>
          <w:b/>
          <w:sz w:val="24"/>
          <w:szCs w:val="24"/>
          <w:lang w:val="ro-RO" w:eastAsia="ro-RO"/>
        </w:rPr>
        <w:t>În timpul realizării proiectului</w:t>
      </w:r>
      <w:r w:rsidRPr="00064581">
        <w:rPr>
          <w:rFonts w:ascii="Arial" w:hAnsi="Arial" w:cs="Arial"/>
          <w:b/>
          <w:sz w:val="24"/>
          <w:szCs w:val="24"/>
          <w:lang w:val="ro-RO" w:eastAsia="ro-RO"/>
        </w:rPr>
        <w:t>:</w:t>
      </w:r>
    </w:p>
    <w:sdt>
      <w:sdtPr>
        <w:rPr>
          <w:rFonts w:ascii="Arial" w:hAnsi="Arial" w:cs="Arial"/>
          <w:b/>
          <w:sz w:val="24"/>
          <w:szCs w:val="24"/>
          <w:lang w:val="ro-RO"/>
        </w:rPr>
        <w:alias w:val="Câmp editabil text"/>
        <w:tag w:val="CampEditabil"/>
        <w:id w:val="1102920495"/>
        <w:placeholder>
          <w:docPart w:val="63E82089E63E4032B8AA997C075B9FCE"/>
        </w:placeholder>
      </w:sdtPr>
      <w:sdtContent>
        <w:p w:rsidR="00AD66DF" w:rsidRDefault="00AD66DF" w:rsidP="00AD66DF">
          <w:pPr>
            <w:pStyle w:val="ListParagraph"/>
            <w:shd w:val="clear" w:color="auto" w:fill="FFFFFF"/>
            <w:adjustRightInd w:val="0"/>
            <w:spacing w:after="0" w:line="240" w:lineRule="auto"/>
            <w:jc w:val="both"/>
            <w:rPr>
              <w:rFonts w:ascii="Arial" w:hAnsi="Arial" w:cs="Arial"/>
              <w:b/>
              <w:sz w:val="24"/>
              <w:szCs w:val="24"/>
              <w:lang w:val="ro-RO" w:eastAsia="ro-RO"/>
            </w:rPr>
          </w:pPr>
        </w:p>
        <w:p w:rsidR="00AD66DF" w:rsidRDefault="0006772D" w:rsidP="0006772D">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a) </w:t>
          </w:r>
          <w:r w:rsidR="00AB13B3" w:rsidRPr="0006772D">
            <w:rPr>
              <w:rFonts w:ascii="Arial" w:hAnsi="Arial" w:cs="Arial"/>
              <w:b/>
              <w:sz w:val="24"/>
              <w:szCs w:val="24"/>
              <w:lang w:val="ro-RO" w:eastAsia="ro-RO"/>
            </w:rPr>
            <w:t xml:space="preserve">condiții de ordin tehnic cerute prin prevederile actelor normative specifice (românești sau comunitare):  </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b/>
              <w:sz w:val="24"/>
              <w:szCs w:val="24"/>
              <w:lang w:val="ro-RO" w:eastAsia="ro-RO"/>
            </w:rPr>
            <w:t xml:space="preserve">  </w:t>
          </w:r>
          <w:r w:rsidRPr="0006772D">
            <w:rPr>
              <w:rFonts w:ascii="Arial" w:hAnsi="Arial" w:cs="Arial"/>
              <w:sz w:val="24"/>
              <w:szCs w:val="24"/>
              <w:lang w:val="ro-RO" w:eastAsia="ro-RO"/>
            </w:rPr>
            <w:t>Se vor respecta prevederile următoarelor acte normative:</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Legea minelor nr. 85/2003 cu modificările şi completările ulterioare;</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xml:space="preserve">- </w:t>
          </w:r>
          <w:r w:rsidRPr="0006772D">
            <w:rPr>
              <w:rFonts w:ascii="Arial" w:hAnsi="Arial" w:cs="Arial"/>
              <w:bCs/>
              <w:sz w:val="24"/>
              <w:szCs w:val="24"/>
              <w:lang w:eastAsia="ro-RO"/>
            </w:rPr>
            <w:t xml:space="preserve">Ordinul </w:t>
          </w:r>
          <w:r w:rsidRPr="0006772D">
            <w:rPr>
              <w:rFonts w:ascii="Arial" w:hAnsi="Arial" w:cs="Arial"/>
              <w:sz w:val="24"/>
              <w:szCs w:val="24"/>
              <w:lang w:eastAsia="ro-RO"/>
            </w:rPr>
            <w:t>nr. 202/2881/2348 din 2013 pentru aprobarea Instructiunilor tehnice privind aplicarea si urmarirea masurilor stabilite in planul de refacere a mediului, in planul de gestionare a deseurilor extractive si in proiectul tehnic de refacere a mediului, precum si modul de operare cu garantia financiara pentru refacerea mediului afectat de activitatile miniere</w:t>
          </w:r>
          <w:r w:rsidRPr="0006772D">
            <w:rPr>
              <w:rFonts w:ascii="Arial" w:hAnsi="Arial" w:cs="Arial"/>
              <w:sz w:val="24"/>
              <w:szCs w:val="24"/>
              <w:lang w:val="ro-RO" w:eastAsia="ro-RO"/>
            </w:rPr>
            <w:t>;</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Hotărârea Guvernului nr. 856/2008 privind gestionarea deşeurilor din industriile extractive;</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Legea nr. 211/2011 privind regimul deşeurilor;</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xml:space="preserve">- Hotărârea Guvernului nr. 930/2005 pentru aprobarea Normelor speciale privind caracterul şi mărimea zonelor de protecţie sanitară şi hidrogeologică; </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xml:space="preserve">- Ordinului 799/2012 privind aprobarea Normativului de conţinut al documentaţiilor tehnice de fundamentare necesare obţinerii avizului de gospodărire a apelor şi a autorizaţiilor de gospodărire a apelor;  </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Directivei 98/83/CEE privind calitatea apei potabile transpusă prin Lege nr. 311/2004 privind calitatea apei potabile;</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OUG nr. 195/2005 aprobată prin Legea nr. 265/2006 privind protecţia mediului art. 68 – „Deţinătorii de terenuri, cu orice titlu, precum şi orice persoană fizică sau juridică care desfăşoară o activitate pe un teren, fără a avea un titlu juridic, au următoarele obligaţii:</w:t>
          </w:r>
        </w:p>
        <w:p w:rsidR="0006772D" w:rsidRPr="0006772D" w:rsidRDefault="0006772D" w:rsidP="0006772D">
          <w:pPr>
            <w:shd w:val="clear" w:color="auto" w:fill="FFFFFF"/>
            <w:adjustRightInd w:val="0"/>
            <w:spacing w:after="0" w:line="240" w:lineRule="auto"/>
            <w:ind w:left="720"/>
            <w:jc w:val="both"/>
            <w:rPr>
              <w:rFonts w:ascii="Arial" w:hAnsi="Arial" w:cs="Arial"/>
              <w:sz w:val="24"/>
              <w:szCs w:val="24"/>
              <w:lang w:val="ro-RO" w:eastAsia="ro-RO"/>
            </w:rPr>
          </w:pPr>
          <w:r w:rsidRPr="0006772D">
            <w:rPr>
              <w:rFonts w:ascii="Arial" w:hAnsi="Arial" w:cs="Arial"/>
              <w:sz w:val="24"/>
              <w:szCs w:val="24"/>
              <w:lang w:val="ro-RO" w:eastAsia="ro-RO"/>
            </w:rPr>
            <w:t>- să prevină, pe baza reglementărilor în domeniu, deteriorarea calităţii mediului geologic;</w:t>
          </w:r>
        </w:p>
        <w:p w:rsidR="0006772D" w:rsidRPr="0006772D" w:rsidRDefault="0006772D" w:rsidP="0006772D">
          <w:pPr>
            <w:shd w:val="clear" w:color="auto" w:fill="FFFFFF"/>
            <w:adjustRightInd w:val="0"/>
            <w:spacing w:after="0" w:line="240" w:lineRule="auto"/>
            <w:ind w:left="720"/>
            <w:jc w:val="both"/>
            <w:rPr>
              <w:rFonts w:ascii="Arial" w:hAnsi="Arial" w:cs="Arial"/>
              <w:sz w:val="24"/>
              <w:szCs w:val="24"/>
              <w:lang w:val="ro-RO" w:eastAsia="ro-RO"/>
            </w:rPr>
          </w:pPr>
          <w:r w:rsidRPr="0006772D">
            <w:rPr>
              <w:rFonts w:ascii="Arial" w:hAnsi="Arial" w:cs="Arial"/>
              <w:sz w:val="24"/>
              <w:szCs w:val="24"/>
              <w:lang w:val="ro-RO" w:eastAsia="ro-RO"/>
            </w:rPr>
            <w:lastRenderedPageBreak/>
            <w:t>- să asigure luarea măsurilor de salubrizare a terenurilor neocupate productiv sau funcţional;</w:t>
          </w:r>
        </w:p>
        <w:p w:rsidR="0006772D" w:rsidRPr="0006772D" w:rsidRDefault="0006772D" w:rsidP="0006772D">
          <w:pPr>
            <w:shd w:val="clear" w:color="auto" w:fill="FFFFFF"/>
            <w:adjustRightInd w:val="0"/>
            <w:spacing w:after="0" w:line="240" w:lineRule="auto"/>
            <w:ind w:left="720"/>
            <w:jc w:val="both"/>
            <w:rPr>
              <w:rFonts w:ascii="Arial" w:hAnsi="Arial" w:cs="Arial"/>
              <w:sz w:val="24"/>
              <w:szCs w:val="24"/>
              <w:lang w:val="ro-RO" w:eastAsia="ro-RO"/>
            </w:rPr>
          </w:pPr>
          <w:r w:rsidRPr="0006772D">
            <w:rPr>
              <w:rFonts w:ascii="Arial" w:hAnsi="Arial" w:cs="Arial"/>
              <w:sz w:val="24"/>
              <w:szCs w:val="24"/>
              <w:lang w:val="ro-RO" w:eastAsia="ro-RO"/>
            </w:rPr>
            <w:t>- să respecte orice alte obligaţii prevăzute de reglementările legale în domeniu;”</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Hotărârea Guvernului nr. 1373/2008 privind reglementarea furnizării şi transportului rutier de bunuri divizibile pe drumurile publice din România cu modificările şi completările ulterioare;</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xml:space="preserve">- Legea nr. 104/2011 privind calitatea aerului înconjurător;   </w:t>
          </w:r>
        </w:p>
        <w:p w:rsidR="00AD66DF" w:rsidRDefault="0006772D" w:rsidP="0006772D">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b) </w:t>
          </w:r>
          <w:r w:rsidR="00AB13B3" w:rsidRPr="0006772D">
            <w:rPr>
              <w:rFonts w:ascii="Arial" w:hAnsi="Arial" w:cs="Arial"/>
              <w:b/>
              <w:sz w:val="24"/>
              <w:szCs w:val="24"/>
              <w:lang w:val="ro-RO" w:eastAsia="ro-RO"/>
            </w:rPr>
            <w:t>condiții de ordin tehnic care reies din raportul privind impactul asupra mediului care integrează concluziile evaluării adecvate:</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Raportul la studiul de evaluare a impactului produs asupra mediului prevede:</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Având în vedere poziţionarea amplasamentului în apropierea perimetrului de protecţie hidrogeologică a frontului de captare a apei subterane Nord Arad – Şimand se impun măsuri pentru protejarea pânzei de apă subterană şi reducerea la maxim a efectelor pe care execuţia lucrărilor le-ar putea avea asupra acesteia;</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se va respecta cota maximă de extracţie a agregatelor minerale în faza de realizare a bazinului piscicol (cotă reglementată prin Avizul nr. 9/23.05.2016 emis de A.N. Apele Române – Administraţia Bazinală de Apă Mureş) până la cota +98 m.</w:t>
          </w:r>
        </w:p>
        <w:p w:rsidR="0006772D" w:rsidRPr="0006772D" w:rsidRDefault="0006772D" w:rsidP="0006772D">
          <w:p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 xml:space="preserve">Exploatarea agregatelor minerale se va face în 2 etape: </w:t>
          </w:r>
        </w:p>
        <w:p w:rsidR="0006772D" w:rsidRPr="0006772D" w:rsidRDefault="0006772D" w:rsidP="0006772D">
          <w:pPr>
            <w:shd w:val="clear" w:color="auto" w:fill="FFFFFF"/>
            <w:adjustRightInd w:val="0"/>
            <w:spacing w:after="0" w:line="240" w:lineRule="auto"/>
            <w:ind w:firstLine="708"/>
            <w:jc w:val="both"/>
            <w:rPr>
              <w:rFonts w:ascii="Arial" w:hAnsi="Arial" w:cs="Arial"/>
              <w:sz w:val="24"/>
              <w:szCs w:val="24"/>
              <w:lang w:val="en-GB" w:eastAsia="ro-RO"/>
            </w:rPr>
          </w:pPr>
          <w:r w:rsidRPr="0006772D">
            <w:rPr>
              <w:rFonts w:ascii="Arial" w:hAnsi="Arial" w:cs="Arial"/>
              <w:sz w:val="24"/>
              <w:szCs w:val="24"/>
              <w:lang w:val="en-GB" w:eastAsia="ro-RO"/>
            </w:rPr>
            <w:t xml:space="preserve">- exploatarea deasupra freaticului cu 2 m, cota 105,0 mdMN (fără luciu de apă) adâncimea medie 10,0 m </w:t>
          </w:r>
        </w:p>
        <w:p w:rsidR="0006772D" w:rsidRPr="0006772D" w:rsidRDefault="0006772D" w:rsidP="0006772D">
          <w:pPr>
            <w:shd w:val="clear" w:color="auto" w:fill="FFFFFF"/>
            <w:adjustRightInd w:val="0"/>
            <w:spacing w:after="0" w:line="240" w:lineRule="auto"/>
            <w:ind w:firstLine="708"/>
            <w:jc w:val="both"/>
            <w:rPr>
              <w:rFonts w:ascii="Arial" w:hAnsi="Arial" w:cs="Arial"/>
              <w:sz w:val="24"/>
              <w:szCs w:val="24"/>
              <w:lang w:val="en-GB" w:eastAsia="ro-RO"/>
            </w:rPr>
          </w:pPr>
          <w:r w:rsidRPr="0006772D">
            <w:rPr>
              <w:rFonts w:ascii="Arial" w:hAnsi="Arial" w:cs="Arial"/>
              <w:sz w:val="24"/>
              <w:szCs w:val="24"/>
              <w:lang w:val="en-GB" w:eastAsia="ro-RO"/>
            </w:rPr>
            <w:t>- exploatarea sub nivelul freatic la adâncimea de 7 m, cota 98,0 mdMN, -5,0 m sub nivelul freatic.</w:t>
          </w:r>
        </w:p>
        <w:p w:rsidR="0006772D" w:rsidRPr="0006772D" w:rsidRDefault="0006772D" w:rsidP="0006772D">
          <w:p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Parametrii geometrici ai primei trepte de explotare sunt:</w:t>
          </w:r>
        </w:p>
        <w:p w:rsidR="0006772D" w:rsidRPr="0006772D" w:rsidRDefault="0006772D" w:rsidP="0006772D">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lungimea maximă a balastierei – 301,4 m;</w:t>
          </w:r>
        </w:p>
        <w:p w:rsidR="0006772D" w:rsidRPr="0006772D" w:rsidRDefault="0006772D" w:rsidP="0006772D">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lățimea maxină a balastierei – 213 m;</w:t>
          </w:r>
        </w:p>
        <w:p w:rsidR="0006772D" w:rsidRPr="0006772D" w:rsidRDefault="0006772D" w:rsidP="0006772D">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adâncimea de excavație – 10 m (cota 105,0 mdMN);</w:t>
          </w:r>
        </w:p>
        <w:p w:rsidR="0006772D" w:rsidRPr="0006772D" w:rsidRDefault="0006772D" w:rsidP="0006772D">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unghi de taluz în exploatare- 50</w:t>
          </w:r>
          <w:r w:rsidRPr="0006772D">
            <w:rPr>
              <w:rFonts w:ascii="Arial" w:hAnsi="Arial" w:cs="Arial"/>
              <w:sz w:val="24"/>
              <w:szCs w:val="24"/>
              <w:vertAlign w:val="superscript"/>
              <w:lang w:val="en-GB" w:eastAsia="ro-RO"/>
            </w:rPr>
            <w:t>0</w:t>
          </w:r>
        </w:p>
        <w:p w:rsidR="0006772D" w:rsidRPr="0006772D" w:rsidRDefault="0006772D" w:rsidP="0006772D">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unghi de taluz după încetarea exploatării- 30</w:t>
          </w:r>
          <w:r w:rsidRPr="0006772D">
            <w:rPr>
              <w:rFonts w:ascii="Arial" w:hAnsi="Arial" w:cs="Arial"/>
              <w:sz w:val="24"/>
              <w:szCs w:val="24"/>
              <w:vertAlign w:val="superscript"/>
              <w:lang w:val="en-GB" w:eastAsia="ro-RO"/>
            </w:rPr>
            <w:t>0</w:t>
          </w:r>
        </w:p>
        <w:p w:rsidR="0006772D" w:rsidRPr="0006772D" w:rsidRDefault="0006772D" w:rsidP="0006772D">
          <w:p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Parametrii geometrici ai treptei de explotare submersă sunt:</w:t>
          </w:r>
        </w:p>
        <w:p w:rsidR="0006772D" w:rsidRPr="0006772D" w:rsidRDefault="0006772D" w:rsidP="0006772D">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lungimea maximă a balastierei – 137 m;</w:t>
          </w:r>
        </w:p>
        <w:p w:rsidR="0006772D" w:rsidRPr="0006772D" w:rsidRDefault="0006772D" w:rsidP="0006772D">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lățimea maxină a balastierei – 173 m;</w:t>
          </w:r>
        </w:p>
        <w:p w:rsidR="0006772D" w:rsidRPr="0006772D" w:rsidRDefault="0006772D" w:rsidP="0006772D">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înălțimea treptei – 5 m (cota 98,0 mdMN);</w:t>
          </w:r>
        </w:p>
        <w:p w:rsidR="0006772D" w:rsidRPr="0006772D" w:rsidRDefault="0006772D" w:rsidP="0006772D">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unghi de taluz în exploatare - 50</w:t>
          </w:r>
          <w:r w:rsidRPr="0006772D">
            <w:rPr>
              <w:rFonts w:ascii="Arial" w:hAnsi="Arial" w:cs="Arial"/>
              <w:sz w:val="24"/>
              <w:szCs w:val="24"/>
              <w:vertAlign w:val="superscript"/>
              <w:lang w:val="en-GB" w:eastAsia="ro-RO"/>
            </w:rPr>
            <w:t>0</w:t>
          </w:r>
        </w:p>
        <w:p w:rsidR="0006772D" w:rsidRPr="0006772D" w:rsidRDefault="0006772D" w:rsidP="0006772D">
          <w:pPr>
            <w:numPr>
              <w:ilvl w:val="0"/>
              <w:numId w:val="21"/>
            </w:numPr>
            <w:shd w:val="clear" w:color="auto" w:fill="FFFFFF"/>
            <w:adjustRightInd w:val="0"/>
            <w:spacing w:after="0" w:line="240" w:lineRule="auto"/>
            <w:jc w:val="both"/>
            <w:rPr>
              <w:rFonts w:ascii="Arial" w:hAnsi="Arial" w:cs="Arial"/>
              <w:sz w:val="24"/>
              <w:szCs w:val="24"/>
              <w:lang w:val="en-GB" w:eastAsia="ro-RO"/>
            </w:rPr>
          </w:pPr>
          <w:r w:rsidRPr="0006772D">
            <w:rPr>
              <w:rFonts w:ascii="Arial" w:hAnsi="Arial" w:cs="Arial"/>
              <w:sz w:val="24"/>
              <w:szCs w:val="24"/>
              <w:lang w:val="en-GB" w:eastAsia="ro-RO"/>
            </w:rPr>
            <w:t>unghi de taluz după încetarea exploatării - 30</w:t>
          </w:r>
          <w:r w:rsidRPr="0006772D">
            <w:rPr>
              <w:rFonts w:ascii="Arial" w:hAnsi="Arial" w:cs="Arial"/>
              <w:sz w:val="24"/>
              <w:szCs w:val="24"/>
              <w:vertAlign w:val="superscript"/>
              <w:lang w:val="en-GB" w:eastAsia="ro-RO"/>
            </w:rPr>
            <w:t>0</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manipularea carburanţilor şi celelalte operaţiuni de întreţinere a utilajelor se vor face numai în afara zonei de excavare, pe suprafeţe special amenajate;</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în zona amenajării se interzice folosirea substanţelor prioritar periculoase aşa cum sunt ele definite de H.G. 351/2005;</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Bazinul format prin exploatarea suprafeţei va fi populat cu peşti în vederea dezvoltării unei zone de pescuit sportiv, de mică intensitate, fără acvacultură şi piscicultură intensivă.</w:t>
          </w:r>
        </w:p>
        <w:p w:rsidR="00AD66DF" w:rsidRDefault="0006772D" w:rsidP="0006772D">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c) </w:t>
          </w:r>
          <w:r w:rsidR="00AB13B3" w:rsidRPr="0006772D">
            <w:rPr>
              <w:rFonts w:ascii="Arial" w:hAnsi="Arial" w:cs="Arial"/>
              <w:b/>
              <w:sz w:val="24"/>
              <w:szCs w:val="24"/>
              <w:lang w:val="ro-RO" w:eastAsia="ro-RO"/>
            </w:rPr>
            <w:t xml:space="preserve">condițiile necesare a fi îndeplinite în timpul organizării de șantier: </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amplasarea pe şantier a toaletelor ecologice şi gestionarea apelor uzate astfel încât să se evite poluarea solului şi apelor;</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xml:space="preserve">- investiţia se va realiza cu respectarea legislatiei în vigoare şi a avizelor de specialitate menţionate în Certificatul de urbanism nr. </w:t>
          </w:r>
          <w:r>
            <w:rPr>
              <w:rFonts w:ascii="Arial" w:hAnsi="Arial" w:cs="Arial"/>
              <w:sz w:val="24"/>
              <w:szCs w:val="24"/>
              <w:lang w:val="ro-RO" w:eastAsia="ro-RO"/>
            </w:rPr>
            <w:t>45/13.07.2015</w:t>
          </w:r>
          <w:r w:rsidRPr="0006772D">
            <w:rPr>
              <w:rFonts w:ascii="Arial" w:hAnsi="Arial" w:cs="Arial"/>
              <w:sz w:val="24"/>
              <w:szCs w:val="24"/>
              <w:lang w:val="ro-RO" w:eastAsia="ro-RO"/>
            </w:rPr>
            <w:t>, eliberat de Primaria Oraşului Lipova;</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lastRenderedPageBreak/>
            <w:t xml:space="preserve">- pe tot parcursul execuţiei lucrărilor se vor lua  toate măsurile şi se vor realiza toate lucrările necesare pentru protecţia calităţii solului şi apelor subterane precum şi pentru prevenirea poluarii accidentale; </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se vor realiza spatii special amenajate pentru colectarea selectivă a tuturor categoriilor de deşeuri produse (deşeuri inerte de construcţii, deşeuri de ambalaje), in conformitate cu prevederile Legea nr. 211/2011 privind regimul deşeurilor.</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respectarea Avizului de gospodărirea apelor emis de Administraţia Naţională “Apele Române” Administraţia Bazinală de Apă Mureş nr. 9/23.05.2016 precum şi a altor acte de reglementare/administrative emise de ANAR;</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xml:space="preserve"> - se interzice orice deversare de ape uzate, reziduuri sau deşeuri de orice fel în apele de suprafaţă sau subterane, pe sol sau în subsol, ce pot rezulta pe perioada derulării proiectului;</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se va realiza refacerea ecologică a zonelor afectate de execuţia lucrărilor;</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xml:space="preserve">- se va evita depozitarea necontrolată a deşeurilor de orice natură ce vor rezulta pe perioada derulării  lucrările de realizare a proiectului; </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se va delimita fizic, cu exactitate, culoarul de lucru, astfel încât să nu se producă distrugeri inutile de teren. Solul vegetal va fi depozitat astfel încât să poată fi folosit la reconstrucţia zonelor afectate;</w:t>
          </w:r>
          <w:r w:rsidRPr="0006772D">
            <w:rPr>
              <w:rFonts w:ascii="Arial" w:hAnsi="Arial" w:cs="Arial"/>
              <w:sz w:val="24"/>
              <w:szCs w:val="24"/>
              <w:lang w:val="ro-RO" w:eastAsia="ro-RO"/>
            </w:rPr>
            <w:tab/>
            <w:t xml:space="preserve"> </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xml:space="preserve">- eventualele deşeuri reciclabile se vor preda la centrele de colectare autorizate; </w:t>
          </w:r>
        </w:p>
        <w:p w:rsidR="0006772D" w:rsidRPr="0006772D" w:rsidRDefault="0006772D" w:rsidP="0006772D">
          <w:pPr>
            <w:shd w:val="clear" w:color="auto" w:fill="FFFFFF"/>
            <w:adjustRightInd w:val="0"/>
            <w:spacing w:after="0" w:line="240" w:lineRule="auto"/>
            <w:jc w:val="both"/>
            <w:rPr>
              <w:rFonts w:ascii="Arial" w:hAnsi="Arial" w:cs="Arial"/>
              <w:sz w:val="24"/>
              <w:szCs w:val="24"/>
              <w:lang w:val="ro-RO" w:eastAsia="ro-RO"/>
            </w:rPr>
          </w:pPr>
          <w:r w:rsidRPr="0006772D">
            <w:rPr>
              <w:rFonts w:ascii="Arial" w:hAnsi="Arial" w:cs="Arial"/>
              <w:sz w:val="24"/>
              <w:szCs w:val="24"/>
              <w:lang w:val="ro-RO" w:eastAsia="ro-RO"/>
            </w:rPr>
            <w:t>- deşeurile menajere din organizarea de şantier se vor depozita într-un spaţiu special amenajat, urmând a fi transportate la depozitul de deşeuri nepericuloase al municipiului Arad;</w:t>
          </w:r>
        </w:p>
        <w:p w:rsidR="00AD66DF" w:rsidRPr="003338D2" w:rsidRDefault="003338D2" w:rsidP="003338D2">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d) </w:t>
          </w:r>
          <w:r w:rsidR="00AB13B3" w:rsidRPr="003338D2">
            <w:rPr>
              <w:rFonts w:ascii="Arial" w:hAnsi="Arial" w:cs="Arial"/>
              <w:b/>
              <w:sz w:val="24"/>
              <w:szCs w:val="24"/>
              <w:lang w:val="ro-RO" w:eastAsia="ro-RO"/>
            </w:rPr>
            <w:t xml:space="preserve">planul de monitorizare a mediului: </w:t>
          </w:r>
        </w:p>
        <w:p w:rsidR="003338D2" w:rsidRPr="003338D2" w:rsidRDefault="003338D2" w:rsidP="003338D2">
          <w:pPr>
            <w:shd w:val="clear" w:color="auto" w:fill="FFFFFF"/>
            <w:adjustRightInd w:val="0"/>
            <w:spacing w:after="0" w:line="240" w:lineRule="auto"/>
            <w:jc w:val="both"/>
            <w:rPr>
              <w:rFonts w:ascii="Arial" w:hAnsi="Arial" w:cs="Arial"/>
              <w:sz w:val="24"/>
              <w:szCs w:val="24"/>
              <w:lang w:val="ro-RO"/>
            </w:rPr>
          </w:pPr>
          <w:r w:rsidRPr="003338D2">
            <w:rPr>
              <w:rFonts w:ascii="Arial" w:hAnsi="Arial" w:cs="Arial"/>
              <w:sz w:val="24"/>
              <w:szCs w:val="24"/>
              <w:lang w:val="ro-RO"/>
            </w:rPr>
            <w:t>Având în vedere pozi</w:t>
          </w:r>
          <w:r w:rsidRPr="003338D2">
            <w:rPr>
              <w:rFonts w:ascii="Arial" w:hAnsi="Arial" w:cs="Arial" w:hint="eastAsia"/>
              <w:sz w:val="24"/>
              <w:szCs w:val="24"/>
              <w:lang w:val="ro-RO"/>
            </w:rPr>
            <w:t>ţ</w:t>
          </w:r>
          <w:r w:rsidRPr="003338D2">
            <w:rPr>
              <w:rFonts w:ascii="Arial" w:hAnsi="Arial" w:cs="Arial"/>
              <w:sz w:val="24"/>
              <w:szCs w:val="24"/>
              <w:lang w:val="ro-RO"/>
            </w:rPr>
            <w:t xml:space="preserve">ia perimetrului </w:t>
          </w:r>
          <w:r w:rsidRPr="003338D2">
            <w:rPr>
              <w:rFonts w:ascii="Arial" w:hAnsi="Arial" w:cs="Arial"/>
              <w:b/>
              <w:bCs/>
              <w:sz w:val="24"/>
              <w:szCs w:val="24"/>
              <w:lang w:val="ro-RO"/>
            </w:rPr>
            <w:t xml:space="preserve">HORIA </w:t>
          </w:r>
          <w:r>
            <w:rPr>
              <w:rFonts w:ascii="Arial" w:hAnsi="Arial" w:cs="Arial"/>
              <w:b/>
              <w:bCs/>
              <w:sz w:val="24"/>
              <w:szCs w:val="24"/>
              <w:lang w:val="ro-RO"/>
            </w:rPr>
            <w:t>II</w:t>
          </w:r>
          <w:r w:rsidRPr="003338D2">
            <w:rPr>
              <w:rFonts w:ascii="Arial" w:hAnsi="Arial" w:cs="Arial"/>
              <w:sz w:val="24"/>
              <w:szCs w:val="24"/>
              <w:lang w:val="ro-RO"/>
            </w:rPr>
            <w:t xml:space="preserve">, în care se va amenaja un bazin piscicol </w:t>
          </w:r>
          <w:r w:rsidRPr="003338D2">
            <w:rPr>
              <w:rFonts w:ascii="Arial" w:hAnsi="Arial" w:cs="Arial" w:hint="eastAsia"/>
              <w:sz w:val="24"/>
              <w:szCs w:val="24"/>
              <w:lang w:val="ro-RO"/>
            </w:rPr>
            <w:t>ş</w:t>
          </w:r>
          <w:r w:rsidRPr="003338D2">
            <w:rPr>
              <w:rFonts w:ascii="Arial" w:hAnsi="Arial" w:cs="Arial"/>
              <w:sz w:val="24"/>
              <w:szCs w:val="24"/>
              <w:lang w:val="ro-RO"/>
            </w:rPr>
            <w:t>i/sau lac de agrement prin lucr</w:t>
          </w:r>
          <w:r w:rsidRPr="003338D2">
            <w:rPr>
              <w:rFonts w:ascii="Arial" w:hAnsi="Arial" w:cs="Arial" w:hint="eastAsia"/>
              <w:sz w:val="24"/>
              <w:szCs w:val="24"/>
              <w:lang w:val="ro-RO"/>
            </w:rPr>
            <w:t>ă</w:t>
          </w:r>
          <w:r w:rsidRPr="003338D2">
            <w:rPr>
              <w:rFonts w:ascii="Arial" w:hAnsi="Arial" w:cs="Arial"/>
              <w:sz w:val="24"/>
              <w:szCs w:val="24"/>
              <w:lang w:val="ro-RO"/>
            </w:rPr>
            <w:t>ri de excvavare (</w:t>
          </w:r>
          <w:r>
            <w:rPr>
              <w:rFonts w:ascii="Arial" w:hAnsi="Arial" w:cs="Arial"/>
              <w:sz w:val="24"/>
              <w:szCs w:val="24"/>
              <w:lang w:val="ro-RO"/>
            </w:rPr>
            <w:t xml:space="preserve">cca. </w:t>
          </w:r>
          <w:r w:rsidRPr="003338D2">
            <w:rPr>
              <w:rFonts w:ascii="Arial" w:hAnsi="Arial" w:cs="Arial"/>
              <w:sz w:val="24"/>
              <w:szCs w:val="24"/>
              <w:lang w:val="ro-RO"/>
            </w:rPr>
            <w:t xml:space="preserve">7 km est de captarea de ape subterane Nord Arad – </w:t>
          </w:r>
          <w:r w:rsidRPr="003338D2">
            <w:rPr>
              <w:rFonts w:ascii="Arial" w:hAnsi="Arial" w:cs="Arial" w:hint="eastAsia"/>
              <w:sz w:val="24"/>
              <w:szCs w:val="24"/>
              <w:lang w:val="ro-RO"/>
            </w:rPr>
            <w:t>Ş</w:t>
          </w:r>
          <w:r w:rsidRPr="003338D2">
            <w:rPr>
              <w:rFonts w:ascii="Arial" w:hAnsi="Arial" w:cs="Arial"/>
              <w:sz w:val="24"/>
              <w:szCs w:val="24"/>
              <w:lang w:val="ro-RO"/>
            </w:rPr>
            <w:t>imand) şi a prevederilor din Raportul la studiul de evaluare a impactului produs asupra mediului</w:t>
          </w:r>
          <w:r>
            <w:rPr>
              <w:rFonts w:ascii="Arial" w:hAnsi="Arial" w:cs="Arial"/>
              <w:sz w:val="24"/>
              <w:szCs w:val="24"/>
              <w:lang w:val="ro-RO"/>
            </w:rPr>
            <w:t xml:space="preserve"> şi a Studiului hidrogeologic </w:t>
          </w:r>
          <w:r w:rsidRPr="003338D2">
            <w:rPr>
              <w:rFonts w:ascii="Arial" w:hAnsi="Arial" w:cs="Arial"/>
              <w:sz w:val="24"/>
              <w:szCs w:val="24"/>
              <w:lang w:val="ro-RO"/>
            </w:rPr>
            <w:t xml:space="preserve">este necesară monitorizarea nivelului </w:t>
          </w:r>
          <w:r w:rsidRPr="003338D2">
            <w:rPr>
              <w:rFonts w:ascii="Arial" w:hAnsi="Arial" w:cs="Arial" w:hint="eastAsia"/>
              <w:sz w:val="24"/>
              <w:szCs w:val="24"/>
              <w:lang w:val="ro-RO"/>
            </w:rPr>
            <w:t>ş</w:t>
          </w:r>
          <w:r w:rsidRPr="003338D2">
            <w:rPr>
              <w:rFonts w:ascii="Arial" w:hAnsi="Arial" w:cs="Arial"/>
              <w:sz w:val="24"/>
              <w:szCs w:val="24"/>
              <w:lang w:val="ro-RO"/>
            </w:rPr>
            <w:t>i calit</w:t>
          </w:r>
          <w:r w:rsidRPr="003338D2">
            <w:rPr>
              <w:rFonts w:ascii="Arial" w:hAnsi="Arial" w:cs="Arial" w:hint="eastAsia"/>
              <w:sz w:val="24"/>
              <w:szCs w:val="24"/>
              <w:lang w:val="ro-RO"/>
            </w:rPr>
            <w:t>ăţ</w:t>
          </w:r>
          <w:r w:rsidRPr="003338D2">
            <w:rPr>
              <w:rFonts w:ascii="Arial" w:hAnsi="Arial" w:cs="Arial"/>
              <w:sz w:val="24"/>
              <w:szCs w:val="24"/>
              <w:lang w:val="ro-RO"/>
            </w:rPr>
            <w:t>ii apei subterane prin trei foraje de hidro-observa</w:t>
          </w:r>
          <w:r w:rsidRPr="003338D2">
            <w:rPr>
              <w:rFonts w:ascii="Arial" w:hAnsi="Arial" w:cs="Arial" w:hint="eastAsia"/>
              <w:sz w:val="24"/>
              <w:szCs w:val="24"/>
              <w:lang w:val="ro-RO"/>
            </w:rPr>
            <w:t>ţ</w:t>
          </w:r>
          <w:r w:rsidRPr="003338D2">
            <w:rPr>
              <w:rFonts w:ascii="Arial" w:hAnsi="Arial" w:cs="Arial"/>
              <w:sz w:val="24"/>
              <w:szCs w:val="24"/>
              <w:lang w:val="ro-RO"/>
            </w:rPr>
            <w:t>ie, amplasate dup</w:t>
          </w:r>
          <w:r w:rsidRPr="003338D2">
            <w:rPr>
              <w:rFonts w:ascii="Arial" w:hAnsi="Arial" w:cs="Arial" w:hint="eastAsia"/>
              <w:sz w:val="24"/>
              <w:szCs w:val="24"/>
              <w:lang w:val="ro-RO"/>
            </w:rPr>
            <w:t>ă</w:t>
          </w:r>
          <w:r w:rsidRPr="003338D2">
            <w:rPr>
              <w:rFonts w:ascii="Arial" w:hAnsi="Arial" w:cs="Arial"/>
              <w:sz w:val="24"/>
              <w:szCs w:val="24"/>
              <w:lang w:val="ro-RO"/>
            </w:rPr>
            <w:t xml:space="preserve"> cum urmeaz</w:t>
          </w:r>
          <w:r w:rsidRPr="003338D2">
            <w:rPr>
              <w:rFonts w:ascii="Arial" w:hAnsi="Arial" w:cs="Arial" w:hint="eastAsia"/>
              <w:sz w:val="24"/>
              <w:szCs w:val="24"/>
              <w:lang w:val="ro-RO"/>
            </w:rPr>
            <w:t>ă</w:t>
          </w:r>
          <w:r w:rsidRPr="003338D2">
            <w:rPr>
              <w:rFonts w:ascii="Arial" w:hAnsi="Arial" w:cs="Arial"/>
              <w:sz w:val="24"/>
              <w:szCs w:val="24"/>
              <w:lang w:val="ro-RO"/>
            </w:rPr>
            <w:t>:</w:t>
          </w:r>
        </w:p>
        <w:p w:rsidR="003338D2" w:rsidRPr="003338D2" w:rsidRDefault="003338D2" w:rsidP="003338D2">
          <w:pPr>
            <w:shd w:val="clear" w:color="auto" w:fill="FFFFFF"/>
            <w:adjustRightInd w:val="0"/>
            <w:spacing w:after="0" w:line="240" w:lineRule="auto"/>
            <w:ind w:firstLine="708"/>
            <w:jc w:val="both"/>
            <w:rPr>
              <w:rFonts w:ascii="Arial" w:hAnsi="Arial" w:cs="Arial"/>
              <w:sz w:val="24"/>
              <w:szCs w:val="24"/>
              <w:lang w:val="ro-RO"/>
            </w:rPr>
          </w:pPr>
          <w:r w:rsidRPr="003338D2">
            <w:rPr>
              <w:rFonts w:ascii="Arial" w:hAnsi="Arial" w:cs="Arial"/>
              <w:sz w:val="24"/>
              <w:szCs w:val="24"/>
              <w:lang w:val="ro-RO"/>
            </w:rPr>
            <w:t xml:space="preserve">- un foraj </w:t>
          </w:r>
          <w:r w:rsidR="00D65259">
            <w:rPr>
              <w:rFonts w:ascii="Arial" w:hAnsi="Arial" w:cs="Arial"/>
              <w:sz w:val="24"/>
              <w:szCs w:val="24"/>
              <w:lang w:val="ro-RO"/>
            </w:rPr>
            <w:t>realizat amonte de perimetru, pe direcţia de curgere a apei subterane</w:t>
          </w:r>
          <w:r w:rsidRPr="003338D2">
            <w:rPr>
              <w:rFonts w:ascii="Arial" w:hAnsi="Arial" w:cs="Arial"/>
              <w:sz w:val="24"/>
              <w:szCs w:val="24"/>
              <w:lang w:val="ro-RO"/>
            </w:rPr>
            <w:t xml:space="preserve"> a acviferului freatic</w:t>
          </w:r>
        </w:p>
        <w:p w:rsidR="003338D2" w:rsidRPr="003338D2" w:rsidRDefault="003338D2" w:rsidP="003338D2">
          <w:pPr>
            <w:shd w:val="clear" w:color="auto" w:fill="FFFFFF"/>
            <w:adjustRightInd w:val="0"/>
            <w:spacing w:after="0" w:line="240" w:lineRule="auto"/>
            <w:ind w:firstLine="708"/>
            <w:jc w:val="both"/>
            <w:rPr>
              <w:rFonts w:ascii="Arial" w:hAnsi="Arial" w:cs="Arial"/>
              <w:sz w:val="24"/>
              <w:szCs w:val="24"/>
              <w:lang w:val="ro-RO"/>
            </w:rPr>
          </w:pPr>
          <w:r w:rsidRPr="003338D2">
            <w:rPr>
              <w:rFonts w:ascii="Arial" w:hAnsi="Arial" w:cs="Arial"/>
              <w:sz w:val="24"/>
              <w:szCs w:val="24"/>
              <w:lang w:val="ro-RO"/>
            </w:rPr>
            <w:t>- dou</w:t>
          </w:r>
          <w:r w:rsidRPr="003338D2">
            <w:rPr>
              <w:rFonts w:ascii="Arial" w:hAnsi="Arial" w:cs="Arial" w:hint="eastAsia"/>
              <w:sz w:val="24"/>
              <w:szCs w:val="24"/>
              <w:lang w:val="ro-RO"/>
            </w:rPr>
            <w:t>ă</w:t>
          </w:r>
          <w:r w:rsidRPr="003338D2">
            <w:rPr>
              <w:rFonts w:ascii="Arial" w:hAnsi="Arial" w:cs="Arial"/>
              <w:sz w:val="24"/>
              <w:szCs w:val="24"/>
              <w:lang w:val="ro-RO"/>
            </w:rPr>
            <w:t xml:space="preserve"> foraje </w:t>
          </w:r>
          <w:r w:rsidR="00D65259">
            <w:rPr>
              <w:rFonts w:ascii="Arial" w:hAnsi="Arial" w:cs="Arial"/>
              <w:sz w:val="24"/>
              <w:szCs w:val="24"/>
              <w:lang w:val="ro-RO"/>
            </w:rPr>
            <w:t>aval, în raport de direcţia de curgere a apei subterane</w:t>
          </w:r>
        </w:p>
        <w:p w:rsidR="003338D2" w:rsidRPr="003338D2" w:rsidRDefault="003338D2" w:rsidP="003338D2">
          <w:pPr>
            <w:shd w:val="clear" w:color="auto" w:fill="FFFFFF"/>
            <w:adjustRightInd w:val="0"/>
            <w:spacing w:after="0" w:line="240" w:lineRule="auto"/>
            <w:jc w:val="both"/>
            <w:rPr>
              <w:rFonts w:ascii="Arial" w:hAnsi="Arial" w:cs="Arial"/>
              <w:sz w:val="24"/>
              <w:szCs w:val="24"/>
              <w:lang w:val="ro-RO"/>
            </w:rPr>
          </w:pPr>
          <w:r w:rsidRPr="003338D2">
            <w:rPr>
              <w:rFonts w:ascii="Arial" w:hAnsi="Arial" w:cs="Arial"/>
              <w:sz w:val="24"/>
              <w:szCs w:val="24"/>
              <w:lang w:val="ro-RO"/>
            </w:rPr>
            <w:t xml:space="preserve">Programul de monitorizare va consta în măsurători de nivel şi prelevări de probe de apă cu o </w:t>
          </w:r>
          <w:r w:rsidRPr="003338D2">
            <w:rPr>
              <w:rFonts w:ascii="Arial" w:hAnsi="Arial" w:cs="Arial"/>
              <w:b/>
              <w:sz w:val="24"/>
              <w:szCs w:val="24"/>
              <w:lang w:val="ro-RO"/>
            </w:rPr>
            <w:t xml:space="preserve">frecvenţă </w:t>
          </w:r>
          <w:r>
            <w:rPr>
              <w:rFonts w:ascii="Arial" w:hAnsi="Arial" w:cs="Arial"/>
              <w:b/>
              <w:sz w:val="24"/>
              <w:szCs w:val="24"/>
              <w:lang w:val="ro-RO"/>
            </w:rPr>
            <w:t>semestrială (2 ori pe an)</w:t>
          </w:r>
          <w:r w:rsidRPr="003338D2">
            <w:rPr>
              <w:rFonts w:ascii="Arial" w:hAnsi="Arial" w:cs="Arial"/>
              <w:sz w:val="24"/>
              <w:szCs w:val="24"/>
              <w:lang w:val="ro-RO"/>
            </w:rPr>
            <w:t xml:space="preserve"> din cele trei foraje de hidro - observaţie, analizându-se următorii indicatori: total produs petrolier, NO</w:t>
          </w:r>
          <w:r w:rsidRPr="003338D2">
            <w:rPr>
              <w:rFonts w:ascii="Arial" w:hAnsi="Arial" w:cs="Arial"/>
              <w:sz w:val="24"/>
              <w:szCs w:val="24"/>
              <w:vertAlign w:val="subscript"/>
              <w:lang w:val="ro-RO"/>
            </w:rPr>
            <w:t>2</w:t>
          </w:r>
          <w:r w:rsidRPr="003338D2">
            <w:rPr>
              <w:rFonts w:ascii="Arial" w:hAnsi="Arial" w:cs="Arial"/>
              <w:sz w:val="24"/>
              <w:szCs w:val="24"/>
              <w:vertAlign w:val="superscript"/>
              <w:lang w:val="ro-RO"/>
            </w:rPr>
            <w:t>-</w:t>
          </w:r>
          <w:r w:rsidRPr="003338D2">
            <w:rPr>
              <w:rFonts w:ascii="Arial" w:hAnsi="Arial" w:cs="Arial"/>
              <w:sz w:val="24"/>
              <w:szCs w:val="24"/>
              <w:lang w:val="ro-RO"/>
            </w:rPr>
            <w:t>; NO</w:t>
          </w:r>
          <w:r w:rsidRPr="003338D2">
            <w:rPr>
              <w:rFonts w:ascii="Arial" w:hAnsi="Arial" w:cs="Arial"/>
              <w:sz w:val="24"/>
              <w:szCs w:val="24"/>
              <w:vertAlign w:val="subscript"/>
              <w:lang w:val="ro-RO"/>
            </w:rPr>
            <w:t>3</w:t>
          </w:r>
          <w:r w:rsidRPr="003338D2">
            <w:rPr>
              <w:rFonts w:ascii="Arial" w:hAnsi="Arial" w:cs="Arial"/>
              <w:sz w:val="24"/>
              <w:szCs w:val="24"/>
              <w:vertAlign w:val="superscript"/>
              <w:lang w:val="ro-RO"/>
            </w:rPr>
            <w:t>-</w:t>
          </w:r>
          <w:r w:rsidRPr="003338D2">
            <w:rPr>
              <w:rFonts w:ascii="Arial" w:hAnsi="Arial" w:cs="Arial"/>
              <w:sz w:val="24"/>
              <w:szCs w:val="24"/>
              <w:lang w:val="ro-RO"/>
            </w:rPr>
            <w:t>; NH</w:t>
          </w:r>
          <w:r w:rsidRPr="003338D2">
            <w:rPr>
              <w:rFonts w:ascii="Arial" w:hAnsi="Arial" w:cs="Arial"/>
              <w:sz w:val="24"/>
              <w:szCs w:val="24"/>
              <w:vertAlign w:val="subscript"/>
              <w:lang w:val="ro-RO"/>
            </w:rPr>
            <w:t>4</w:t>
          </w:r>
          <w:r w:rsidRPr="003338D2">
            <w:rPr>
              <w:rFonts w:ascii="Arial" w:hAnsi="Arial" w:cs="Arial"/>
              <w:sz w:val="24"/>
              <w:szCs w:val="24"/>
              <w:vertAlign w:val="superscript"/>
              <w:lang w:val="ro-RO"/>
            </w:rPr>
            <w:t>+</w:t>
          </w:r>
          <w:r w:rsidRPr="003338D2">
            <w:rPr>
              <w:rFonts w:ascii="Arial" w:hAnsi="Arial" w:cs="Arial"/>
              <w:sz w:val="24"/>
              <w:szCs w:val="24"/>
              <w:lang w:val="ro-RO"/>
            </w:rPr>
            <w:t>, suspensii totale, indicatorii microbiologici conform Legii apei potabile nr. 458/2002 modificată şi completată prin Legea nr. 311/2004 cu modificările şi completările ulterioare.</w:t>
          </w:r>
        </w:p>
        <w:p w:rsidR="00AD66DF" w:rsidRPr="00586E47" w:rsidRDefault="003338D2" w:rsidP="003338D2">
          <w:pPr>
            <w:shd w:val="clear" w:color="auto" w:fill="FFFFFF"/>
            <w:adjustRightInd w:val="0"/>
            <w:spacing w:after="0" w:line="240" w:lineRule="auto"/>
            <w:jc w:val="both"/>
            <w:rPr>
              <w:rFonts w:ascii="Arial" w:hAnsi="Arial" w:cs="Arial"/>
              <w:b/>
              <w:sz w:val="24"/>
              <w:szCs w:val="24"/>
              <w:lang w:val="ro-RO"/>
            </w:rPr>
          </w:pPr>
          <w:r w:rsidRPr="003338D2">
            <w:rPr>
              <w:rFonts w:ascii="Arial" w:hAnsi="Arial" w:cs="Arial"/>
              <w:sz w:val="24"/>
              <w:szCs w:val="24"/>
              <w:lang w:val="ro-RO"/>
            </w:rPr>
            <w:t>Pentru a deţine probele martor este necesar ca aceste foraje de control să se execute înainte de începerea lucrărilor, să se recolteze probe din toate forajele şi să se facă analizele fizico – chimice, de către un laborato acreditat, pentru toţi indicatorii specificaţi.</w:t>
          </w:r>
        </w:p>
      </w:sdtContent>
    </w:sdt>
    <w:p w:rsidR="00AD66DF" w:rsidRDefault="00AD66DF" w:rsidP="00AD66DF">
      <w:pPr>
        <w:shd w:val="clear" w:color="auto" w:fill="FFFFFF"/>
        <w:adjustRightInd w:val="0"/>
        <w:spacing w:after="0" w:line="240" w:lineRule="auto"/>
        <w:ind w:firstLine="284"/>
        <w:jc w:val="both"/>
        <w:rPr>
          <w:rFonts w:ascii="Arial" w:hAnsi="Arial" w:cs="Arial"/>
          <w:b/>
          <w:sz w:val="24"/>
          <w:szCs w:val="24"/>
          <w:lang w:val="ro-RO" w:eastAsia="ro-RO"/>
        </w:rPr>
      </w:pPr>
    </w:p>
    <w:p w:rsidR="00AD66DF" w:rsidRDefault="00AD66DF" w:rsidP="00AD66DF">
      <w:pPr>
        <w:shd w:val="clear" w:color="auto" w:fill="FFFFFF"/>
        <w:adjustRightInd w:val="0"/>
        <w:spacing w:after="0" w:line="240" w:lineRule="auto"/>
        <w:ind w:firstLine="284"/>
        <w:jc w:val="both"/>
        <w:rPr>
          <w:rFonts w:ascii="Arial" w:hAnsi="Arial" w:cs="Arial"/>
          <w:b/>
          <w:sz w:val="24"/>
          <w:szCs w:val="24"/>
          <w:lang w:val="ro-RO" w:eastAsia="ro-RO"/>
        </w:rPr>
      </w:pPr>
    </w:p>
    <w:sdt>
      <w:sdtPr>
        <w:rPr>
          <w:rStyle w:val="StyleHiddenChar"/>
        </w:rPr>
        <w:alias w:val="Obligații raportare"/>
        <w:tag w:val="ObligatiiRaportareModel"/>
        <w:id w:val="-1098097272"/>
        <w:lock w:val="sdtContentLocked"/>
        <w:placeholder>
          <w:docPart w:val="DefaultPlaceholder_1082065158"/>
        </w:placeholder>
      </w:sdtPr>
      <w:sdtEndPr>
        <w:rPr>
          <w:rStyle w:val="StyleHiddenChar"/>
        </w:rPr>
      </w:sdtEndPr>
      <w:sdtContent>
        <w:p w:rsidR="00AD66DF" w:rsidRDefault="00D65259" w:rsidP="00D65259">
          <w:pPr>
            <w:shd w:val="clear" w:color="auto" w:fill="FFFFFF"/>
            <w:adjustRightInd w:val="0"/>
            <w:spacing w:after="0" w:line="240" w:lineRule="auto"/>
            <w:ind w:firstLine="284"/>
            <w:jc w:val="both"/>
            <w:rPr>
              <w:rFonts w:ascii="Arial" w:hAnsi="Arial" w:cs="Arial"/>
              <w:b/>
              <w:sz w:val="24"/>
              <w:szCs w:val="24"/>
              <w:lang w:val="ro-RO" w:eastAsia="ro-RO"/>
            </w:rPr>
          </w:pPr>
          <w:r w:rsidRPr="00D65259">
            <w:rPr>
              <w:rStyle w:val="StyleHiddenChar"/>
            </w:rPr>
            <w:t xml:space="preserve"> </w:t>
          </w:r>
        </w:p>
      </w:sdtContent>
    </w:sdt>
    <w:p w:rsidR="00AD66DF" w:rsidRDefault="00AD66DF" w:rsidP="00AD66DF">
      <w:pPr>
        <w:shd w:val="clear" w:color="auto" w:fill="FFFFFF"/>
        <w:adjustRightInd w:val="0"/>
        <w:spacing w:after="0" w:line="240" w:lineRule="auto"/>
        <w:ind w:firstLine="284"/>
        <w:jc w:val="both"/>
        <w:rPr>
          <w:rFonts w:ascii="Arial" w:hAnsi="Arial" w:cs="Arial"/>
          <w:b/>
          <w:sz w:val="24"/>
          <w:szCs w:val="24"/>
          <w:lang w:val="ro-RO" w:eastAsia="ro-RO"/>
        </w:rPr>
      </w:pPr>
    </w:p>
    <w:p w:rsidR="00AD66DF" w:rsidRPr="0094417F" w:rsidRDefault="00AB13B3" w:rsidP="00AD66DF">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2. </w:t>
      </w:r>
      <w:r w:rsidRPr="0094417F">
        <w:rPr>
          <w:rFonts w:ascii="Arial" w:hAnsi="Arial" w:cs="Arial"/>
          <w:b/>
          <w:sz w:val="24"/>
          <w:szCs w:val="24"/>
          <w:lang w:val="ro-RO" w:eastAsia="ro-RO"/>
        </w:rPr>
        <w:t>În timpul exploatării:</w:t>
      </w:r>
    </w:p>
    <w:sdt>
      <w:sdtPr>
        <w:rPr>
          <w:lang w:val="ro-RO" w:eastAsia="ro-RO"/>
        </w:rPr>
        <w:alias w:val="Câmp editabil text"/>
        <w:tag w:val="CampEditabil"/>
        <w:id w:val="-1619531326"/>
        <w:placeholder>
          <w:docPart w:val="F7E5F3A8D89E47DFB9B14080AC66B305"/>
        </w:placeholder>
      </w:sdtPr>
      <w:sdtEndPr>
        <w:rPr>
          <w:rFonts w:ascii="Arial" w:hAnsi="Arial" w:cs="Arial"/>
          <w:b/>
          <w:sz w:val="24"/>
          <w:szCs w:val="24"/>
        </w:rPr>
      </w:sdtEndPr>
      <w:sdtContent>
        <w:p w:rsidR="00AD66DF" w:rsidRPr="00C4575F" w:rsidRDefault="00AD66DF" w:rsidP="00D82D8B">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AD66DF" w:rsidRPr="00857A76" w:rsidRDefault="00857A76" w:rsidP="00857A76">
          <w:pPr>
            <w:shd w:val="clear" w:color="auto" w:fill="FFFFFF"/>
            <w:tabs>
              <w:tab w:val="left" w:pos="426"/>
            </w:tabs>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a) </w:t>
          </w:r>
          <w:r w:rsidR="00AB13B3" w:rsidRPr="00857A76">
            <w:rPr>
              <w:rFonts w:ascii="Arial" w:hAnsi="Arial" w:cs="Arial"/>
              <w:b/>
              <w:sz w:val="24"/>
              <w:szCs w:val="24"/>
              <w:lang w:val="ro-RO" w:eastAsia="ro-RO"/>
            </w:rPr>
            <w:t>condițiile necesare a fi îndeplinite în funcție de prevederile actelor normative specifice:</w:t>
          </w:r>
        </w:p>
        <w:p w:rsidR="00857A76" w:rsidRPr="00857A76" w:rsidRDefault="00857A76" w:rsidP="00857A76">
          <w:pPr>
            <w:shd w:val="clear" w:color="auto" w:fill="FFFFFF"/>
            <w:tabs>
              <w:tab w:val="left" w:pos="426"/>
            </w:tabs>
            <w:adjustRightInd w:val="0"/>
            <w:spacing w:after="0" w:line="240" w:lineRule="auto"/>
            <w:jc w:val="both"/>
            <w:rPr>
              <w:rFonts w:ascii="Arial" w:hAnsi="Arial" w:cs="Arial"/>
              <w:sz w:val="24"/>
              <w:szCs w:val="24"/>
              <w:lang w:val="ro-RO" w:eastAsia="ro-RO"/>
            </w:rPr>
          </w:pPr>
          <w:r w:rsidRPr="00857A76">
            <w:rPr>
              <w:rFonts w:ascii="Arial" w:hAnsi="Arial" w:cs="Arial"/>
              <w:sz w:val="24"/>
              <w:szCs w:val="24"/>
              <w:lang w:val="ro-RO" w:eastAsia="ro-RO"/>
            </w:rPr>
            <w:t>- se vor respecta toate condiţiile impuse în Cap.IV, pct. 1, lit. a</w:t>
          </w:r>
        </w:p>
        <w:p w:rsidR="00857A76" w:rsidRPr="00857A76" w:rsidRDefault="00857A76" w:rsidP="00857A76">
          <w:pPr>
            <w:shd w:val="clear" w:color="auto" w:fill="FFFFFF"/>
            <w:tabs>
              <w:tab w:val="left" w:pos="426"/>
            </w:tabs>
            <w:adjustRightInd w:val="0"/>
            <w:spacing w:after="0" w:line="240" w:lineRule="auto"/>
            <w:jc w:val="both"/>
            <w:rPr>
              <w:rFonts w:ascii="Arial" w:hAnsi="Arial" w:cs="Arial"/>
              <w:sz w:val="24"/>
              <w:szCs w:val="24"/>
              <w:lang w:val="ro-RO" w:eastAsia="ro-RO"/>
            </w:rPr>
          </w:pPr>
          <w:r w:rsidRPr="00857A76">
            <w:rPr>
              <w:rFonts w:ascii="Arial" w:hAnsi="Arial" w:cs="Arial"/>
              <w:sz w:val="24"/>
              <w:szCs w:val="24"/>
              <w:lang w:val="ro-RO" w:eastAsia="ro-RO"/>
            </w:rPr>
            <w:lastRenderedPageBreak/>
            <w:t>- exploatarea agregatelor minerale se va desfăşura astfel încât să nu fie influenţată calitatea apelor freatice din zona perimetrului de exploatare, cu respectarea prevederile Legii nr. 458/2002 privind calitatea apei potabile cu modificările şi completările ulterioare (Legea nr. 311/2004);</w:t>
          </w:r>
        </w:p>
        <w:p w:rsidR="00857A76" w:rsidRPr="00857A76" w:rsidRDefault="00857A76" w:rsidP="00857A76">
          <w:pPr>
            <w:shd w:val="clear" w:color="auto" w:fill="FFFFFF"/>
            <w:tabs>
              <w:tab w:val="left" w:pos="426"/>
            </w:tabs>
            <w:adjustRightInd w:val="0"/>
            <w:spacing w:after="0" w:line="240" w:lineRule="auto"/>
            <w:jc w:val="both"/>
            <w:rPr>
              <w:rFonts w:ascii="Arial" w:hAnsi="Arial" w:cs="Arial"/>
              <w:sz w:val="24"/>
              <w:szCs w:val="24"/>
              <w:lang w:val="ro-RO" w:eastAsia="ro-RO"/>
            </w:rPr>
          </w:pPr>
          <w:r w:rsidRPr="00857A76">
            <w:rPr>
              <w:rFonts w:ascii="Arial" w:hAnsi="Arial" w:cs="Arial"/>
              <w:sz w:val="24"/>
              <w:szCs w:val="24"/>
              <w:lang w:val="ro-RO" w:eastAsia="ro-RO"/>
            </w:rPr>
            <w:t>- se vor respecta prevederile Ordinului nr. 119/2014 pentru aprobarea Normelor de igienă şi sănătate publică privind mediul de viaţă al populaţiei;</w:t>
          </w:r>
        </w:p>
        <w:p w:rsidR="00857A76" w:rsidRPr="00857A76" w:rsidRDefault="00857A76" w:rsidP="00857A76">
          <w:pPr>
            <w:shd w:val="clear" w:color="auto" w:fill="FFFFFF"/>
            <w:tabs>
              <w:tab w:val="left" w:pos="426"/>
            </w:tabs>
            <w:adjustRightInd w:val="0"/>
            <w:spacing w:after="0" w:line="240" w:lineRule="auto"/>
            <w:jc w:val="both"/>
            <w:rPr>
              <w:rFonts w:ascii="Arial" w:hAnsi="Arial" w:cs="Arial"/>
              <w:sz w:val="24"/>
              <w:szCs w:val="24"/>
              <w:lang w:val="ro-RO" w:eastAsia="ro-RO"/>
            </w:rPr>
          </w:pPr>
          <w:r w:rsidRPr="00857A76">
            <w:rPr>
              <w:rFonts w:ascii="Arial" w:hAnsi="Arial" w:cs="Arial"/>
              <w:sz w:val="24"/>
              <w:szCs w:val="24"/>
              <w:lang w:val="ro-RO" w:eastAsia="ro-RO"/>
            </w:rPr>
            <w:t>- în perimetrul de exploatare aerul se va încadra în prevederile STAS 12574-87 şi va conţine max. 17 mg/mp/lună pulberi sedimentabile şi 0,5 mg/mc pulberi în suspensie;</w:t>
          </w:r>
        </w:p>
        <w:p w:rsidR="00857A76" w:rsidRPr="00857A76" w:rsidRDefault="00857A76" w:rsidP="00857A76">
          <w:pPr>
            <w:shd w:val="clear" w:color="auto" w:fill="FFFFFF"/>
            <w:tabs>
              <w:tab w:val="left" w:pos="426"/>
            </w:tabs>
            <w:adjustRightInd w:val="0"/>
            <w:spacing w:after="0" w:line="240" w:lineRule="auto"/>
            <w:jc w:val="both"/>
            <w:rPr>
              <w:rFonts w:ascii="Arial" w:hAnsi="Arial" w:cs="Arial"/>
              <w:sz w:val="24"/>
              <w:szCs w:val="24"/>
              <w:lang w:val="ro-RO" w:eastAsia="ro-RO"/>
            </w:rPr>
          </w:pPr>
          <w:r w:rsidRPr="00857A76">
            <w:rPr>
              <w:rFonts w:ascii="Arial" w:hAnsi="Arial" w:cs="Arial"/>
              <w:sz w:val="24"/>
              <w:szCs w:val="24"/>
              <w:lang w:val="ro-RO" w:eastAsia="ro-RO"/>
            </w:rPr>
            <w:t>- nivelul de zgomot la limita incintei se va încadra în prevederile STAS 10009-88.</w:t>
          </w:r>
        </w:p>
        <w:p w:rsidR="00857A76" w:rsidRPr="00857A76" w:rsidRDefault="00857A76" w:rsidP="00857A76">
          <w:pPr>
            <w:shd w:val="clear" w:color="auto" w:fill="FFFFFF"/>
            <w:tabs>
              <w:tab w:val="left" w:pos="426"/>
            </w:tabs>
            <w:adjustRightInd w:val="0"/>
            <w:spacing w:after="0" w:line="240" w:lineRule="auto"/>
            <w:jc w:val="both"/>
            <w:rPr>
              <w:rFonts w:ascii="Arial" w:hAnsi="Arial" w:cs="Arial"/>
              <w:b/>
              <w:sz w:val="24"/>
              <w:szCs w:val="24"/>
              <w:lang w:val="ro-RO" w:eastAsia="ro-RO"/>
            </w:rPr>
          </w:pPr>
          <w:r w:rsidRPr="00857A76">
            <w:rPr>
              <w:rFonts w:ascii="Arial" w:hAnsi="Arial" w:cs="Arial"/>
              <w:sz w:val="24"/>
              <w:szCs w:val="24"/>
              <w:lang w:val="ro-RO" w:eastAsia="ro-RO"/>
            </w:rPr>
            <w:t>- se va ţine o evidenţă a gestiunii deşeurilor în conformitate cu modelul prevăzut în anexa nr.1 pentru fiecare tip de deşeu în parte, conform prevederilor H.G. nr. 856/2002 art.1, completată prin HG 210/2007;</w:t>
          </w:r>
        </w:p>
        <w:p w:rsidR="00AD66DF" w:rsidRDefault="00857A76" w:rsidP="00857A76">
          <w:pPr>
            <w:shd w:val="clear" w:color="auto" w:fill="FFFFFF"/>
            <w:tabs>
              <w:tab w:val="left" w:pos="426"/>
            </w:tabs>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b) </w:t>
          </w:r>
          <w:r w:rsidR="00AB13B3" w:rsidRPr="00857A76">
            <w:rPr>
              <w:rFonts w:ascii="Arial" w:hAnsi="Arial" w:cs="Arial"/>
              <w:b/>
              <w:sz w:val="24"/>
              <w:szCs w:val="24"/>
              <w:lang w:val="ro-RO" w:eastAsia="ro-RO"/>
            </w:rPr>
            <w:t>condiții care reies din raportul privind impactul asupra mediului, respectiv din cerințele legislației comunitare specifice:</w:t>
          </w:r>
        </w:p>
        <w:p w:rsidR="00857A76" w:rsidRPr="00857A76" w:rsidRDefault="00857A76" w:rsidP="00857A76">
          <w:pPr>
            <w:shd w:val="clear" w:color="auto" w:fill="FFFFFF"/>
            <w:tabs>
              <w:tab w:val="left" w:pos="426"/>
            </w:tabs>
            <w:adjustRightInd w:val="0"/>
            <w:spacing w:after="0" w:line="240" w:lineRule="auto"/>
            <w:jc w:val="both"/>
            <w:rPr>
              <w:rFonts w:ascii="Arial" w:hAnsi="Arial" w:cs="Arial"/>
              <w:sz w:val="24"/>
              <w:szCs w:val="24"/>
              <w:lang w:val="ro-RO" w:eastAsia="ro-RO"/>
            </w:rPr>
          </w:pPr>
          <w:r w:rsidRPr="00857A76">
            <w:rPr>
              <w:rFonts w:ascii="Arial" w:hAnsi="Arial" w:cs="Arial"/>
              <w:sz w:val="24"/>
              <w:szCs w:val="24"/>
              <w:lang w:val="ro-RO" w:eastAsia="ro-RO"/>
            </w:rPr>
            <w:t>- se vor respecta toate condiţiile impuse în Cap.IV, pct. 1, lit. b al prezentului document;</w:t>
          </w:r>
        </w:p>
        <w:p w:rsidR="00857A76" w:rsidRPr="00857A76" w:rsidRDefault="00857A76" w:rsidP="00857A76">
          <w:pPr>
            <w:shd w:val="clear" w:color="auto" w:fill="FFFFFF"/>
            <w:tabs>
              <w:tab w:val="left" w:pos="426"/>
            </w:tabs>
            <w:adjustRightInd w:val="0"/>
            <w:spacing w:after="0" w:line="240" w:lineRule="auto"/>
            <w:jc w:val="both"/>
            <w:rPr>
              <w:rFonts w:ascii="Arial" w:hAnsi="Arial" w:cs="Arial"/>
              <w:sz w:val="24"/>
              <w:szCs w:val="24"/>
              <w:lang w:val="ro-RO" w:eastAsia="ro-RO"/>
            </w:rPr>
          </w:pPr>
          <w:r w:rsidRPr="00857A76">
            <w:rPr>
              <w:rFonts w:ascii="Arial" w:hAnsi="Arial" w:cs="Arial"/>
              <w:sz w:val="24"/>
              <w:szCs w:val="24"/>
              <w:lang w:val="ro-RO" w:eastAsia="ro-RO"/>
            </w:rPr>
            <w:t>- reducerea emisiilor de noxe în aer prin evitarea funcţionarii în gol a utilajelor; eliminarea eventualelor scurgeri accidentale de carburanţi şi lubrifianţi; realizarea unui transport al agregatelor şi balastului cu pierderi cât mai mici prin folosirea unor utilaje de transport cu bene etanşe;</w:t>
          </w:r>
        </w:p>
        <w:p w:rsidR="00857A76" w:rsidRPr="00857A76" w:rsidRDefault="00857A76" w:rsidP="00857A76">
          <w:pPr>
            <w:shd w:val="clear" w:color="auto" w:fill="FFFFFF"/>
            <w:tabs>
              <w:tab w:val="left" w:pos="426"/>
            </w:tabs>
            <w:adjustRightInd w:val="0"/>
            <w:spacing w:after="0" w:line="240" w:lineRule="auto"/>
            <w:jc w:val="both"/>
            <w:rPr>
              <w:rFonts w:ascii="Arial" w:hAnsi="Arial" w:cs="Arial"/>
              <w:sz w:val="24"/>
              <w:szCs w:val="24"/>
              <w:lang w:val="ro-RO" w:eastAsia="ro-RO"/>
            </w:rPr>
          </w:pPr>
          <w:r w:rsidRPr="00857A76">
            <w:rPr>
              <w:rFonts w:ascii="Arial" w:hAnsi="Arial" w:cs="Arial"/>
              <w:sz w:val="24"/>
              <w:szCs w:val="24"/>
              <w:lang w:val="ro-RO" w:eastAsia="ro-RO"/>
            </w:rPr>
            <w:t>- luarea celor mai eficiente măsuri de gospodărire a apelor pluviale şi a celor menajere (toalete ecologice);</w:t>
          </w:r>
        </w:p>
        <w:p w:rsidR="00857A76" w:rsidRPr="00857A76" w:rsidRDefault="00857A76" w:rsidP="00857A76">
          <w:pPr>
            <w:shd w:val="clear" w:color="auto" w:fill="FFFFFF"/>
            <w:tabs>
              <w:tab w:val="left" w:pos="426"/>
            </w:tabs>
            <w:adjustRightInd w:val="0"/>
            <w:spacing w:after="0" w:line="240" w:lineRule="auto"/>
            <w:jc w:val="both"/>
            <w:rPr>
              <w:rFonts w:ascii="Arial" w:hAnsi="Arial" w:cs="Arial"/>
              <w:sz w:val="24"/>
              <w:szCs w:val="24"/>
              <w:lang w:val="ro-RO" w:eastAsia="ro-RO"/>
            </w:rPr>
          </w:pPr>
          <w:r w:rsidRPr="00857A76">
            <w:rPr>
              <w:rFonts w:ascii="Arial" w:hAnsi="Arial" w:cs="Arial"/>
              <w:sz w:val="24"/>
              <w:szCs w:val="24"/>
              <w:lang w:val="ro-RO" w:eastAsia="ro-RO"/>
            </w:rPr>
            <w:t>- amenajarea corespunzătoare a haldelor de depozitare temporară a solului vegetal şi a argilei rezultate din decopertare;</w:t>
          </w:r>
        </w:p>
        <w:p w:rsidR="00857A76" w:rsidRPr="00857A76" w:rsidRDefault="00857A76" w:rsidP="00857A76">
          <w:pPr>
            <w:shd w:val="clear" w:color="auto" w:fill="FFFFFF"/>
            <w:tabs>
              <w:tab w:val="left" w:pos="426"/>
            </w:tabs>
            <w:adjustRightInd w:val="0"/>
            <w:spacing w:after="0" w:line="240" w:lineRule="auto"/>
            <w:jc w:val="both"/>
            <w:rPr>
              <w:rFonts w:ascii="Arial" w:hAnsi="Arial" w:cs="Arial"/>
              <w:sz w:val="24"/>
              <w:szCs w:val="24"/>
              <w:lang w:val="ro-RO" w:eastAsia="ro-RO"/>
            </w:rPr>
          </w:pPr>
          <w:r w:rsidRPr="00857A76">
            <w:rPr>
              <w:rFonts w:ascii="Arial" w:hAnsi="Arial" w:cs="Arial"/>
              <w:sz w:val="24"/>
              <w:szCs w:val="24"/>
              <w:lang w:val="ro-RO" w:eastAsia="ro-RO"/>
            </w:rPr>
            <w:t xml:space="preserve">- amenajarea de locuri speciale pentru depozitarea deşeurilor, altele decât cele minerale;  </w:t>
          </w:r>
        </w:p>
        <w:p w:rsidR="00D82D8B" w:rsidRPr="00D82D8B" w:rsidRDefault="00D82D8B" w:rsidP="00D82D8B">
          <w:pPr>
            <w:shd w:val="clear" w:color="auto" w:fill="FFFFFF"/>
            <w:tabs>
              <w:tab w:val="left" w:pos="426"/>
            </w:tabs>
            <w:adjustRightInd w:val="0"/>
            <w:spacing w:after="0" w:line="240" w:lineRule="auto"/>
            <w:jc w:val="both"/>
            <w:rPr>
              <w:rFonts w:ascii="Arial" w:hAnsi="Arial" w:cs="Arial"/>
              <w:sz w:val="24"/>
              <w:szCs w:val="24"/>
              <w:lang w:val="en-GB" w:eastAsia="ro-RO"/>
            </w:rPr>
          </w:pPr>
          <w:r w:rsidRPr="00D82D8B">
            <w:rPr>
              <w:rFonts w:ascii="Arial" w:hAnsi="Arial" w:cs="Arial"/>
              <w:sz w:val="24"/>
              <w:szCs w:val="24"/>
              <w:lang w:val="en-GB" w:eastAsia="ro-RO"/>
            </w:rPr>
            <w:t>Conform Studiului hidrogeologic realizat de INHGA – Bucuresti şi Studiului de impact rezultă următoarele concluzii:</w:t>
          </w:r>
        </w:p>
        <w:p w:rsidR="00D82D8B" w:rsidRPr="00D82D8B" w:rsidRDefault="00D82D8B" w:rsidP="00D82D8B">
          <w:pPr>
            <w:shd w:val="clear" w:color="auto" w:fill="FFFFFF"/>
            <w:tabs>
              <w:tab w:val="left" w:pos="426"/>
            </w:tabs>
            <w:adjustRightInd w:val="0"/>
            <w:spacing w:after="0" w:line="240" w:lineRule="auto"/>
            <w:jc w:val="both"/>
            <w:rPr>
              <w:rFonts w:ascii="Arial" w:hAnsi="Arial" w:cs="Arial"/>
              <w:sz w:val="24"/>
              <w:szCs w:val="24"/>
              <w:lang w:val="ro-RO" w:eastAsia="ro-RO"/>
            </w:rPr>
          </w:pPr>
          <w:r w:rsidRPr="00D82D8B">
            <w:rPr>
              <w:rFonts w:ascii="Arial" w:hAnsi="Arial" w:cs="Arial"/>
              <w:sz w:val="24"/>
              <w:szCs w:val="24"/>
              <w:lang w:val="ro-RO" w:eastAsia="ro-RO"/>
            </w:rPr>
            <w:t xml:space="preserve">- viitorul luciu artificial de apă creat ca urmare a extragerii agregatelor minerale sub nivelul hidrostatic în zona perimetrului de exploatare Horia 2, nu are o influență semnificativă asupra condițiilor hidrogeologice locale, nivelul hidrostatic rămânând constant pe aproape toată întinderea zonei de studiu, scăzând cu aproximativ </w:t>
          </w:r>
          <w:smartTag w:uri="urn:schemas-microsoft-com:office:smarttags" w:element="metricconverter">
            <w:smartTagPr>
              <w:attr w:name="ProductID" w:val="0,06 m"/>
            </w:smartTagPr>
            <w:r w:rsidRPr="00D82D8B">
              <w:rPr>
                <w:rFonts w:ascii="Arial" w:hAnsi="Arial" w:cs="Arial"/>
                <w:sz w:val="24"/>
                <w:szCs w:val="24"/>
                <w:lang w:val="ro-RO" w:eastAsia="ro-RO"/>
              </w:rPr>
              <w:t>0,06 m</w:t>
            </w:r>
          </w:smartTag>
          <w:r w:rsidRPr="00D82D8B">
            <w:rPr>
              <w:rFonts w:ascii="Arial" w:hAnsi="Arial" w:cs="Arial"/>
              <w:sz w:val="24"/>
              <w:szCs w:val="24"/>
              <w:lang w:val="ro-RO" w:eastAsia="ro-RO"/>
            </w:rPr>
            <w:t>, în forajele de monitorizare;</w:t>
          </w:r>
        </w:p>
        <w:p w:rsidR="00D82D8B" w:rsidRPr="00D82D8B" w:rsidRDefault="00D82D8B" w:rsidP="00D82D8B">
          <w:pPr>
            <w:shd w:val="clear" w:color="auto" w:fill="FFFFFF"/>
            <w:tabs>
              <w:tab w:val="left" w:pos="426"/>
            </w:tabs>
            <w:adjustRightInd w:val="0"/>
            <w:spacing w:after="0" w:line="240" w:lineRule="auto"/>
            <w:jc w:val="both"/>
            <w:rPr>
              <w:rFonts w:ascii="Arial" w:hAnsi="Arial" w:cs="Arial"/>
              <w:sz w:val="24"/>
              <w:szCs w:val="24"/>
              <w:lang w:val="ro-RO" w:eastAsia="ro-RO"/>
            </w:rPr>
          </w:pPr>
          <w:r w:rsidRPr="00D82D8B">
            <w:rPr>
              <w:rFonts w:ascii="Arial" w:hAnsi="Arial" w:cs="Arial"/>
              <w:sz w:val="24"/>
              <w:szCs w:val="24"/>
              <w:lang w:val="ro-RO" w:eastAsia="ro-RO"/>
            </w:rPr>
            <w:t>- acviferul cantonat în conul aluvionar al râului Mureș în zona perimetrului Horia, este influențat, în principal, de condițiile climatice defavorabile, prin scăderea nivelului hidrostatic, cu maxim 0,11 m</w:t>
          </w:r>
          <w:r>
            <w:rPr>
              <w:rFonts w:ascii="Arial" w:hAnsi="Arial" w:cs="Arial"/>
              <w:sz w:val="24"/>
              <w:szCs w:val="24"/>
              <w:lang w:val="ro-RO" w:eastAsia="ro-RO"/>
            </w:rPr>
            <w:t>;</w:t>
          </w:r>
          <w:r w:rsidRPr="00D82D8B">
            <w:rPr>
              <w:rFonts w:ascii="Arial" w:hAnsi="Arial" w:cs="Arial"/>
              <w:sz w:val="24"/>
              <w:szCs w:val="24"/>
              <w:lang w:val="ro-RO" w:eastAsia="ro-RO"/>
            </w:rPr>
            <w:t xml:space="preserve"> </w:t>
          </w:r>
        </w:p>
        <w:p w:rsidR="00857A76" w:rsidRDefault="00D82D8B" w:rsidP="00D82D8B">
          <w:pPr>
            <w:shd w:val="clear" w:color="auto" w:fill="FFFFFF"/>
            <w:tabs>
              <w:tab w:val="left" w:pos="426"/>
            </w:tabs>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p</w:t>
          </w:r>
          <w:r w:rsidRPr="00D82D8B">
            <w:rPr>
              <w:rFonts w:ascii="Arial" w:hAnsi="Arial" w:cs="Arial"/>
              <w:sz w:val="24"/>
              <w:szCs w:val="24"/>
              <w:lang w:val="ro-RO" w:eastAsia="ro-RO"/>
            </w:rPr>
            <w:t>e baza studiului efectuat se estimează că, exploatarea agregatelor minerale din perimetrul Horia, nu va avea o influență semnificativă din punct de vedere cantitativ asupra acviferului freatic, dar poate avea un impact calitativ potențial, dacă nu se iau măsuri de protecție împotriva unei poluări accidentale, atât pe durata exploatării agregatelor minerale, cât și după încetarea acesteia și exploatarea luciului de apă ca bazin piscicol și de agrement</w:t>
          </w:r>
          <w:r>
            <w:rPr>
              <w:rFonts w:ascii="Arial" w:hAnsi="Arial" w:cs="Arial"/>
              <w:sz w:val="24"/>
              <w:szCs w:val="24"/>
              <w:lang w:val="ro-RO" w:eastAsia="ro-RO"/>
            </w:rPr>
            <w:t>;</w:t>
          </w:r>
        </w:p>
        <w:p w:rsidR="00D82D8B" w:rsidRDefault="00D82D8B" w:rsidP="00D82D8B">
          <w:pPr>
            <w:shd w:val="clear" w:color="auto" w:fill="FFFFFF"/>
            <w:tabs>
              <w:tab w:val="left" w:pos="426"/>
            </w:tabs>
            <w:adjustRightInd w:val="0"/>
            <w:spacing w:after="0" w:line="240" w:lineRule="auto"/>
            <w:jc w:val="both"/>
            <w:rPr>
              <w:rFonts w:ascii="Arial" w:hAnsi="Arial" w:cs="Arial"/>
              <w:sz w:val="24"/>
              <w:szCs w:val="24"/>
              <w:lang w:val="en-GB" w:eastAsia="ro-RO"/>
            </w:rPr>
          </w:pPr>
          <w:r>
            <w:rPr>
              <w:rFonts w:ascii="Arial" w:hAnsi="Arial" w:cs="Arial"/>
              <w:sz w:val="24"/>
              <w:szCs w:val="24"/>
              <w:lang w:val="ro-RO" w:eastAsia="ro-RO"/>
            </w:rPr>
            <w:t xml:space="preserve">- </w:t>
          </w:r>
          <w:r w:rsidRPr="00D82D8B">
            <w:rPr>
              <w:rFonts w:ascii="Arial" w:hAnsi="Arial" w:cs="Arial"/>
              <w:sz w:val="24"/>
              <w:szCs w:val="24"/>
              <w:lang w:val="en-GB" w:eastAsia="ro-RO"/>
            </w:rPr>
            <w:t xml:space="preserve">limita de exploatare în adâncime a agregatelor minerale în perimetrul Horia </w:t>
          </w:r>
          <w:r>
            <w:rPr>
              <w:rFonts w:ascii="Arial" w:hAnsi="Arial" w:cs="Arial"/>
              <w:sz w:val="24"/>
              <w:szCs w:val="24"/>
              <w:lang w:val="en-GB" w:eastAsia="ro-RO"/>
            </w:rPr>
            <w:t>II</w:t>
          </w:r>
          <w:r w:rsidRPr="00D82D8B">
            <w:rPr>
              <w:rFonts w:ascii="Arial" w:hAnsi="Arial" w:cs="Arial"/>
              <w:sz w:val="24"/>
              <w:szCs w:val="24"/>
              <w:lang w:val="en-GB" w:eastAsia="ro-RO"/>
            </w:rPr>
            <w:t xml:space="preserve"> să fie situată la aceeași cotă cu limita de exploatare din perimetrul Horia </w:t>
          </w:r>
          <w:r>
            <w:rPr>
              <w:rFonts w:ascii="Arial" w:hAnsi="Arial" w:cs="Arial"/>
              <w:sz w:val="24"/>
              <w:szCs w:val="24"/>
              <w:lang w:val="en-GB" w:eastAsia="ro-RO"/>
            </w:rPr>
            <w:t>I</w:t>
          </w:r>
          <w:r w:rsidRPr="00D82D8B">
            <w:rPr>
              <w:rFonts w:ascii="Arial" w:hAnsi="Arial" w:cs="Arial"/>
              <w:sz w:val="24"/>
              <w:szCs w:val="24"/>
              <w:lang w:val="en-GB" w:eastAsia="ro-RO"/>
            </w:rPr>
            <w:t>, respectiv cota + 98 mdMN (aproximativ 8,5 m sub cota nivelului hidrostatic)</w:t>
          </w:r>
          <w:r>
            <w:rPr>
              <w:rFonts w:ascii="Arial" w:hAnsi="Arial" w:cs="Arial"/>
              <w:sz w:val="24"/>
              <w:szCs w:val="24"/>
              <w:lang w:val="en-GB" w:eastAsia="ro-RO"/>
            </w:rPr>
            <w:t>;</w:t>
          </w:r>
        </w:p>
        <w:p w:rsidR="00D82D8B" w:rsidRDefault="00D82D8B" w:rsidP="00D82D8B">
          <w:pPr>
            <w:shd w:val="clear" w:color="auto" w:fill="FFFFFF"/>
            <w:tabs>
              <w:tab w:val="left" w:pos="426"/>
            </w:tabs>
            <w:adjustRightInd w:val="0"/>
            <w:spacing w:after="0" w:line="240" w:lineRule="auto"/>
            <w:jc w:val="both"/>
            <w:rPr>
              <w:rFonts w:ascii="Arial" w:hAnsi="Arial" w:cs="Arial"/>
              <w:sz w:val="24"/>
              <w:szCs w:val="24"/>
              <w:lang w:val="en-GB" w:eastAsia="ro-RO"/>
            </w:rPr>
          </w:pPr>
          <w:r>
            <w:rPr>
              <w:rFonts w:ascii="Arial" w:hAnsi="Arial" w:cs="Arial"/>
              <w:sz w:val="24"/>
              <w:szCs w:val="24"/>
              <w:lang w:val="en-GB" w:eastAsia="ro-RO"/>
            </w:rPr>
            <w:t>- proiectul</w:t>
          </w:r>
          <w:r w:rsidRPr="00D82D8B">
            <w:rPr>
              <w:rFonts w:ascii="Arial" w:hAnsi="Arial" w:cs="Arial"/>
              <w:sz w:val="24"/>
              <w:szCs w:val="24"/>
              <w:lang w:val="en-GB" w:eastAsia="ro-RO"/>
            </w:rPr>
            <w:t xml:space="preserve"> nu se află în interiorul perimetrului de protecție hidrogeologică al captării Arad, conform Avizului </w:t>
          </w:r>
          <w:r>
            <w:rPr>
              <w:rFonts w:ascii="Arial" w:hAnsi="Arial" w:cs="Arial"/>
              <w:sz w:val="24"/>
              <w:szCs w:val="24"/>
              <w:lang w:val="en-GB" w:eastAsia="ro-RO"/>
            </w:rPr>
            <w:t>nr. 20857/2014 emis de SGA Arad.</w:t>
          </w:r>
          <w:r w:rsidRPr="00D82D8B">
            <w:rPr>
              <w:rFonts w:ascii="Arial" w:hAnsi="Arial" w:cs="Arial"/>
              <w:sz w:val="24"/>
              <w:szCs w:val="24"/>
              <w:lang w:val="en-GB" w:eastAsia="ro-RO"/>
            </w:rPr>
            <w:t xml:space="preserve"> </w:t>
          </w:r>
        </w:p>
        <w:p w:rsidR="00D82D8B" w:rsidRDefault="00B4719C" w:rsidP="00B4719C">
          <w:pPr>
            <w:shd w:val="clear" w:color="auto" w:fill="FFFFFF"/>
            <w:tabs>
              <w:tab w:val="left" w:pos="426"/>
            </w:tabs>
            <w:adjustRightInd w:val="0"/>
            <w:spacing w:after="0" w:line="240" w:lineRule="auto"/>
            <w:jc w:val="both"/>
            <w:rPr>
              <w:rFonts w:ascii="Arial" w:hAnsi="Arial" w:cs="Arial"/>
              <w:sz w:val="24"/>
              <w:szCs w:val="24"/>
              <w:lang w:val="en-GB" w:eastAsia="ro-RO"/>
            </w:rPr>
          </w:pPr>
          <w:r>
            <w:rPr>
              <w:rFonts w:ascii="Arial" w:hAnsi="Arial" w:cs="Arial"/>
              <w:sz w:val="24"/>
              <w:szCs w:val="24"/>
              <w:lang w:val="en-GB" w:eastAsia="ro-RO"/>
            </w:rPr>
            <w:t>- s</w:t>
          </w:r>
          <w:r w:rsidRPr="00B4719C">
            <w:rPr>
              <w:rFonts w:ascii="Arial" w:hAnsi="Arial" w:cs="Arial"/>
              <w:sz w:val="24"/>
              <w:szCs w:val="24"/>
              <w:lang w:val="en-GB" w:eastAsia="ro-RO"/>
            </w:rPr>
            <w:t>tructura hidrogeologică „Conul aluvionar</w:t>
          </w:r>
          <w:r>
            <w:rPr>
              <w:rFonts w:ascii="Arial" w:hAnsi="Arial" w:cs="Arial"/>
              <w:sz w:val="24"/>
              <w:szCs w:val="24"/>
              <w:lang w:val="en-GB" w:eastAsia="ro-RO"/>
            </w:rPr>
            <w:t xml:space="preserve"> </w:t>
          </w:r>
          <w:r w:rsidRPr="00B4719C">
            <w:rPr>
              <w:rFonts w:ascii="Arial" w:hAnsi="Arial" w:cs="Arial"/>
              <w:sz w:val="24"/>
              <w:szCs w:val="24"/>
              <w:lang w:val="en-GB" w:eastAsia="ro-RO"/>
            </w:rPr>
            <w:t xml:space="preserve">de dejecţie al Mureşului” a rezultat din depunerile efectuate de râu în „pendularea” sa pe suprafaţa tabulară, la ieşirea din defileul Lipova. Specificul acestor depuneri de tip deltaic este structura încrucişată a depozitelor, adică </w:t>
          </w:r>
          <w:r w:rsidRPr="00B4719C">
            <w:rPr>
              <w:rFonts w:ascii="Arial" w:hAnsi="Arial" w:cs="Arial"/>
              <w:sz w:val="24"/>
              <w:szCs w:val="24"/>
              <w:lang w:val="en-GB" w:eastAsia="ro-RO"/>
            </w:rPr>
            <w:lastRenderedPageBreak/>
            <w:t>alternanţa de pietrişuri şi nisipuri cu lentile de argilă.</w:t>
          </w:r>
          <w:r>
            <w:rPr>
              <w:rFonts w:ascii="Arial" w:hAnsi="Arial" w:cs="Arial"/>
              <w:sz w:val="24"/>
              <w:szCs w:val="24"/>
              <w:lang w:val="en-GB" w:eastAsia="ro-RO"/>
            </w:rPr>
            <w:t xml:space="preserve"> </w:t>
          </w:r>
          <w:r w:rsidRPr="00B4719C">
            <w:rPr>
              <w:rFonts w:ascii="Arial" w:hAnsi="Arial" w:cs="Arial"/>
              <w:sz w:val="24"/>
              <w:szCs w:val="24"/>
              <w:lang w:val="en-GB" w:eastAsia="ro-RO"/>
            </w:rPr>
            <w:t xml:space="preserve">Acest fenomen crează posibilitatea poluării acviferului, neprotejat de argilă, dar la distanţe mai mari de sursă, ceea ce înseamnă că este nevoie pentru a-l polua, de o sursă de poluare puternică, ceea ce nu e cazul pentru situaţia </w:t>
          </w:r>
          <w:r>
            <w:rPr>
              <w:rFonts w:ascii="Arial" w:hAnsi="Arial" w:cs="Arial"/>
              <w:sz w:val="24"/>
              <w:szCs w:val="24"/>
              <w:lang w:val="en-GB" w:eastAsia="ro-RO"/>
            </w:rPr>
            <w:t>data</w:t>
          </w:r>
        </w:p>
        <w:p w:rsidR="00B4719C" w:rsidRDefault="00B4719C" w:rsidP="00B4719C">
          <w:pPr>
            <w:shd w:val="clear" w:color="auto" w:fill="FFFFFF"/>
            <w:tabs>
              <w:tab w:val="left" w:pos="426"/>
            </w:tabs>
            <w:adjustRightInd w:val="0"/>
            <w:spacing w:after="0" w:line="240" w:lineRule="auto"/>
            <w:jc w:val="both"/>
            <w:rPr>
              <w:rFonts w:ascii="Arial" w:hAnsi="Arial" w:cs="Arial"/>
              <w:sz w:val="24"/>
              <w:szCs w:val="24"/>
              <w:lang w:val="en-GB" w:eastAsia="ro-RO"/>
            </w:rPr>
          </w:pPr>
          <w:r>
            <w:rPr>
              <w:rFonts w:ascii="Arial" w:hAnsi="Arial" w:cs="Arial"/>
              <w:sz w:val="24"/>
              <w:szCs w:val="24"/>
              <w:lang w:val="en-GB" w:eastAsia="ro-RO"/>
            </w:rPr>
            <w:t>- r</w:t>
          </w:r>
          <w:r w:rsidRPr="00B4719C">
            <w:rPr>
              <w:rFonts w:ascii="Arial" w:hAnsi="Arial" w:cs="Arial"/>
              <w:sz w:val="24"/>
              <w:szCs w:val="24"/>
              <w:lang w:val="en-GB" w:eastAsia="ro-RO"/>
            </w:rPr>
            <w:t xml:space="preserve">ealizarea investitiei se </w:t>
          </w:r>
          <w:r>
            <w:rPr>
              <w:rFonts w:ascii="Arial" w:hAnsi="Arial" w:cs="Arial"/>
              <w:sz w:val="24"/>
              <w:szCs w:val="24"/>
              <w:lang w:val="en-GB" w:eastAsia="ro-RO"/>
            </w:rPr>
            <w:t xml:space="preserve">va </w:t>
          </w:r>
          <w:r w:rsidRPr="00B4719C">
            <w:rPr>
              <w:rFonts w:ascii="Arial" w:hAnsi="Arial" w:cs="Arial"/>
              <w:sz w:val="24"/>
              <w:szCs w:val="24"/>
              <w:lang w:val="en-GB" w:eastAsia="ro-RO"/>
            </w:rPr>
            <w:t>face f</w:t>
          </w:r>
          <w:r>
            <w:rPr>
              <w:rFonts w:ascii="Arial" w:hAnsi="Arial" w:cs="Arial"/>
              <w:sz w:val="24"/>
              <w:szCs w:val="24"/>
              <w:lang w:val="en-GB" w:eastAsia="ro-RO"/>
            </w:rPr>
            <w:t>ă</w:t>
          </w:r>
          <w:r w:rsidRPr="00B4719C">
            <w:rPr>
              <w:rFonts w:ascii="Arial" w:hAnsi="Arial" w:cs="Arial"/>
              <w:sz w:val="24"/>
              <w:szCs w:val="24"/>
              <w:lang w:val="en-GB" w:eastAsia="ro-RO"/>
            </w:rPr>
            <w:t>r</w:t>
          </w:r>
          <w:r>
            <w:rPr>
              <w:rFonts w:ascii="Arial" w:hAnsi="Arial" w:cs="Arial"/>
              <w:sz w:val="24"/>
              <w:szCs w:val="24"/>
              <w:lang w:val="en-GB" w:eastAsia="ro-RO"/>
            </w:rPr>
            <w:t>ă</w:t>
          </w:r>
          <w:r w:rsidRPr="00B4719C">
            <w:rPr>
              <w:rFonts w:ascii="Arial" w:hAnsi="Arial" w:cs="Arial"/>
              <w:sz w:val="24"/>
              <w:szCs w:val="24"/>
              <w:lang w:val="en-GB" w:eastAsia="ro-RO"/>
            </w:rPr>
            <w:t xml:space="preserve"> furajarea peştilor întrucât se pot dezvolta elemente poluante care ar putea duce în timp mai îndelungat, la poluarea apelor freatice</w:t>
          </w:r>
          <w:r>
            <w:rPr>
              <w:rFonts w:ascii="Arial" w:hAnsi="Arial" w:cs="Arial"/>
              <w:sz w:val="24"/>
              <w:szCs w:val="24"/>
              <w:lang w:val="en-GB" w:eastAsia="ro-RO"/>
            </w:rPr>
            <w:t>.</w:t>
          </w:r>
        </w:p>
        <w:p w:rsidR="00B4719C" w:rsidRPr="00B4719C" w:rsidRDefault="00B4719C" w:rsidP="00B4719C">
          <w:pPr>
            <w:shd w:val="clear" w:color="auto" w:fill="FFFFFF"/>
            <w:tabs>
              <w:tab w:val="left" w:pos="426"/>
            </w:tabs>
            <w:adjustRightInd w:val="0"/>
            <w:spacing w:after="0" w:line="240" w:lineRule="auto"/>
            <w:jc w:val="both"/>
            <w:rPr>
              <w:rFonts w:ascii="Arial" w:hAnsi="Arial" w:cs="Arial"/>
              <w:b/>
              <w:sz w:val="24"/>
              <w:szCs w:val="24"/>
              <w:lang w:val="ro-RO" w:eastAsia="ro-RO"/>
            </w:rPr>
          </w:pPr>
          <w:r w:rsidRPr="00B4719C">
            <w:rPr>
              <w:rFonts w:ascii="Arial" w:hAnsi="Arial" w:cs="Arial"/>
              <w:b/>
              <w:sz w:val="24"/>
              <w:szCs w:val="24"/>
              <w:lang w:val="ro-RO" w:eastAsia="ro-RO"/>
            </w:rPr>
            <w:t>În cazul unui ameninţări iminente cu un prejudiciu asupra mediului, operatorul este obligat să ia imediat măsurile preventive necesare şi, în termen de 2 ore de la luarea la cunoştinţă a apariţiei ameninţării, să informeze APM Arad şi C.J. – GNM Arad   conform O.U.G nr. 68/2007 privind răspunderea de mediu cu referire la prevenirea şi repararea prejudiciului asupra mediului.</w:t>
          </w:r>
        </w:p>
        <w:p w:rsidR="00AD66DF" w:rsidRDefault="00B4719C" w:rsidP="00B4719C">
          <w:pPr>
            <w:tabs>
              <w:tab w:val="left" w:pos="426"/>
            </w:tabs>
            <w:spacing w:after="0" w:line="240" w:lineRule="auto"/>
            <w:jc w:val="both"/>
            <w:rPr>
              <w:rFonts w:ascii="Arial" w:hAnsi="Arial" w:cs="Arial"/>
              <w:b/>
              <w:sz w:val="24"/>
              <w:szCs w:val="24"/>
            </w:rPr>
          </w:pPr>
          <w:r>
            <w:rPr>
              <w:rFonts w:ascii="Arial" w:hAnsi="Arial" w:cs="Arial"/>
              <w:b/>
              <w:sz w:val="24"/>
              <w:szCs w:val="24"/>
              <w:lang w:val="ro-RO" w:eastAsia="ro-RO"/>
            </w:rPr>
            <w:t xml:space="preserve">c) </w:t>
          </w:r>
          <w:r w:rsidR="00AB13B3" w:rsidRPr="00B4719C">
            <w:rPr>
              <w:rFonts w:ascii="Arial" w:hAnsi="Arial" w:cs="Arial"/>
              <w:b/>
              <w:sz w:val="24"/>
              <w:szCs w:val="24"/>
              <w:lang w:val="ro-RO" w:eastAsia="ro-RO"/>
            </w:rPr>
            <w:t>pentru</w:t>
          </w:r>
          <w:r w:rsidR="00AB13B3" w:rsidRPr="00B4719C">
            <w:rPr>
              <w:rFonts w:ascii="Times New Roman" w:hAnsi="Times New Roman"/>
              <w:sz w:val="28"/>
              <w:szCs w:val="28"/>
            </w:rPr>
            <w:t xml:space="preserve"> </w:t>
          </w:r>
          <w:r w:rsidR="00AB13B3" w:rsidRPr="00B4719C">
            <w:rPr>
              <w:rFonts w:ascii="Arial" w:hAnsi="Arial" w:cs="Arial"/>
              <w:b/>
              <w:sz w:val="24"/>
              <w:szCs w:val="24"/>
            </w:rPr>
            <w:t>instalațiile care intră sub incidența legislației privind prevenirea și controlul integrat al poluării:</w:t>
          </w:r>
          <w:r w:rsidRPr="00B4719C">
            <w:rPr>
              <w:rFonts w:ascii="Arial" w:hAnsi="Arial" w:cs="Arial"/>
              <w:sz w:val="24"/>
              <w:szCs w:val="24"/>
            </w:rPr>
            <w:t xml:space="preserve"> Nu este cazul</w:t>
          </w:r>
        </w:p>
        <w:p w:rsidR="00AD66DF" w:rsidRDefault="00B4719C" w:rsidP="00B4719C">
          <w:pPr>
            <w:tabs>
              <w:tab w:val="left" w:pos="426"/>
            </w:tabs>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d) </w:t>
          </w:r>
          <w:r w:rsidR="00AB13B3" w:rsidRPr="00B4719C">
            <w:rPr>
              <w:rFonts w:ascii="Arial" w:hAnsi="Arial" w:cs="Arial"/>
              <w:b/>
              <w:sz w:val="24"/>
              <w:szCs w:val="24"/>
              <w:lang w:val="ro-RO" w:eastAsia="ro-RO"/>
            </w:rPr>
            <w:t>respectarea normelor impuse prin legislația specifică din domeniul calității aerului, managementul apei, managementul deșeurilor, zgomot, protecția naturii:</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Vor fi respectate prevederile următoarelor acte normative:</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OUG nr. 195/2005 aprobată prin Legea nr. 265/2006 privind protecţia mediului, modificată şi completată prin OUG nr. 114/2007 şi OUG nr. 164/2008;</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H.G. nr. 445/2009 privind evaluarea impactului anumitor proiecte publice şi private asupra mediului;</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Legea minelor nr. 85/2003 cu modificările şi completările ulterioare;</w:t>
          </w:r>
        </w:p>
        <w:p w:rsidR="00B4719C" w:rsidRPr="00B4719C" w:rsidRDefault="00B4719C" w:rsidP="00B4719C">
          <w:pPr>
            <w:tabs>
              <w:tab w:val="left" w:pos="426"/>
            </w:tabs>
            <w:spacing w:after="0" w:line="240" w:lineRule="auto"/>
            <w:jc w:val="both"/>
            <w:rPr>
              <w:rFonts w:ascii="Arial" w:hAnsi="Arial" w:cs="Arial"/>
              <w:sz w:val="24"/>
              <w:szCs w:val="24"/>
              <w:lang w:eastAsia="ro-RO"/>
            </w:rPr>
          </w:pPr>
          <w:r w:rsidRPr="00B4719C">
            <w:rPr>
              <w:rFonts w:ascii="Arial" w:hAnsi="Arial" w:cs="Arial"/>
              <w:sz w:val="24"/>
              <w:szCs w:val="24"/>
              <w:lang w:eastAsia="ro-RO"/>
            </w:rPr>
            <w:t xml:space="preserve">- </w:t>
          </w:r>
          <w:r w:rsidRPr="00B4719C">
            <w:rPr>
              <w:rFonts w:ascii="Arial" w:hAnsi="Arial" w:cs="Arial"/>
              <w:bCs/>
              <w:sz w:val="24"/>
              <w:szCs w:val="24"/>
              <w:lang w:eastAsia="ro-RO"/>
            </w:rPr>
            <w:t xml:space="preserve">Ordinul </w:t>
          </w:r>
          <w:r w:rsidRPr="00B4719C">
            <w:rPr>
              <w:rFonts w:ascii="Arial" w:hAnsi="Arial" w:cs="Arial"/>
              <w:sz w:val="24"/>
              <w:szCs w:val="24"/>
              <w:lang w:eastAsia="ro-RO"/>
            </w:rPr>
            <w:t>nr. 202/2881/2348 din 2013 pentru aprobarea Instructiunilor tehnice privind aplicarea si urmarirea masurilor stabilite in planul de refacere a mediului, in planul de gestionare a deseurilor extractive si in proiectul tehnic de refacere a mediului, precum si modul de operare cu garantia financiara pentru refacerea mediului afectat de activitatile miniere</w:t>
          </w:r>
          <w:r w:rsidRPr="00B4719C">
            <w:rPr>
              <w:rFonts w:ascii="Arial" w:hAnsi="Arial" w:cs="Arial"/>
              <w:bCs/>
              <w:sz w:val="24"/>
              <w:szCs w:val="24"/>
              <w:lang w:eastAsia="ro-RO"/>
            </w:rPr>
            <w:t>;</w:t>
          </w:r>
          <w:r w:rsidRPr="00B4719C">
            <w:rPr>
              <w:rFonts w:ascii="Arial" w:hAnsi="Arial" w:cs="Arial"/>
              <w:sz w:val="24"/>
              <w:szCs w:val="24"/>
              <w:lang w:eastAsia="ro-RO"/>
            </w:rPr>
            <w:t xml:space="preserve"> </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HG nr. 930/2005 pentru aprobarea normelor speciale privind caracterul şi mărimea zonelor de protecţie sanitară şi hidrogeologică;</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H.G. nr. 188/2002 cu completările şi modificările ulterioare pt. aprobarea unor norme privind condiţiile de descărcare în mediul acvatic a apelor uzate (H.G. nr. 352/2005 , HG nr. 210/2007);</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Legii apelor nr. 107/1996 modificată prin Legea 310/2004;</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Hotărârea Guvernului nr. 1373/2008 privind reglementarea furnizării transportului rutier de bunuri divizibile pe drumurile publice din România cu modificările şi completările ulterioare;</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Legea nr. 211/2011 privind regimul deşeurilor;</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xml:space="preserve">- Legea nr. 104/2011 privind calitatea aerului înconjurător;   </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H.G. 856/2002 privind evidenţa gestiunii deşeurilor şi a H.G. 349/2002 respectiv H.G. 899/2004 privind gestionarea ambalajelor şi deşeurilor de ambalaje, precum şi a altor acte normative care apar în perioada de valabilitate a autorizaţiei;</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OM nr. 462/1993 condiţii tehnice privind protecţia atmosferei şi norme metodologice privind determinarea emisiilor de poluanţi produşi de surse staţionare;</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STAS 10009/1988 privind nivelul zgomotului;</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H.G. nr. 525/1996 pentru aprobarea Regulamentului general de urbanism;</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sz w:val="24"/>
              <w:szCs w:val="24"/>
              <w:lang w:val="ro-RO" w:eastAsia="ro-RO"/>
            </w:rPr>
            <w:t>- Ordinul MS nr. Ordinului nr. 119/2014 pentru aprobarea Normelor de igienă şi sănătate publică privind mediul de viaţă al populaţiei;</w:t>
          </w:r>
        </w:p>
        <w:p w:rsidR="00B4719C" w:rsidRPr="00B4719C" w:rsidRDefault="00B4719C" w:rsidP="00B4719C">
          <w:pPr>
            <w:tabs>
              <w:tab w:val="left" w:pos="426"/>
            </w:tabs>
            <w:spacing w:after="0" w:line="240" w:lineRule="auto"/>
            <w:jc w:val="both"/>
            <w:rPr>
              <w:rFonts w:ascii="Arial" w:hAnsi="Arial" w:cs="Arial"/>
              <w:sz w:val="24"/>
              <w:szCs w:val="24"/>
              <w:lang w:val="pl-PL" w:eastAsia="ro-RO"/>
            </w:rPr>
          </w:pPr>
          <w:r w:rsidRPr="00B4719C">
            <w:rPr>
              <w:rFonts w:ascii="Arial" w:hAnsi="Arial" w:cs="Arial"/>
              <w:sz w:val="24"/>
              <w:szCs w:val="24"/>
              <w:lang w:val="pl-PL" w:eastAsia="ro-RO"/>
            </w:rPr>
            <w:t>- Hotărârea Guvernului nr. 856/2008 privind gestionarea deşeurilor din industriile extractive;</w:t>
          </w:r>
        </w:p>
        <w:p w:rsidR="00B4719C" w:rsidRPr="00B4719C" w:rsidRDefault="00B4719C" w:rsidP="00B4719C">
          <w:pPr>
            <w:tabs>
              <w:tab w:val="left" w:pos="426"/>
            </w:tabs>
            <w:spacing w:after="0" w:line="240" w:lineRule="auto"/>
            <w:jc w:val="both"/>
            <w:rPr>
              <w:rFonts w:ascii="Arial" w:hAnsi="Arial" w:cs="Arial"/>
              <w:sz w:val="24"/>
              <w:szCs w:val="24"/>
              <w:lang w:val="pl-PL" w:eastAsia="ro-RO"/>
            </w:rPr>
          </w:pPr>
          <w:r w:rsidRPr="00B4719C">
            <w:rPr>
              <w:rFonts w:ascii="Arial" w:hAnsi="Arial" w:cs="Arial"/>
              <w:sz w:val="24"/>
              <w:szCs w:val="24"/>
              <w:lang w:val="pl-PL" w:eastAsia="ro-RO"/>
            </w:rPr>
            <w:t>- Ordinul nr. 2.042/2010 privind aprobarea Procedurii pentru aprobarea planului de gestionare a deşeurilor din industriile extractive şi a normativului de conţinut al acestuia;</w:t>
          </w:r>
        </w:p>
        <w:p w:rsidR="00B4719C" w:rsidRPr="00B4719C" w:rsidRDefault="00B4719C" w:rsidP="00B4719C">
          <w:pPr>
            <w:tabs>
              <w:tab w:val="left" w:pos="426"/>
            </w:tabs>
            <w:spacing w:after="0" w:line="240" w:lineRule="auto"/>
            <w:jc w:val="both"/>
            <w:rPr>
              <w:rFonts w:ascii="Arial" w:hAnsi="Arial" w:cs="Arial"/>
              <w:sz w:val="24"/>
              <w:szCs w:val="24"/>
              <w:lang w:val="pl-PL" w:eastAsia="ro-RO"/>
            </w:rPr>
          </w:pPr>
          <w:r w:rsidRPr="00B4719C">
            <w:rPr>
              <w:rFonts w:ascii="Arial" w:hAnsi="Arial" w:cs="Arial"/>
              <w:sz w:val="24"/>
              <w:szCs w:val="24"/>
              <w:lang w:val="pl-PL" w:eastAsia="ro-RO"/>
            </w:rPr>
            <w:lastRenderedPageBreak/>
            <w:t>- OUG nr. 57/2007, privind regimul ariilor naturale protejate, conservarea habitatelor naturale, a florei si faunei sălbatice cu modificările şi completările ulterioare;</w:t>
          </w:r>
        </w:p>
        <w:p w:rsidR="00B4719C" w:rsidRPr="00B4719C" w:rsidRDefault="00B4719C" w:rsidP="00B4719C">
          <w:pPr>
            <w:tabs>
              <w:tab w:val="left" w:pos="426"/>
            </w:tabs>
            <w:spacing w:after="0" w:line="240" w:lineRule="auto"/>
            <w:jc w:val="both"/>
            <w:rPr>
              <w:rFonts w:ascii="Arial" w:hAnsi="Arial" w:cs="Arial"/>
              <w:sz w:val="24"/>
              <w:szCs w:val="24"/>
              <w:lang w:val="ro-RO" w:eastAsia="ro-RO"/>
            </w:rPr>
          </w:pPr>
          <w:r w:rsidRPr="00B4719C">
            <w:rPr>
              <w:rFonts w:ascii="Arial" w:hAnsi="Arial" w:cs="Arial"/>
              <w:b/>
              <w:sz w:val="24"/>
              <w:szCs w:val="24"/>
              <w:lang w:val="ro-RO" w:eastAsia="ro-RO"/>
            </w:rPr>
            <w:t>În cazul în care aceste acte normative vor suferi modificări sau vor intra în vigoare alte acte normative care reglementează activităţile de exploatare agregate minerale sau piscicultură, beneficiarul investiţiei va fi obligat să respecte condiţiile impuse de legislaţia în vigoare.</w:t>
          </w:r>
        </w:p>
        <w:p w:rsidR="00AD66DF" w:rsidRPr="002D72FE" w:rsidRDefault="002D72FE" w:rsidP="002D72FE">
          <w:pPr>
            <w:shd w:val="clear" w:color="auto" w:fill="FFFFFF"/>
            <w:tabs>
              <w:tab w:val="left" w:pos="426"/>
            </w:tabs>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e) </w:t>
          </w:r>
          <w:r w:rsidR="00AB13B3" w:rsidRPr="002D72FE">
            <w:rPr>
              <w:rFonts w:ascii="Arial" w:hAnsi="Arial" w:cs="Arial"/>
              <w:b/>
              <w:sz w:val="24"/>
              <w:szCs w:val="24"/>
              <w:lang w:val="ro-RO" w:eastAsia="ro-RO"/>
            </w:rPr>
            <w:t>planul de monitorizare a mediului, cu indicarea componentelor de mediu care urmează a fi monitorizate, a periodicității, a parametrilor și a amplasamentului ales pentru monitorizarea fiecărui factor:</w:t>
          </w:r>
        </w:p>
        <w:p w:rsidR="002D72FE" w:rsidRPr="003338D2" w:rsidRDefault="002D72FE" w:rsidP="002D72FE">
          <w:pPr>
            <w:shd w:val="clear" w:color="auto" w:fill="FFFFFF"/>
            <w:adjustRightInd w:val="0"/>
            <w:spacing w:after="0" w:line="240" w:lineRule="auto"/>
            <w:jc w:val="both"/>
            <w:rPr>
              <w:rFonts w:ascii="Arial" w:hAnsi="Arial" w:cs="Arial"/>
              <w:sz w:val="24"/>
              <w:szCs w:val="24"/>
              <w:lang w:val="ro-RO"/>
            </w:rPr>
          </w:pPr>
          <w:r w:rsidRPr="003338D2">
            <w:rPr>
              <w:rFonts w:ascii="Arial" w:hAnsi="Arial" w:cs="Arial"/>
              <w:sz w:val="24"/>
              <w:szCs w:val="24"/>
              <w:lang w:val="ro-RO"/>
            </w:rPr>
            <w:t>Având în vedere pozi</w:t>
          </w:r>
          <w:r w:rsidRPr="003338D2">
            <w:rPr>
              <w:rFonts w:ascii="Arial" w:hAnsi="Arial" w:cs="Arial" w:hint="eastAsia"/>
              <w:sz w:val="24"/>
              <w:szCs w:val="24"/>
              <w:lang w:val="ro-RO"/>
            </w:rPr>
            <w:t>ţ</w:t>
          </w:r>
          <w:r w:rsidRPr="003338D2">
            <w:rPr>
              <w:rFonts w:ascii="Arial" w:hAnsi="Arial" w:cs="Arial"/>
              <w:sz w:val="24"/>
              <w:szCs w:val="24"/>
              <w:lang w:val="ro-RO"/>
            </w:rPr>
            <w:t xml:space="preserve">ia perimetrului </w:t>
          </w:r>
          <w:r w:rsidRPr="003338D2">
            <w:rPr>
              <w:rFonts w:ascii="Arial" w:hAnsi="Arial" w:cs="Arial"/>
              <w:b/>
              <w:bCs/>
              <w:sz w:val="24"/>
              <w:szCs w:val="24"/>
              <w:lang w:val="ro-RO"/>
            </w:rPr>
            <w:t xml:space="preserve">HORIA </w:t>
          </w:r>
          <w:r>
            <w:rPr>
              <w:rFonts w:ascii="Arial" w:hAnsi="Arial" w:cs="Arial"/>
              <w:b/>
              <w:bCs/>
              <w:sz w:val="24"/>
              <w:szCs w:val="24"/>
              <w:lang w:val="ro-RO"/>
            </w:rPr>
            <w:t>II</w:t>
          </w:r>
          <w:r w:rsidRPr="003338D2">
            <w:rPr>
              <w:rFonts w:ascii="Arial" w:hAnsi="Arial" w:cs="Arial"/>
              <w:sz w:val="24"/>
              <w:szCs w:val="24"/>
              <w:lang w:val="ro-RO"/>
            </w:rPr>
            <w:t xml:space="preserve">, în care se va amenaja un bazin piscicol </w:t>
          </w:r>
          <w:r w:rsidRPr="003338D2">
            <w:rPr>
              <w:rFonts w:ascii="Arial" w:hAnsi="Arial" w:cs="Arial" w:hint="eastAsia"/>
              <w:sz w:val="24"/>
              <w:szCs w:val="24"/>
              <w:lang w:val="ro-RO"/>
            </w:rPr>
            <w:t>ş</w:t>
          </w:r>
          <w:r w:rsidRPr="003338D2">
            <w:rPr>
              <w:rFonts w:ascii="Arial" w:hAnsi="Arial" w:cs="Arial"/>
              <w:sz w:val="24"/>
              <w:szCs w:val="24"/>
              <w:lang w:val="ro-RO"/>
            </w:rPr>
            <w:t>i/sau lac de agrement prin lucr</w:t>
          </w:r>
          <w:r w:rsidRPr="003338D2">
            <w:rPr>
              <w:rFonts w:ascii="Arial" w:hAnsi="Arial" w:cs="Arial" w:hint="eastAsia"/>
              <w:sz w:val="24"/>
              <w:szCs w:val="24"/>
              <w:lang w:val="ro-RO"/>
            </w:rPr>
            <w:t>ă</w:t>
          </w:r>
          <w:r w:rsidRPr="003338D2">
            <w:rPr>
              <w:rFonts w:ascii="Arial" w:hAnsi="Arial" w:cs="Arial"/>
              <w:sz w:val="24"/>
              <w:szCs w:val="24"/>
              <w:lang w:val="ro-RO"/>
            </w:rPr>
            <w:t>ri de excvavare (</w:t>
          </w:r>
          <w:r>
            <w:rPr>
              <w:rFonts w:ascii="Arial" w:hAnsi="Arial" w:cs="Arial"/>
              <w:sz w:val="24"/>
              <w:szCs w:val="24"/>
              <w:lang w:val="ro-RO"/>
            </w:rPr>
            <w:t xml:space="preserve">cca. </w:t>
          </w:r>
          <w:r w:rsidRPr="003338D2">
            <w:rPr>
              <w:rFonts w:ascii="Arial" w:hAnsi="Arial" w:cs="Arial"/>
              <w:sz w:val="24"/>
              <w:szCs w:val="24"/>
              <w:lang w:val="ro-RO"/>
            </w:rPr>
            <w:t xml:space="preserve">7 km est de captarea de ape subterane Nord Arad – </w:t>
          </w:r>
          <w:r w:rsidRPr="003338D2">
            <w:rPr>
              <w:rFonts w:ascii="Arial" w:hAnsi="Arial" w:cs="Arial" w:hint="eastAsia"/>
              <w:sz w:val="24"/>
              <w:szCs w:val="24"/>
              <w:lang w:val="ro-RO"/>
            </w:rPr>
            <w:t>Ş</w:t>
          </w:r>
          <w:r w:rsidRPr="003338D2">
            <w:rPr>
              <w:rFonts w:ascii="Arial" w:hAnsi="Arial" w:cs="Arial"/>
              <w:sz w:val="24"/>
              <w:szCs w:val="24"/>
              <w:lang w:val="ro-RO"/>
            </w:rPr>
            <w:t>imand) şi a prevederilor din Raportul la studiul de evaluare a impactului produs asupra mediului</w:t>
          </w:r>
          <w:r>
            <w:rPr>
              <w:rFonts w:ascii="Arial" w:hAnsi="Arial" w:cs="Arial"/>
              <w:sz w:val="24"/>
              <w:szCs w:val="24"/>
              <w:lang w:val="ro-RO"/>
            </w:rPr>
            <w:t xml:space="preserve"> şi a Studiului hidrogeologic </w:t>
          </w:r>
          <w:r w:rsidRPr="003338D2">
            <w:rPr>
              <w:rFonts w:ascii="Arial" w:hAnsi="Arial" w:cs="Arial"/>
              <w:sz w:val="24"/>
              <w:szCs w:val="24"/>
              <w:lang w:val="ro-RO"/>
            </w:rPr>
            <w:t xml:space="preserve">este necesară monitorizarea nivelului </w:t>
          </w:r>
          <w:r w:rsidRPr="003338D2">
            <w:rPr>
              <w:rFonts w:ascii="Arial" w:hAnsi="Arial" w:cs="Arial" w:hint="eastAsia"/>
              <w:sz w:val="24"/>
              <w:szCs w:val="24"/>
              <w:lang w:val="ro-RO"/>
            </w:rPr>
            <w:t>ş</w:t>
          </w:r>
          <w:r w:rsidRPr="003338D2">
            <w:rPr>
              <w:rFonts w:ascii="Arial" w:hAnsi="Arial" w:cs="Arial"/>
              <w:sz w:val="24"/>
              <w:szCs w:val="24"/>
              <w:lang w:val="ro-RO"/>
            </w:rPr>
            <w:t>i calit</w:t>
          </w:r>
          <w:r w:rsidRPr="003338D2">
            <w:rPr>
              <w:rFonts w:ascii="Arial" w:hAnsi="Arial" w:cs="Arial" w:hint="eastAsia"/>
              <w:sz w:val="24"/>
              <w:szCs w:val="24"/>
              <w:lang w:val="ro-RO"/>
            </w:rPr>
            <w:t>ăţ</w:t>
          </w:r>
          <w:r w:rsidRPr="003338D2">
            <w:rPr>
              <w:rFonts w:ascii="Arial" w:hAnsi="Arial" w:cs="Arial"/>
              <w:sz w:val="24"/>
              <w:szCs w:val="24"/>
              <w:lang w:val="ro-RO"/>
            </w:rPr>
            <w:t>ii apei subterane prin trei foraje de hidro-observa</w:t>
          </w:r>
          <w:r w:rsidRPr="003338D2">
            <w:rPr>
              <w:rFonts w:ascii="Arial" w:hAnsi="Arial" w:cs="Arial" w:hint="eastAsia"/>
              <w:sz w:val="24"/>
              <w:szCs w:val="24"/>
              <w:lang w:val="ro-RO"/>
            </w:rPr>
            <w:t>ţ</w:t>
          </w:r>
          <w:r w:rsidRPr="003338D2">
            <w:rPr>
              <w:rFonts w:ascii="Arial" w:hAnsi="Arial" w:cs="Arial"/>
              <w:sz w:val="24"/>
              <w:szCs w:val="24"/>
              <w:lang w:val="ro-RO"/>
            </w:rPr>
            <w:t>ie, amplasate dup</w:t>
          </w:r>
          <w:r w:rsidRPr="003338D2">
            <w:rPr>
              <w:rFonts w:ascii="Arial" w:hAnsi="Arial" w:cs="Arial" w:hint="eastAsia"/>
              <w:sz w:val="24"/>
              <w:szCs w:val="24"/>
              <w:lang w:val="ro-RO"/>
            </w:rPr>
            <w:t>ă</w:t>
          </w:r>
          <w:r w:rsidRPr="003338D2">
            <w:rPr>
              <w:rFonts w:ascii="Arial" w:hAnsi="Arial" w:cs="Arial"/>
              <w:sz w:val="24"/>
              <w:szCs w:val="24"/>
              <w:lang w:val="ro-RO"/>
            </w:rPr>
            <w:t xml:space="preserve"> cum urmeaz</w:t>
          </w:r>
          <w:r w:rsidRPr="003338D2">
            <w:rPr>
              <w:rFonts w:ascii="Arial" w:hAnsi="Arial" w:cs="Arial" w:hint="eastAsia"/>
              <w:sz w:val="24"/>
              <w:szCs w:val="24"/>
              <w:lang w:val="ro-RO"/>
            </w:rPr>
            <w:t>ă</w:t>
          </w:r>
          <w:r w:rsidRPr="003338D2">
            <w:rPr>
              <w:rFonts w:ascii="Arial" w:hAnsi="Arial" w:cs="Arial"/>
              <w:sz w:val="24"/>
              <w:szCs w:val="24"/>
              <w:lang w:val="ro-RO"/>
            </w:rPr>
            <w:t>:</w:t>
          </w:r>
        </w:p>
        <w:p w:rsidR="002D72FE" w:rsidRPr="003338D2" w:rsidRDefault="002D72FE" w:rsidP="002D72FE">
          <w:pPr>
            <w:shd w:val="clear" w:color="auto" w:fill="FFFFFF"/>
            <w:adjustRightInd w:val="0"/>
            <w:spacing w:after="0" w:line="240" w:lineRule="auto"/>
            <w:ind w:firstLine="708"/>
            <w:jc w:val="both"/>
            <w:rPr>
              <w:rFonts w:ascii="Arial" w:hAnsi="Arial" w:cs="Arial"/>
              <w:sz w:val="24"/>
              <w:szCs w:val="24"/>
              <w:lang w:val="ro-RO"/>
            </w:rPr>
          </w:pPr>
          <w:r w:rsidRPr="003338D2">
            <w:rPr>
              <w:rFonts w:ascii="Arial" w:hAnsi="Arial" w:cs="Arial"/>
              <w:sz w:val="24"/>
              <w:szCs w:val="24"/>
              <w:lang w:val="ro-RO"/>
            </w:rPr>
            <w:t xml:space="preserve">- un foraj </w:t>
          </w:r>
          <w:r>
            <w:rPr>
              <w:rFonts w:ascii="Arial" w:hAnsi="Arial" w:cs="Arial"/>
              <w:sz w:val="24"/>
              <w:szCs w:val="24"/>
              <w:lang w:val="ro-RO"/>
            </w:rPr>
            <w:t>realizat amonte de perimetru, pe direcţia de curgere a apei subterane</w:t>
          </w:r>
          <w:r w:rsidRPr="003338D2">
            <w:rPr>
              <w:rFonts w:ascii="Arial" w:hAnsi="Arial" w:cs="Arial"/>
              <w:sz w:val="24"/>
              <w:szCs w:val="24"/>
              <w:lang w:val="ro-RO"/>
            </w:rPr>
            <w:t xml:space="preserve"> a acviferului freatic</w:t>
          </w:r>
        </w:p>
        <w:p w:rsidR="002D72FE" w:rsidRPr="003338D2" w:rsidRDefault="002D72FE" w:rsidP="002D72FE">
          <w:pPr>
            <w:shd w:val="clear" w:color="auto" w:fill="FFFFFF"/>
            <w:adjustRightInd w:val="0"/>
            <w:spacing w:after="0" w:line="240" w:lineRule="auto"/>
            <w:ind w:firstLine="708"/>
            <w:jc w:val="both"/>
            <w:rPr>
              <w:rFonts w:ascii="Arial" w:hAnsi="Arial" w:cs="Arial"/>
              <w:sz w:val="24"/>
              <w:szCs w:val="24"/>
              <w:lang w:val="ro-RO"/>
            </w:rPr>
          </w:pPr>
          <w:r w:rsidRPr="003338D2">
            <w:rPr>
              <w:rFonts w:ascii="Arial" w:hAnsi="Arial" w:cs="Arial"/>
              <w:sz w:val="24"/>
              <w:szCs w:val="24"/>
              <w:lang w:val="ro-RO"/>
            </w:rPr>
            <w:t>- dou</w:t>
          </w:r>
          <w:r w:rsidRPr="003338D2">
            <w:rPr>
              <w:rFonts w:ascii="Arial" w:hAnsi="Arial" w:cs="Arial" w:hint="eastAsia"/>
              <w:sz w:val="24"/>
              <w:szCs w:val="24"/>
              <w:lang w:val="ro-RO"/>
            </w:rPr>
            <w:t>ă</w:t>
          </w:r>
          <w:r w:rsidRPr="003338D2">
            <w:rPr>
              <w:rFonts w:ascii="Arial" w:hAnsi="Arial" w:cs="Arial"/>
              <w:sz w:val="24"/>
              <w:szCs w:val="24"/>
              <w:lang w:val="ro-RO"/>
            </w:rPr>
            <w:t xml:space="preserve"> foraje </w:t>
          </w:r>
          <w:r>
            <w:rPr>
              <w:rFonts w:ascii="Arial" w:hAnsi="Arial" w:cs="Arial"/>
              <w:sz w:val="24"/>
              <w:szCs w:val="24"/>
              <w:lang w:val="ro-RO"/>
            </w:rPr>
            <w:t>aval, în raport de direcţia de curgere a apei subterane</w:t>
          </w:r>
        </w:p>
        <w:p w:rsidR="002D72FE" w:rsidRPr="003338D2" w:rsidRDefault="002D72FE" w:rsidP="002D72FE">
          <w:pPr>
            <w:shd w:val="clear" w:color="auto" w:fill="FFFFFF"/>
            <w:adjustRightInd w:val="0"/>
            <w:spacing w:after="0" w:line="240" w:lineRule="auto"/>
            <w:jc w:val="both"/>
            <w:rPr>
              <w:rFonts w:ascii="Arial" w:hAnsi="Arial" w:cs="Arial"/>
              <w:sz w:val="24"/>
              <w:szCs w:val="24"/>
              <w:lang w:val="ro-RO"/>
            </w:rPr>
          </w:pPr>
          <w:r w:rsidRPr="003338D2">
            <w:rPr>
              <w:rFonts w:ascii="Arial" w:hAnsi="Arial" w:cs="Arial"/>
              <w:sz w:val="24"/>
              <w:szCs w:val="24"/>
              <w:lang w:val="ro-RO"/>
            </w:rPr>
            <w:t xml:space="preserve">Programul de monitorizare va consta în măsurători de nivel şi prelevări de probe de apă cu o </w:t>
          </w:r>
          <w:r w:rsidRPr="003338D2">
            <w:rPr>
              <w:rFonts w:ascii="Arial" w:hAnsi="Arial" w:cs="Arial"/>
              <w:b/>
              <w:sz w:val="24"/>
              <w:szCs w:val="24"/>
              <w:lang w:val="ro-RO"/>
            </w:rPr>
            <w:t xml:space="preserve">frecvenţă </w:t>
          </w:r>
          <w:r>
            <w:rPr>
              <w:rFonts w:ascii="Arial" w:hAnsi="Arial" w:cs="Arial"/>
              <w:b/>
              <w:sz w:val="24"/>
              <w:szCs w:val="24"/>
              <w:lang w:val="ro-RO"/>
            </w:rPr>
            <w:t>semestrială (2 ori pe an)</w:t>
          </w:r>
          <w:r w:rsidRPr="003338D2">
            <w:rPr>
              <w:rFonts w:ascii="Arial" w:hAnsi="Arial" w:cs="Arial"/>
              <w:sz w:val="24"/>
              <w:szCs w:val="24"/>
              <w:lang w:val="ro-RO"/>
            </w:rPr>
            <w:t xml:space="preserve"> din cele trei foraje de hidro - observaţie, analizându-se următorii indicatori: total produs petrolier, NO</w:t>
          </w:r>
          <w:r w:rsidRPr="003338D2">
            <w:rPr>
              <w:rFonts w:ascii="Arial" w:hAnsi="Arial" w:cs="Arial"/>
              <w:sz w:val="24"/>
              <w:szCs w:val="24"/>
              <w:vertAlign w:val="subscript"/>
              <w:lang w:val="ro-RO"/>
            </w:rPr>
            <w:t>2</w:t>
          </w:r>
          <w:r w:rsidRPr="003338D2">
            <w:rPr>
              <w:rFonts w:ascii="Arial" w:hAnsi="Arial" w:cs="Arial"/>
              <w:sz w:val="24"/>
              <w:szCs w:val="24"/>
              <w:vertAlign w:val="superscript"/>
              <w:lang w:val="ro-RO"/>
            </w:rPr>
            <w:t>-</w:t>
          </w:r>
          <w:r w:rsidRPr="003338D2">
            <w:rPr>
              <w:rFonts w:ascii="Arial" w:hAnsi="Arial" w:cs="Arial"/>
              <w:sz w:val="24"/>
              <w:szCs w:val="24"/>
              <w:lang w:val="ro-RO"/>
            </w:rPr>
            <w:t>; NO</w:t>
          </w:r>
          <w:r w:rsidRPr="003338D2">
            <w:rPr>
              <w:rFonts w:ascii="Arial" w:hAnsi="Arial" w:cs="Arial"/>
              <w:sz w:val="24"/>
              <w:szCs w:val="24"/>
              <w:vertAlign w:val="subscript"/>
              <w:lang w:val="ro-RO"/>
            </w:rPr>
            <w:t>3</w:t>
          </w:r>
          <w:r w:rsidRPr="003338D2">
            <w:rPr>
              <w:rFonts w:ascii="Arial" w:hAnsi="Arial" w:cs="Arial"/>
              <w:sz w:val="24"/>
              <w:szCs w:val="24"/>
              <w:vertAlign w:val="superscript"/>
              <w:lang w:val="ro-RO"/>
            </w:rPr>
            <w:t>-</w:t>
          </w:r>
          <w:r w:rsidRPr="003338D2">
            <w:rPr>
              <w:rFonts w:ascii="Arial" w:hAnsi="Arial" w:cs="Arial"/>
              <w:sz w:val="24"/>
              <w:szCs w:val="24"/>
              <w:lang w:val="ro-RO"/>
            </w:rPr>
            <w:t>; NH</w:t>
          </w:r>
          <w:r w:rsidRPr="003338D2">
            <w:rPr>
              <w:rFonts w:ascii="Arial" w:hAnsi="Arial" w:cs="Arial"/>
              <w:sz w:val="24"/>
              <w:szCs w:val="24"/>
              <w:vertAlign w:val="subscript"/>
              <w:lang w:val="ro-RO"/>
            </w:rPr>
            <w:t>4</w:t>
          </w:r>
          <w:r w:rsidRPr="003338D2">
            <w:rPr>
              <w:rFonts w:ascii="Arial" w:hAnsi="Arial" w:cs="Arial"/>
              <w:sz w:val="24"/>
              <w:szCs w:val="24"/>
              <w:vertAlign w:val="superscript"/>
              <w:lang w:val="ro-RO"/>
            </w:rPr>
            <w:t>+</w:t>
          </w:r>
          <w:r w:rsidRPr="003338D2">
            <w:rPr>
              <w:rFonts w:ascii="Arial" w:hAnsi="Arial" w:cs="Arial"/>
              <w:sz w:val="24"/>
              <w:szCs w:val="24"/>
              <w:lang w:val="ro-RO"/>
            </w:rPr>
            <w:t>, suspensii totale, indicatorii microbiologici conform Legii apei potabile nr. 458/2002 modificată şi completată prin Legea nr. 311/2004 cu modificările şi completările ulterioare.</w:t>
          </w:r>
        </w:p>
        <w:p w:rsidR="0086325D" w:rsidRDefault="002D72FE" w:rsidP="0086325D">
          <w:pPr>
            <w:shd w:val="clear" w:color="auto" w:fill="FFFFFF"/>
            <w:adjustRightInd w:val="0"/>
            <w:spacing w:after="0" w:line="240" w:lineRule="auto"/>
            <w:jc w:val="both"/>
            <w:rPr>
              <w:rFonts w:ascii="Arial" w:hAnsi="Arial" w:cs="Arial"/>
              <w:sz w:val="24"/>
              <w:szCs w:val="24"/>
              <w:lang w:val="ro-RO"/>
            </w:rPr>
          </w:pPr>
          <w:r w:rsidRPr="003338D2">
            <w:rPr>
              <w:rFonts w:ascii="Arial" w:hAnsi="Arial" w:cs="Arial"/>
              <w:sz w:val="24"/>
              <w:szCs w:val="24"/>
              <w:lang w:val="ro-RO"/>
            </w:rPr>
            <w:t>Pentru a deţine probele martor este necesar ca aceste foraje de control să se execute înainte de începerea lucrărilor, să se recolteze probe din toate forajele şi să se facă analizele fizico – chimice, de către un laborato acreditat, pentru toţi indicatorii specificaţi.</w:t>
          </w:r>
        </w:p>
        <w:p w:rsidR="00AD66DF" w:rsidRPr="00233CA3" w:rsidRDefault="00A8398E" w:rsidP="0086325D">
          <w:pPr>
            <w:shd w:val="clear" w:color="auto" w:fill="FFFFFF"/>
            <w:adjustRightInd w:val="0"/>
            <w:spacing w:after="0" w:line="240" w:lineRule="auto"/>
            <w:jc w:val="both"/>
            <w:rPr>
              <w:rFonts w:ascii="Arial" w:hAnsi="Arial" w:cs="Arial"/>
              <w:b/>
              <w:sz w:val="24"/>
              <w:szCs w:val="24"/>
              <w:lang w:val="ro-RO" w:eastAsia="ro-RO"/>
            </w:rPr>
          </w:pPr>
        </w:p>
      </w:sdtContent>
    </w:sdt>
    <w:p w:rsidR="00AD66DF" w:rsidRDefault="00AB13B3" w:rsidP="00AD66DF">
      <w:pPr>
        <w:shd w:val="clear" w:color="auto" w:fill="FFFFFF"/>
        <w:adjustRightInd w:val="0"/>
        <w:spacing w:after="0" w:line="240" w:lineRule="auto"/>
        <w:ind w:firstLine="284"/>
        <w:jc w:val="both"/>
        <w:rPr>
          <w:rFonts w:ascii="Arial" w:hAnsi="Arial" w:cs="Arial"/>
          <w:b/>
          <w:sz w:val="24"/>
          <w:szCs w:val="24"/>
          <w:lang w:val="ro-RO" w:eastAsia="ro-RO"/>
        </w:rPr>
      </w:pPr>
      <w:r w:rsidRPr="00586E47">
        <w:rPr>
          <w:rFonts w:ascii="Arial" w:hAnsi="Arial" w:cs="Arial"/>
          <w:b/>
          <w:sz w:val="24"/>
          <w:szCs w:val="24"/>
          <w:lang w:val="ro-RO" w:eastAsia="ro-RO"/>
        </w:rPr>
        <w:t xml:space="preserve">3. </w:t>
      </w:r>
      <w:r>
        <w:rPr>
          <w:rFonts w:ascii="Arial" w:hAnsi="Arial" w:cs="Arial"/>
          <w:b/>
          <w:sz w:val="24"/>
          <w:szCs w:val="24"/>
          <w:lang w:val="ro-RO" w:eastAsia="ro-RO"/>
        </w:rPr>
        <w:t>Î</w:t>
      </w:r>
      <w:r w:rsidRPr="00586E47">
        <w:rPr>
          <w:rFonts w:ascii="Arial" w:hAnsi="Arial" w:cs="Arial"/>
          <w:b/>
          <w:sz w:val="24"/>
          <w:szCs w:val="24"/>
          <w:lang w:val="ro-RO" w:eastAsia="ro-RO"/>
        </w:rPr>
        <w:t xml:space="preserve">n timpul închiderii, dezafectării, refacerii mediului </w:t>
      </w:r>
      <w:r>
        <w:rPr>
          <w:rFonts w:ascii="Arial" w:hAnsi="Arial" w:cs="Arial"/>
          <w:b/>
          <w:sz w:val="24"/>
          <w:szCs w:val="24"/>
          <w:lang w:val="ro-RO" w:eastAsia="ro-RO"/>
        </w:rPr>
        <w:t>ș</w:t>
      </w:r>
      <w:r w:rsidRPr="00586E47">
        <w:rPr>
          <w:rFonts w:ascii="Arial" w:hAnsi="Arial" w:cs="Arial"/>
          <w:b/>
          <w:sz w:val="24"/>
          <w:szCs w:val="24"/>
          <w:lang w:val="ro-RO" w:eastAsia="ro-RO"/>
        </w:rPr>
        <w:t>i postînchidere</w:t>
      </w:r>
    </w:p>
    <w:sdt>
      <w:sdtPr>
        <w:rPr>
          <w:lang w:val="ro-RO" w:eastAsia="ro-RO"/>
        </w:rPr>
        <w:alias w:val="Câmp editabil text"/>
        <w:tag w:val="CampEditabil"/>
        <w:id w:val="1828092158"/>
        <w:placeholder>
          <w:docPart w:val="C9EC0B6C2353451A870DF5D2886F7BA3"/>
        </w:placeholder>
      </w:sdtPr>
      <w:sdtEndPr>
        <w:rPr>
          <w:rFonts w:ascii="Arial" w:hAnsi="Arial" w:cs="Arial"/>
          <w:b/>
          <w:sz w:val="24"/>
          <w:szCs w:val="24"/>
        </w:rPr>
      </w:sdtEndPr>
      <w:sdtContent>
        <w:p w:rsidR="00AD66DF" w:rsidRPr="00C4575F" w:rsidRDefault="00AD66DF" w:rsidP="00AD66DF">
          <w:pPr>
            <w:shd w:val="clear" w:color="auto" w:fill="FFFFFF"/>
            <w:adjustRightInd w:val="0"/>
            <w:spacing w:after="0" w:line="240" w:lineRule="auto"/>
            <w:jc w:val="both"/>
            <w:rPr>
              <w:rFonts w:ascii="Arial" w:hAnsi="Arial" w:cs="Arial"/>
              <w:b/>
              <w:sz w:val="24"/>
              <w:szCs w:val="24"/>
              <w:lang w:val="ro-RO" w:eastAsia="ro-RO"/>
            </w:rPr>
          </w:pPr>
        </w:p>
        <w:p w:rsidR="00AD66DF" w:rsidRDefault="0086325D" w:rsidP="0086325D">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a) </w:t>
          </w:r>
          <w:r w:rsidR="00AB13B3" w:rsidRPr="0086325D">
            <w:rPr>
              <w:rFonts w:ascii="Arial" w:hAnsi="Arial" w:cs="Arial"/>
              <w:b/>
              <w:sz w:val="24"/>
              <w:szCs w:val="24"/>
              <w:lang w:val="ro-RO" w:eastAsia="ro-RO"/>
            </w:rPr>
            <w:t>condiții necesare a fi  îndeplinite la închidere/dezafectare/demolare:</w:t>
          </w:r>
        </w:p>
        <w:p w:rsidR="00D24A15" w:rsidRPr="00D24A15" w:rsidRDefault="00D24A15" w:rsidP="00D24A15">
          <w:pPr>
            <w:shd w:val="clear" w:color="auto" w:fill="FFFFFF"/>
            <w:adjustRightInd w:val="0"/>
            <w:spacing w:after="0" w:line="240" w:lineRule="auto"/>
            <w:jc w:val="both"/>
            <w:rPr>
              <w:rFonts w:ascii="Arial" w:hAnsi="Arial" w:cs="Arial"/>
              <w:sz w:val="24"/>
              <w:szCs w:val="24"/>
              <w:lang w:val="ro-RO" w:eastAsia="ro-RO"/>
            </w:rPr>
          </w:pPr>
          <w:r w:rsidRPr="00D24A15">
            <w:rPr>
              <w:rFonts w:ascii="Arial" w:hAnsi="Arial" w:cs="Arial"/>
              <w:sz w:val="24"/>
              <w:szCs w:val="24"/>
              <w:lang w:val="ro-RO" w:eastAsia="ro-RO"/>
            </w:rPr>
            <w:t>Dup</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 finalizarea activit</w:t>
          </w:r>
          <w:r w:rsidRPr="00D24A15">
            <w:rPr>
              <w:rFonts w:ascii="Arial" w:hAnsi="Arial" w:cs="Arial" w:hint="eastAsia"/>
              <w:sz w:val="24"/>
              <w:szCs w:val="24"/>
              <w:lang w:val="ro-RO" w:eastAsia="ro-RO"/>
            </w:rPr>
            <w:t>ăţ</w:t>
          </w:r>
          <w:r w:rsidRPr="00D24A15">
            <w:rPr>
              <w:rFonts w:ascii="Arial" w:hAnsi="Arial" w:cs="Arial"/>
              <w:sz w:val="24"/>
              <w:szCs w:val="24"/>
              <w:lang w:val="ro-RO" w:eastAsia="ro-RO"/>
            </w:rPr>
            <w:t xml:space="preserve">i de excavare, titularul de activitate va avea </w:t>
          </w:r>
          <w:r w:rsidRPr="00D24A15">
            <w:rPr>
              <w:rFonts w:ascii="Arial" w:hAnsi="Arial" w:cs="Arial" w:hint="eastAsia"/>
              <w:sz w:val="24"/>
              <w:szCs w:val="24"/>
              <w:lang w:val="ro-RO" w:eastAsia="ro-RO"/>
            </w:rPr>
            <w:t>î</w:t>
          </w:r>
          <w:r w:rsidRPr="00D24A15">
            <w:rPr>
              <w:rFonts w:ascii="Arial" w:hAnsi="Arial" w:cs="Arial"/>
              <w:sz w:val="24"/>
              <w:szCs w:val="24"/>
              <w:lang w:val="ro-RO" w:eastAsia="ro-RO"/>
            </w:rPr>
            <w:t>n vedere executarea</w:t>
          </w:r>
          <w:r>
            <w:rPr>
              <w:rFonts w:ascii="Arial" w:hAnsi="Arial" w:cs="Arial"/>
              <w:sz w:val="24"/>
              <w:szCs w:val="24"/>
              <w:lang w:val="ro-RO" w:eastAsia="ro-RO"/>
            </w:rPr>
            <w:t xml:space="preserve"> </w:t>
          </w:r>
          <w:r w:rsidRPr="00D24A15">
            <w:rPr>
              <w:rFonts w:ascii="Arial" w:hAnsi="Arial" w:cs="Arial"/>
              <w:sz w:val="24"/>
              <w:szCs w:val="24"/>
              <w:lang w:val="ro-RO" w:eastAsia="ro-RO"/>
            </w:rPr>
            <w:t>unor lucr</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ri de refacere a mediului </w:t>
          </w:r>
          <w:r w:rsidRPr="00D24A15">
            <w:rPr>
              <w:rFonts w:ascii="Arial" w:hAnsi="Arial" w:cs="Arial" w:hint="eastAsia"/>
              <w:sz w:val="24"/>
              <w:szCs w:val="24"/>
              <w:lang w:val="ro-RO" w:eastAsia="ro-RO"/>
            </w:rPr>
            <w:t>ş</w:t>
          </w:r>
          <w:r w:rsidRPr="00D24A15">
            <w:rPr>
              <w:rFonts w:ascii="Arial" w:hAnsi="Arial" w:cs="Arial"/>
              <w:sz w:val="24"/>
              <w:szCs w:val="24"/>
              <w:lang w:val="ro-RO" w:eastAsia="ro-RO"/>
            </w:rPr>
            <w:t xml:space="preserve">i </w:t>
          </w:r>
          <w:r w:rsidRPr="00D24A15">
            <w:rPr>
              <w:rFonts w:ascii="Arial" w:hAnsi="Arial" w:cs="Arial" w:hint="eastAsia"/>
              <w:sz w:val="24"/>
              <w:szCs w:val="24"/>
              <w:lang w:val="ro-RO" w:eastAsia="ro-RO"/>
            </w:rPr>
            <w:t>î</w:t>
          </w:r>
          <w:r w:rsidRPr="00D24A15">
            <w:rPr>
              <w:rFonts w:ascii="Arial" w:hAnsi="Arial" w:cs="Arial"/>
              <w:sz w:val="24"/>
              <w:szCs w:val="24"/>
              <w:lang w:val="ro-RO" w:eastAsia="ro-RO"/>
            </w:rPr>
            <w:t>ncadrare peisagistic</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dup</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 cum urmeaz</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w:t>
          </w:r>
        </w:p>
        <w:p w:rsidR="00D24A15" w:rsidRPr="00D24A15" w:rsidRDefault="00D24A15" w:rsidP="00D24A15">
          <w:pPr>
            <w:shd w:val="clear" w:color="auto" w:fill="FFFFFF"/>
            <w:adjustRightInd w:val="0"/>
            <w:spacing w:after="0" w:line="240" w:lineRule="auto"/>
            <w:ind w:firstLine="708"/>
            <w:jc w:val="both"/>
            <w:rPr>
              <w:rFonts w:ascii="Arial" w:hAnsi="Arial" w:cs="Arial"/>
              <w:i/>
              <w:iCs/>
              <w:sz w:val="24"/>
              <w:szCs w:val="24"/>
              <w:lang w:val="ro-RO" w:eastAsia="ro-RO"/>
            </w:rPr>
          </w:pPr>
          <w:r w:rsidRPr="00D24A15">
            <w:rPr>
              <w:rFonts w:ascii="Arial" w:hAnsi="Arial" w:cs="Arial"/>
              <w:i/>
              <w:iCs/>
              <w:sz w:val="24"/>
              <w:szCs w:val="24"/>
              <w:lang w:val="ro-RO" w:eastAsia="ro-RO"/>
            </w:rPr>
            <w:t>Închiderea lucrărilor de excavare</w:t>
          </w:r>
        </w:p>
        <w:p w:rsidR="00D24A15" w:rsidRPr="00D24A15" w:rsidRDefault="00D24A15" w:rsidP="00D24A15">
          <w:pPr>
            <w:shd w:val="clear" w:color="auto" w:fill="FFFFFF"/>
            <w:adjustRightInd w:val="0"/>
            <w:spacing w:after="0" w:line="240" w:lineRule="auto"/>
            <w:jc w:val="both"/>
            <w:rPr>
              <w:rFonts w:ascii="Arial" w:hAnsi="Arial" w:cs="Arial"/>
              <w:b/>
              <w:sz w:val="24"/>
              <w:szCs w:val="24"/>
              <w:lang w:val="ro-RO" w:eastAsia="ro-RO"/>
            </w:rPr>
          </w:pPr>
          <w:r w:rsidRPr="00D24A15">
            <w:rPr>
              <w:rFonts w:ascii="Arial" w:hAnsi="Arial" w:cs="Arial"/>
              <w:b/>
              <w:sz w:val="24"/>
              <w:szCs w:val="24"/>
              <w:lang w:val="ro-RO" w:eastAsia="ro-RO"/>
            </w:rPr>
            <w:t>Lucrările de închidere vor fi executate etapizat, anual, astfel încât la finalul exploatării acestea să fie efectuate în totalitate.</w:t>
          </w:r>
        </w:p>
        <w:p w:rsidR="00D24A15" w:rsidRPr="00D24A15" w:rsidRDefault="00D24A15" w:rsidP="00D24A15">
          <w:pPr>
            <w:shd w:val="clear" w:color="auto" w:fill="FFFFFF"/>
            <w:adjustRightInd w:val="0"/>
            <w:spacing w:after="0" w:line="240" w:lineRule="auto"/>
            <w:jc w:val="both"/>
            <w:rPr>
              <w:rFonts w:ascii="Arial" w:hAnsi="Arial" w:cs="Arial"/>
              <w:sz w:val="24"/>
              <w:szCs w:val="24"/>
              <w:lang w:val="ro-RO" w:eastAsia="ro-RO"/>
            </w:rPr>
          </w:pPr>
          <w:r w:rsidRPr="00D24A15">
            <w:rPr>
              <w:rFonts w:ascii="Arial" w:hAnsi="Arial" w:cs="Arial"/>
              <w:sz w:val="24"/>
              <w:szCs w:val="24"/>
              <w:lang w:val="ro-RO" w:eastAsia="ro-RO"/>
            </w:rPr>
            <w:t>Beneficiarul va executa taluzarea malurilor lacului la unghiuri care sa asigure o stabilitate de lung</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 durata a taluzurilor.</w:t>
          </w:r>
        </w:p>
        <w:p w:rsidR="00D24A15" w:rsidRPr="00D24A15" w:rsidRDefault="00D24A15" w:rsidP="00D24A15">
          <w:pPr>
            <w:shd w:val="clear" w:color="auto" w:fill="FFFFFF"/>
            <w:adjustRightInd w:val="0"/>
            <w:spacing w:after="0" w:line="240" w:lineRule="auto"/>
            <w:jc w:val="both"/>
            <w:rPr>
              <w:rFonts w:ascii="Arial" w:hAnsi="Arial" w:cs="Arial"/>
              <w:sz w:val="24"/>
              <w:szCs w:val="24"/>
              <w:lang w:val="ro-RO" w:eastAsia="ro-RO"/>
            </w:rPr>
          </w:pPr>
          <w:r w:rsidRPr="00D24A15">
            <w:rPr>
              <w:rFonts w:ascii="Arial" w:hAnsi="Arial" w:cs="Arial"/>
              <w:sz w:val="24"/>
              <w:szCs w:val="24"/>
              <w:lang w:val="ro-RO" w:eastAsia="ro-RO"/>
            </w:rPr>
            <w:t>Pentru a limita ac</w:t>
          </w:r>
          <w:r w:rsidRPr="00D24A15">
            <w:rPr>
              <w:rFonts w:ascii="Arial" w:hAnsi="Arial" w:cs="Arial" w:hint="eastAsia"/>
              <w:sz w:val="24"/>
              <w:szCs w:val="24"/>
              <w:lang w:val="ro-RO" w:eastAsia="ro-RO"/>
            </w:rPr>
            <w:t>ţ</w:t>
          </w:r>
          <w:r w:rsidRPr="00D24A15">
            <w:rPr>
              <w:rFonts w:ascii="Arial" w:hAnsi="Arial" w:cs="Arial"/>
              <w:sz w:val="24"/>
              <w:szCs w:val="24"/>
              <w:lang w:val="ro-RO" w:eastAsia="ro-RO"/>
            </w:rPr>
            <w:t>iunea dinamic</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 distructiv</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 a valurilor pe taluzul malurilor submerse se va planta trestie sau s</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 vor amenajeza amortizoare de valuri.</w:t>
          </w:r>
        </w:p>
        <w:p w:rsidR="00D24A15" w:rsidRPr="00D24A15" w:rsidRDefault="00D24A15" w:rsidP="00D24A15">
          <w:pPr>
            <w:shd w:val="clear" w:color="auto" w:fill="FFFFFF"/>
            <w:adjustRightInd w:val="0"/>
            <w:spacing w:after="0" w:line="240" w:lineRule="auto"/>
            <w:jc w:val="both"/>
            <w:rPr>
              <w:rFonts w:ascii="Arial" w:hAnsi="Arial" w:cs="Arial"/>
              <w:sz w:val="24"/>
              <w:szCs w:val="24"/>
              <w:lang w:val="ro-RO" w:eastAsia="ro-RO"/>
            </w:rPr>
          </w:pPr>
          <w:r w:rsidRPr="00D24A15">
            <w:rPr>
              <w:rFonts w:ascii="Arial" w:hAnsi="Arial" w:cs="Arial"/>
              <w:sz w:val="24"/>
              <w:szCs w:val="24"/>
              <w:lang w:val="ro-RO" w:eastAsia="ro-RO"/>
            </w:rPr>
            <w:t>Pentru a diminua efectele negative, cauzate de factori naturali, se va amenaja perdele vegetale pe malul dinspre direc</w:t>
          </w:r>
          <w:r w:rsidRPr="00D24A15">
            <w:rPr>
              <w:rFonts w:ascii="Arial" w:hAnsi="Arial" w:cs="Arial" w:hint="eastAsia"/>
              <w:sz w:val="24"/>
              <w:szCs w:val="24"/>
              <w:lang w:val="ro-RO" w:eastAsia="ro-RO"/>
            </w:rPr>
            <w:t>ţ</w:t>
          </w:r>
          <w:r w:rsidRPr="00D24A15">
            <w:rPr>
              <w:rFonts w:ascii="Arial" w:hAnsi="Arial" w:cs="Arial"/>
              <w:sz w:val="24"/>
              <w:szCs w:val="24"/>
              <w:lang w:val="ro-RO" w:eastAsia="ro-RO"/>
            </w:rPr>
            <w:t>ia dominant</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 a v</w:t>
          </w:r>
          <w:r w:rsidRPr="00D24A15">
            <w:rPr>
              <w:rFonts w:ascii="Arial" w:hAnsi="Arial" w:cs="Arial" w:hint="eastAsia"/>
              <w:sz w:val="24"/>
              <w:szCs w:val="24"/>
              <w:lang w:val="ro-RO" w:eastAsia="ro-RO"/>
            </w:rPr>
            <w:t>â</w:t>
          </w:r>
          <w:r w:rsidRPr="00D24A15">
            <w:rPr>
              <w:rFonts w:ascii="Arial" w:hAnsi="Arial" w:cs="Arial"/>
              <w:sz w:val="24"/>
              <w:szCs w:val="24"/>
              <w:lang w:val="ro-RO" w:eastAsia="ro-RO"/>
            </w:rPr>
            <w:t xml:space="preserve">ntului </w:t>
          </w:r>
          <w:r w:rsidRPr="00D24A15">
            <w:rPr>
              <w:rFonts w:ascii="Arial" w:hAnsi="Arial" w:cs="Arial" w:hint="eastAsia"/>
              <w:sz w:val="24"/>
              <w:szCs w:val="24"/>
              <w:lang w:val="ro-RO" w:eastAsia="ro-RO"/>
            </w:rPr>
            <w:t>î</w:t>
          </w:r>
          <w:r w:rsidRPr="00D24A15">
            <w:rPr>
              <w:rFonts w:ascii="Arial" w:hAnsi="Arial" w:cs="Arial"/>
              <w:sz w:val="24"/>
              <w:szCs w:val="24"/>
              <w:lang w:val="ro-RO" w:eastAsia="ro-RO"/>
            </w:rPr>
            <w:t>n timpul iernii.</w:t>
          </w:r>
        </w:p>
        <w:p w:rsidR="00D24A15" w:rsidRPr="00D24A15" w:rsidRDefault="00D24A15" w:rsidP="00D24A15">
          <w:pPr>
            <w:shd w:val="clear" w:color="auto" w:fill="FFFFFF"/>
            <w:adjustRightInd w:val="0"/>
            <w:spacing w:after="0" w:line="240" w:lineRule="auto"/>
            <w:ind w:firstLine="708"/>
            <w:jc w:val="both"/>
            <w:rPr>
              <w:rFonts w:ascii="Arial" w:hAnsi="Arial" w:cs="Arial"/>
              <w:i/>
              <w:iCs/>
              <w:sz w:val="24"/>
              <w:szCs w:val="24"/>
              <w:lang w:val="ro-RO" w:eastAsia="ro-RO"/>
            </w:rPr>
          </w:pPr>
          <w:r w:rsidRPr="00D24A15">
            <w:rPr>
              <w:rFonts w:ascii="Arial" w:hAnsi="Arial" w:cs="Arial"/>
              <w:i/>
              <w:iCs/>
              <w:sz w:val="24"/>
              <w:szCs w:val="24"/>
              <w:lang w:val="ro-RO" w:eastAsia="ro-RO"/>
            </w:rPr>
            <w:t>Dezafectarea</w:t>
          </w:r>
        </w:p>
        <w:p w:rsidR="00D24A15" w:rsidRPr="00D24A15" w:rsidRDefault="00D24A15" w:rsidP="00D24A15">
          <w:pPr>
            <w:shd w:val="clear" w:color="auto" w:fill="FFFFFF"/>
            <w:adjustRightInd w:val="0"/>
            <w:spacing w:after="0" w:line="240" w:lineRule="auto"/>
            <w:jc w:val="both"/>
            <w:rPr>
              <w:rFonts w:ascii="Arial" w:hAnsi="Arial" w:cs="Arial"/>
              <w:sz w:val="24"/>
              <w:szCs w:val="24"/>
              <w:lang w:val="ro-RO" w:eastAsia="ro-RO"/>
            </w:rPr>
          </w:pPr>
          <w:r w:rsidRPr="00D24A15">
            <w:rPr>
              <w:rFonts w:ascii="Arial" w:hAnsi="Arial" w:cs="Arial"/>
              <w:sz w:val="24"/>
              <w:szCs w:val="24"/>
              <w:lang w:val="ro-RO" w:eastAsia="ro-RO"/>
            </w:rPr>
            <w:t>La finalizarea lucr</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rilor de excavare se vor avea </w:t>
          </w:r>
          <w:r w:rsidRPr="00D24A15">
            <w:rPr>
              <w:rFonts w:ascii="Arial" w:hAnsi="Arial" w:cs="Arial" w:hint="eastAsia"/>
              <w:sz w:val="24"/>
              <w:szCs w:val="24"/>
              <w:lang w:val="ro-RO" w:eastAsia="ro-RO"/>
            </w:rPr>
            <w:t>î</w:t>
          </w:r>
          <w:r w:rsidRPr="00D24A15">
            <w:rPr>
              <w:rFonts w:ascii="Arial" w:hAnsi="Arial" w:cs="Arial"/>
              <w:sz w:val="24"/>
              <w:szCs w:val="24"/>
              <w:lang w:val="ro-RO" w:eastAsia="ro-RO"/>
            </w:rPr>
            <w:t>n vedere urm</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toarele lucr</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ri:</w:t>
          </w:r>
        </w:p>
        <w:p w:rsidR="00D24A15" w:rsidRPr="00D24A15" w:rsidRDefault="00D24A15" w:rsidP="00D24A15">
          <w:pPr>
            <w:shd w:val="clear" w:color="auto" w:fill="FFFFFF"/>
            <w:adjustRightInd w:val="0"/>
            <w:spacing w:after="0" w:line="240" w:lineRule="auto"/>
            <w:jc w:val="both"/>
            <w:rPr>
              <w:rFonts w:ascii="Arial" w:hAnsi="Arial" w:cs="Arial"/>
              <w:sz w:val="24"/>
              <w:szCs w:val="24"/>
              <w:lang w:val="ro-RO" w:eastAsia="ro-RO"/>
            </w:rPr>
          </w:pPr>
          <w:r w:rsidRPr="00D24A15">
            <w:rPr>
              <w:rFonts w:ascii="Arial" w:hAnsi="Arial" w:cs="Arial"/>
              <w:sz w:val="24"/>
              <w:szCs w:val="24"/>
              <w:lang w:val="ro-RO" w:eastAsia="ro-RO"/>
            </w:rPr>
            <w:t>- retragerea de pe amplasament a tuturor utilajelor si instala</w:t>
          </w:r>
          <w:r w:rsidRPr="00D24A15">
            <w:rPr>
              <w:rFonts w:ascii="Arial" w:hAnsi="Arial" w:cs="Arial" w:hint="eastAsia"/>
              <w:sz w:val="24"/>
              <w:szCs w:val="24"/>
              <w:lang w:val="ro-RO" w:eastAsia="ro-RO"/>
            </w:rPr>
            <w:t>ţ</w:t>
          </w:r>
          <w:r w:rsidRPr="00D24A15">
            <w:rPr>
              <w:rFonts w:ascii="Arial" w:hAnsi="Arial" w:cs="Arial"/>
              <w:sz w:val="24"/>
              <w:szCs w:val="24"/>
              <w:lang w:val="ro-RO" w:eastAsia="ro-RO"/>
            </w:rPr>
            <w:t>iilor (utilaje, etc);</w:t>
          </w:r>
        </w:p>
        <w:p w:rsidR="00D24A15" w:rsidRDefault="00D24A15" w:rsidP="00D24A15">
          <w:pPr>
            <w:shd w:val="clear" w:color="auto" w:fill="FFFFFF"/>
            <w:adjustRightInd w:val="0"/>
            <w:spacing w:after="0" w:line="240" w:lineRule="auto"/>
            <w:jc w:val="both"/>
            <w:rPr>
              <w:rFonts w:ascii="Arial" w:hAnsi="Arial" w:cs="Arial"/>
              <w:sz w:val="24"/>
              <w:szCs w:val="24"/>
              <w:lang w:val="ro-RO" w:eastAsia="ro-RO"/>
            </w:rPr>
          </w:pPr>
          <w:r w:rsidRPr="00D24A15">
            <w:rPr>
              <w:rFonts w:ascii="Arial" w:hAnsi="Arial" w:cs="Arial"/>
              <w:sz w:val="24"/>
              <w:szCs w:val="24"/>
              <w:lang w:val="ro-RO" w:eastAsia="ro-RO"/>
            </w:rPr>
            <w:t>- transportarea tuturor de</w:t>
          </w:r>
          <w:r w:rsidRPr="00D24A15">
            <w:rPr>
              <w:rFonts w:ascii="Arial" w:hAnsi="Arial" w:cs="Arial" w:hint="eastAsia"/>
              <w:sz w:val="24"/>
              <w:szCs w:val="24"/>
              <w:lang w:val="ro-RO" w:eastAsia="ro-RO"/>
            </w:rPr>
            <w:t>ş</w:t>
          </w:r>
          <w:r w:rsidRPr="00D24A15">
            <w:rPr>
              <w:rFonts w:ascii="Arial" w:hAnsi="Arial" w:cs="Arial"/>
              <w:sz w:val="24"/>
              <w:szCs w:val="24"/>
              <w:lang w:val="ro-RO" w:eastAsia="ro-RO"/>
            </w:rPr>
            <w:t>eurilor provenite din activitatea de amenajare a bazinului piscicol nevidabil prin lucr</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ri de excavare </w:t>
          </w:r>
          <w:r w:rsidRPr="00D24A15">
            <w:rPr>
              <w:rFonts w:ascii="Arial" w:hAnsi="Arial" w:cs="Arial" w:hint="eastAsia"/>
              <w:sz w:val="24"/>
              <w:szCs w:val="24"/>
              <w:lang w:val="ro-RO" w:eastAsia="ro-RO"/>
            </w:rPr>
            <w:t>ş</w:t>
          </w:r>
          <w:r w:rsidRPr="00D24A15">
            <w:rPr>
              <w:rFonts w:ascii="Arial" w:hAnsi="Arial" w:cs="Arial"/>
              <w:sz w:val="24"/>
              <w:szCs w:val="24"/>
              <w:lang w:val="ro-RO" w:eastAsia="ro-RO"/>
            </w:rPr>
            <w:t>i depozitarea corespunz</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toarea a acestora </w:t>
          </w:r>
        </w:p>
        <w:p w:rsidR="00D24A15" w:rsidRPr="00D24A15" w:rsidRDefault="00D24A15" w:rsidP="00D24A15">
          <w:pPr>
            <w:shd w:val="clear" w:color="auto" w:fill="FFFFFF"/>
            <w:adjustRightInd w:val="0"/>
            <w:spacing w:after="0" w:line="240" w:lineRule="auto"/>
            <w:jc w:val="both"/>
            <w:rPr>
              <w:rFonts w:ascii="Arial" w:hAnsi="Arial" w:cs="Arial"/>
              <w:sz w:val="24"/>
              <w:szCs w:val="24"/>
              <w:lang w:val="ro-RO" w:eastAsia="ro-RO"/>
            </w:rPr>
          </w:pPr>
          <w:r w:rsidRPr="00D24A15">
            <w:rPr>
              <w:rFonts w:ascii="Arial" w:hAnsi="Arial" w:cs="Arial"/>
              <w:sz w:val="24"/>
              <w:szCs w:val="24"/>
              <w:lang w:val="ro-RO" w:eastAsia="ro-RO"/>
            </w:rPr>
            <w:lastRenderedPageBreak/>
            <w:t>- dezafectarea amenaj</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rilor </w:t>
          </w:r>
          <w:r w:rsidRPr="00D24A15">
            <w:rPr>
              <w:rFonts w:ascii="Arial" w:hAnsi="Arial" w:cs="Arial" w:hint="eastAsia"/>
              <w:sz w:val="24"/>
              <w:szCs w:val="24"/>
              <w:lang w:val="ro-RO" w:eastAsia="ro-RO"/>
            </w:rPr>
            <w:t>ş</w:t>
          </w:r>
          <w:r w:rsidRPr="00D24A15">
            <w:rPr>
              <w:rFonts w:ascii="Arial" w:hAnsi="Arial" w:cs="Arial"/>
              <w:sz w:val="24"/>
              <w:szCs w:val="24"/>
              <w:lang w:val="ro-RO" w:eastAsia="ro-RO"/>
            </w:rPr>
            <w:t>i instala</w:t>
          </w:r>
          <w:r w:rsidRPr="00D24A15">
            <w:rPr>
              <w:rFonts w:ascii="Arial" w:hAnsi="Arial" w:cs="Arial" w:hint="eastAsia"/>
              <w:sz w:val="24"/>
              <w:szCs w:val="24"/>
              <w:lang w:val="ro-RO" w:eastAsia="ro-RO"/>
            </w:rPr>
            <w:t>ţ</w:t>
          </w:r>
          <w:r w:rsidRPr="00D24A15">
            <w:rPr>
              <w:rFonts w:ascii="Arial" w:hAnsi="Arial" w:cs="Arial"/>
              <w:sz w:val="24"/>
              <w:szCs w:val="24"/>
              <w:lang w:val="ro-RO" w:eastAsia="ro-RO"/>
            </w:rPr>
            <w:t>iilor pentru protec</w:t>
          </w:r>
          <w:r w:rsidRPr="00D24A15">
            <w:rPr>
              <w:rFonts w:ascii="Arial" w:hAnsi="Arial" w:cs="Arial" w:hint="eastAsia"/>
              <w:sz w:val="24"/>
              <w:szCs w:val="24"/>
              <w:lang w:val="ro-RO" w:eastAsia="ro-RO"/>
            </w:rPr>
            <w:t>ţ</w:t>
          </w:r>
          <w:r w:rsidRPr="00D24A15">
            <w:rPr>
              <w:rFonts w:ascii="Arial" w:hAnsi="Arial" w:cs="Arial"/>
              <w:sz w:val="24"/>
              <w:szCs w:val="24"/>
              <w:lang w:val="ro-RO" w:eastAsia="ro-RO"/>
            </w:rPr>
            <w:t>ia factorilor de mediu pe perioada efectu</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rii lucr</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rilor de excavare.</w:t>
          </w:r>
        </w:p>
        <w:p w:rsidR="00D24A15" w:rsidRPr="00D24A15" w:rsidRDefault="00D24A15" w:rsidP="00D24A15">
          <w:pPr>
            <w:shd w:val="clear" w:color="auto" w:fill="FFFFFF"/>
            <w:adjustRightInd w:val="0"/>
            <w:spacing w:after="0" w:line="240" w:lineRule="auto"/>
            <w:ind w:firstLine="708"/>
            <w:jc w:val="both"/>
            <w:rPr>
              <w:rFonts w:ascii="Arial" w:hAnsi="Arial" w:cs="Arial"/>
              <w:i/>
              <w:iCs/>
              <w:sz w:val="24"/>
              <w:szCs w:val="24"/>
              <w:lang w:val="ro-RO" w:eastAsia="ro-RO"/>
            </w:rPr>
          </w:pPr>
          <w:r w:rsidRPr="00D24A15">
            <w:rPr>
              <w:rFonts w:ascii="Arial" w:hAnsi="Arial" w:cs="Arial"/>
              <w:i/>
              <w:iCs/>
              <w:sz w:val="24"/>
              <w:szCs w:val="24"/>
              <w:lang w:val="ro-RO" w:eastAsia="ro-RO"/>
            </w:rPr>
            <w:t>Postînchidere</w:t>
          </w:r>
        </w:p>
        <w:p w:rsidR="00D24A15" w:rsidRPr="00D24A15" w:rsidRDefault="00D24A15" w:rsidP="00D24A15">
          <w:pPr>
            <w:shd w:val="clear" w:color="auto" w:fill="FFFFFF"/>
            <w:adjustRightInd w:val="0"/>
            <w:spacing w:after="0" w:line="240" w:lineRule="auto"/>
            <w:jc w:val="both"/>
            <w:rPr>
              <w:rFonts w:ascii="Arial" w:hAnsi="Arial" w:cs="Arial"/>
              <w:sz w:val="24"/>
              <w:szCs w:val="24"/>
              <w:lang w:val="ro-RO" w:eastAsia="ro-RO"/>
            </w:rPr>
          </w:pPr>
          <w:r w:rsidRPr="00D24A15">
            <w:rPr>
              <w:rFonts w:ascii="Arial" w:hAnsi="Arial" w:cs="Arial"/>
              <w:sz w:val="24"/>
              <w:szCs w:val="24"/>
              <w:lang w:val="ro-RO" w:eastAsia="ro-RO"/>
            </w:rPr>
            <w:t xml:space="preserve">Bazinul piscicol nevidabil pentru pescuit sportiv </w:t>
          </w:r>
          <w:r w:rsidRPr="00D24A15">
            <w:rPr>
              <w:rFonts w:ascii="Arial" w:hAnsi="Arial" w:cs="Arial" w:hint="eastAsia"/>
              <w:sz w:val="24"/>
              <w:szCs w:val="24"/>
              <w:lang w:val="ro-RO" w:eastAsia="ro-RO"/>
            </w:rPr>
            <w:t>ş</w:t>
          </w:r>
          <w:r w:rsidRPr="00D24A15">
            <w:rPr>
              <w:rFonts w:ascii="Arial" w:hAnsi="Arial" w:cs="Arial"/>
              <w:sz w:val="24"/>
              <w:szCs w:val="24"/>
              <w:lang w:val="ro-RO" w:eastAsia="ro-RO"/>
            </w:rPr>
            <w:t>i/sau lacul de agrement va fi populat cu pe</w:t>
          </w:r>
          <w:r w:rsidRPr="00D24A15">
            <w:rPr>
              <w:rFonts w:ascii="Arial" w:hAnsi="Arial" w:cs="Arial" w:hint="eastAsia"/>
              <w:sz w:val="24"/>
              <w:szCs w:val="24"/>
              <w:lang w:val="ro-RO" w:eastAsia="ro-RO"/>
            </w:rPr>
            <w:t>ş</w:t>
          </w:r>
          <w:r w:rsidRPr="00D24A15">
            <w:rPr>
              <w:rFonts w:ascii="Arial" w:hAnsi="Arial" w:cs="Arial"/>
              <w:sz w:val="24"/>
              <w:szCs w:val="24"/>
              <w:lang w:val="ro-RO" w:eastAsia="ro-RO"/>
            </w:rPr>
            <w:t>te, acesta va fi l</w:t>
          </w:r>
          <w:r w:rsidRPr="00D24A15">
            <w:rPr>
              <w:rFonts w:ascii="Arial" w:hAnsi="Arial" w:cs="Arial" w:hint="eastAsia"/>
              <w:sz w:val="24"/>
              <w:szCs w:val="24"/>
              <w:lang w:val="ro-RO" w:eastAsia="ro-RO"/>
            </w:rPr>
            <w:t>ă</w:t>
          </w:r>
          <w:r w:rsidRPr="00D24A15">
            <w:rPr>
              <w:rFonts w:ascii="Arial" w:hAnsi="Arial" w:cs="Arial"/>
              <w:sz w:val="24"/>
              <w:szCs w:val="24"/>
              <w:lang w:val="ro-RO" w:eastAsia="ro-RO"/>
            </w:rPr>
            <w:t xml:space="preserve">sat </w:t>
          </w:r>
          <w:r w:rsidRPr="00D24A15">
            <w:rPr>
              <w:rFonts w:ascii="Arial" w:hAnsi="Arial" w:cs="Arial" w:hint="eastAsia"/>
              <w:sz w:val="24"/>
              <w:szCs w:val="24"/>
              <w:lang w:val="ro-RO" w:eastAsia="ro-RO"/>
            </w:rPr>
            <w:t>î</w:t>
          </w:r>
          <w:r w:rsidRPr="00D24A15">
            <w:rPr>
              <w:rFonts w:ascii="Arial" w:hAnsi="Arial" w:cs="Arial"/>
              <w:sz w:val="24"/>
              <w:szCs w:val="24"/>
              <w:lang w:val="ro-RO" w:eastAsia="ro-RO"/>
            </w:rPr>
            <w:t>n regim de cre</w:t>
          </w:r>
          <w:r w:rsidRPr="00D24A15">
            <w:rPr>
              <w:rFonts w:ascii="Arial" w:hAnsi="Arial" w:cs="Arial" w:hint="eastAsia"/>
              <w:sz w:val="24"/>
              <w:szCs w:val="24"/>
              <w:lang w:val="ro-RO" w:eastAsia="ro-RO"/>
            </w:rPr>
            <w:t>ş</w:t>
          </w:r>
          <w:r w:rsidRPr="00D24A15">
            <w:rPr>
              <w:rFonts w:ascii="Arial" w:hAnsi="Arial" w:cs="Arial"/>
              <w:sz w:val="24"/>
              <w:szCs w:val="24"/>
              <w:lang w:val="ro-RO" w:eastAsia="ro-RO"/>
            </w:rPr>
            <w:t xml:space="preserve">tere natural (nefurajat), fiind ulterior permis pescuit sportiv </w:t>
          </w:r>
          <w:r w:rsidRPr="00D24A15">
            <w:rPr>
              <w:rFonts w:ascii="Arial" w:hAnsi="Arial" w:cs="Arial" w:hint="eastAsia"/>
              <w:sz w:val="24"/>
              <w:szCs w:val="24"/>
              <w:lang w:val="ro-RO" w:eastAsia="ro-RO"/>
            </w:rPr>
            <w:t>ş</w:t>
          </w:r>
          <w:r w:rsidRPr="00D24A15">
            <w:rPr>
              <w:rFonts w:ascii="Arial" w:hAnsi="Arial" w:cs="Arial"/>
              <w:sz w:val="24"/>
              <w:szCs w:val="24"/>
              <w:lang w:val="ro-RO" w:eastAsia="ro-RO"/>
            </w:rPr>
            <w:t>i activit</w:t>
          </w:r>
          <w:r w:rsidRPr="00D24A15">
            <w:rPr>
              <w:rFonts w:ascii="Arial" w:hAnsi="Arial" w:cs="Arial" w:hint="eastAsia"/>
              <w:sz w:val="24"/>
              <w:szCs w:val="24"/>
              <w:lang w:val="ro-RO" w:eastAsia="ro-RO"/>
            </w:rPr>
            <w:t>ăţ</w:t>
          </w:r>
          <w:r w:rsidRPr="00D24A15">
            <w:rPr>
              <w:rFonts w:ascii="Arial" w:hAnsi="Arial" w:cs="Arial"/>
              <w:sz w:val="24"/>
              <w:szCs w:val="24"/>
              <w:lang w:val="ro-RO" w:eastAsia="ro-RO"/>
            </w:rPr>
            <w:t>i de recreere.</w:t>
          </w:r>
        </w:p>
        <w:p w:rsidR="00AD66DF" w:rsidRDefault="00FF6361" w:rsidP="00FF6361">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b) </w:t>
          </w:r>
          <w:r w:rsidR="00AB13B3" w:rsidRPr="00FF6361">
            <w:rPr>
              <w:rFonts w:ascii="Arial" w:hAnsi="Arial" w:cs="Arial"/>
              <w:b/>
              <w:sz w:val="24"/>
              <w:szCs w:val="24"/>
              <w:lang w:val="ro-RO" w:eastAsia="ro-RO"/>
            </w:rPr>
            <w:t>condiții pentru refacerea stării inițiale/reabilitare în vederea utilizării ulterioare a terenului:</w:t>
          </w:r>
        </w:p>
        <w:p w:rsidR="00FF6361" w:rsidRPr="00FF6361" w:rsidRDefault="00FF6361" w:rsidP="00FF6361">
          <w:pPr>
            <w:shd w:val="clear" w:color="auto" w:fill="FFFFFF"/>
            <w:adjustRightInd w:val="0"/>
            <w:spacing w:after="0" w:line="240" w:lineRule="auto"/>
            <w:jc w:val="both"/>
            <w:rPr>
              <w:rFonts w:ascii="Arial" w:hAnsi="Arial" w:cs="Arial"/>
              <w:bCs/>
              <w:sz w:val="24"/>
              <w:szCs w:val="24"/>
              <w:lang w:val="ro-RO" w:eastAsia="ro-RO"/>
            </w:rPr>
          </w:pPr>
          <w:r w:rsidRPr="00FF6361">
            <w:rPr>
              <w:rFonts w:ascii="Arial" w:hAnsi="Arial" w:cs="Arial"/>
              <w:bCs/>
              <w:sz w:val="24"/>
              <w:szCs w:val="24"/>
              <w:lang w:val="ro-RO" w:eastAsia="ro-RO"/>
            </w:rPr>
            <w:t>La finalizarea lucrărilor de exploatare agregate minerale se va amenaja zona exploatării ca o zonă de agrement astfel:</w:t>
          </w:r>
        </w:p>
        <w:p w:rsidR="00FF6361" w:rsidRPr="00FF6361" w:rsidRDefault="00FF6361" w:rsidP="00FF6361">
          <w:pPr>
            <w:shd w:val="clear" w:color="auto" w:fill="FFFFFF"/>
            <w:adjustRightInd w:val="0"/>
            <w:spacing w:after="0" w:line="240" w:lineRule="auto"/>
            <w:jc w:val="both"/>
            <w:rPr>
              <w:rFonts w:ascii="Arial" w:hAnsi="Arial" w:cs="Arial"/>
              <w:bCs/>
              <w:sz w:val="24"/>
              <w:szCs w:val="24"/>
              <w:lang w:val="ro-RO" w:eastAsia="ro-RO"/>
            </w:rPr>
          </w:pPr>
          <w:r w:rsidRPr="00FF6361">
            <w:rPr>
              <w:rFonts w:ascii="Arial" w:hAnsi="Arial" w:cs="Arial"/>
              <w:bCs/>
              <w:sz w:val="24"/>
              <w:szCs w:val="24"/>
              <w:lang w:val="ro-RO" w:eastAsia="ro-RO"/>
            </w:rPr>
            <w:tab/>
            <w:t>- suprafaţa totală a terenului: 94.072 mp</w:t>
          </w:r>
        </w:p>
        <w:p w:rsidR="00FF6361" w:rsidRPr="00FF6361" w:rsidRDefault="00FF6361" w:rsidP="00FF6361">
          <w:pPr>
            <w:shd w:val="clear" w:color="auto" w:fill="FFFFFF"/>
            <w:adjustRightInd w:val="0"/>
            <w:spacing w:after="0" w:line="240" w:lineRule="auto"/>
            <w:jc w:val="both"/>
            <w:rPr>
              <w:rFonts w:ascii="Arial" w:hAnsi="Arial" w:cs="Arial"/>
              <w:bCs/>
              <w:sz w:val="24"/>
              <w:szCs w:val="24"/>
              <w:lang w:val="ro-RO" w:eastAsia="ro-RO"/>
            </w:rPr>
          </w:pPr>
          <w:r w:rsidRPr="00FF6361">
            <w:rPr>
              <w:rFonts w:ascii="Arial" w:hAnsi="Arial" w:cs="Arial"/>
              <w:bCs/>
              <w:sz w:val="24"/>
              <w:szCs w:val="24"/>
              <w:lang w:val="ro-RO" w:eastAsia="ro-RO"/>
            </w:rPr>
            <w:tab/>
            <w:t>- suprafaţa totală a zonei de exploatare: 85.315 mp</w:t>
          </w:r>
        </w:p>
        <w:p w:rsidR="00FF6361" w:rsidRPr="00FF6361" w:rsidRDefault="00FF6361" w:rsidP="00FF6361">
          <w:pPr>
            <w:shd w:val="clear" w:color="auto" w:fill="FFFFFF"/>
            <w:adjustRightInd w:val="0"/>
            <w:spacing w:after="0" w:line="240" w:lineRule="auto"/>
            <w:jc w:val="both"/>
            <w:rPr>
              <w:rFonts w:ascii="Arial" w:hAnsi="Arial" w:cs="Arial"/>
              <w:bCs/>
              <w:sz w:val="24"/>
              <w:szCs w:val="24"/>
              <w:lang w:val="ro-RO" w:eastAsia="ro-RO"/>
            </w:rPr>
          </w:pPr>
          <w:r w:rsidRPr="00FF6361">
            <w:rPr>
              <w:rFonts w:ascii="Arial" w:hAnsi="Arial" w:cs="Arial"/>
              <w:bCs/>
              <w:sz w:val="24"/>
              <w:szCs w:val="24"/>
              <w:lang w:val="ro-RO" w:eastAsia="ro-RO"/>
            </w:rPr>
            <w:tab/>
            <w:t>- suprafaţa luciului de apă: 5,1 ha</w:t>
          </w:r>
        </w:p>
        <w:p w:rsidR="00FF6361" w:rsidRPr="00FF6361" w:rsidRDefault="00FF6361" w:rsidP="00FF6361">
          <w:pPr>
            <w:shd w:val="clear" w:color="auto" w:fill="FFFFFF"/>
            <w:adjustRightInd w:val="0"/>
            <w:spacing w:after="0" w:line="240" w:lineRule="auto"/>
            <w:jc w:val="both"/>
            <w:rPr>
              <w:rFonts w:ascii="Arial" w:hAnsi="Arial" w:cs="Arial"/>
              <w:bCs/>
              <w:sz w:val="24"/>
              <w:szCs w:val="24"/>
              <w:lang w:val="ro-RO" w:eastAsia="ro-RO"/>
            </w:rPr>
          </w:pPr>
          <w:r w:rsidRPr="00FF6361">
            <w:rPr>
              <w:rFonts w:ascii="Arial" w:hAnsi="Arial" w:cs="Arial"/>
              <w:bCs/>
              <w:sz w:val="24"/>
              <w:szCs w:val="24"/>
              <w:lang w:val="ro-RO" w:eastAsia="ro-RO"/>
            </w:rPr>
            <w:tab/>
            <w:t>- adâncimea maximă de excavare propusă faţă de teren: 15 m</w:t>
          </w:r>
        </w:p>
        <w:p w:rsidR="00FF6361" w:rsidRPr="00FF6361" w:rsidRDefault="00FF6361" w:rsidP="00FF6361">
          <w:pPr>
            <w:shd w:val="clear" w:color="auto" w:fill="FFFFFF"/>
            <w:adjustRightInd w:val="0"/>
            <w:spacing w:after="0" w:line="240" w:lineRule="auto"/>
            <w:jc w:val="both"/>
            <w:rPr>
              <w:rFonts w:ascii="Arial" w:hAnsi="Arial" w:cs="Arial"/>
              <w:bCs/>
              <w:sz w:val="24"/>
              <w:szCs w:val="24"/>
              <w:lang w:val="ro-RO" w:eastAsia="ro-RO"/>
            </w:rPr>
          </w:pPr>
          <w:r w:rsidRPr="00FF6361">
            <w:rPr>
              <w:rFonts w:ascii="Arial" w:hAnsi="Arial" w:cs="Arial"/>
              <w:bCs/>
              <w:sz w:val="24"/>
              <w:szCs w:val="24"/>
              <w:lang w:val="ro-RO" w:eastAsia="ro-RO"/>
            </w:rPr>
            <w:tab/>
            <w:t xml:space="preserve">- adâncimea apă iaz: cca. 7 m până la cota maximă de exploatare +98 </w:t>
          </w:r>
          <w:r w:rsidRPr="00FF6361">
            <w:rPr>
              <w:rFonts w:ascii="Arial" w:hAnsi="Arial" w:cs="Arial"/>
              <w:bCs/>
              <w:sz w:val="24"/>
              <w:szCs w:val="24"/>
              <w:lang w:val="en-GB" w:eastAsia="ro-RO"/>
            </w:rPr>
            <w:t>mdMN</w:t>
          </w:r>
          <w:r w:rsidRPr="00FF6361">
            <w:rPr>
              <w:rFonts w:ascii="Arial" w:hAnsi="Arial" w:cs="Arial"/>
              <w:bCs/>
              <w:sz w:val="24"/>
              <w:szCs w:val="24"/>
              <w:lang w:val="ro-RO" w:eastAsia="ro-RO"/>
            </w:rPr>
            <w:t>.</w:t>
          </w:r>
        </w:p>
        <w:p w:rsidR="00FF6361" w:rsidRPr="00FF6361" w:rsidRDefault="00FF6361" w:rsidP="00FF6361">
          <w:pPr>
            <w:shd w:val="clear" w:color="auto" w:fill="FFFFFF"/>
            <w:adjustRightInd w:val="0"/>
            <w:spacing w:after="0" w:line="240" w:lineRule="auto"/>
            <w:jc w:val="both"/>
            <w:rPr>
              <w:rFonts w:ascii="Arial" w:hAnsi="Arial" w:cs="Arial"/>
              <w:bCs/>
              <w:sz w:val="24"/>
              <w:szCs w:val="24"/>
              <w:lang w:val="ro-RO" w:eastAsia="ro-RO"/>
            </w:rPr>
          </w:pPr>
          <w:r w:rsidRPr="00FF6361">
            <w:rPr>
              <w:rFonts w:ascii="Arial" w:hAnsi="Arial" w:cs="Arial"/>
              <w:bCs/>
              <w:sz w:val="24"/>
              <w:szCs w:val="24"/>
              <w:lang w:val="ro-RO" w:eastAsia="ro-RO"/>
            </w:rPr>
            <w:t xml:space="preserve">Bilanţ teritorial </w:t>
          </w:r>
        </w:p>
        <w:p w:rsidR="00FF6361" w:rsidRPr="00FF6361" w:rsidRDefault="00FF6361" w:rsidP="00FF6361">
          <w:pPr>
            <w:shd w:val="clear" w:color="auto" w:fill="FFFFFF"/>
            <w:adjustRightInd w:val="0"/>
            <w:spacing w:after="0" w:line="240" w:lineRule="auto"/>
            <w:jc w:val="both"/>
            <w:rPr>
              <w:rFonts w:ascii="Arial" w:hAnsi="Arial" w:cs="Arial"/>
              <w:bCs/>
              <w:sz w:val="24"/>
              <w:szCs w:val="24"/>
              <w:lang w:val="ro-RO" w:eastAsia="ro-RO"/>
            </w:rPr>
          </w:pPr>
          <w:r w:rsidRPr="00FF6361">
            <w:rPr>
              <w:rFonts w:ascii="Arial" w:hAnsi="Arial" w:cs="Arial"/>
              <w:bCs/>
              <w:sz w:val="24"/>
              <w:szCs w:val="24"/>
              <w:lang w:val="ro-RO" w:eastAsia="ro-RO"/>
            </w:rPr>
            <w:tab/>
            <w:t>Zona excavare: 85.315 mp</w:t>
          </w:r>
        </w:p>
        <w:p w:rsidR="00FF6361" w:rsidRPr="00FF6361" w:rsidRDefault="00FF6361" w:rsidP="00FF6361">
          <w:pPr>
            <w:shd w:val="clear" w:color="auto" w:fill="FFFFFF"/>
            <w:adjustRightInd w:val="0"/>
            <w:spacing w:after="0" w:line="240" w:lineRule="auto"/>
            <w:jc w:val="both"/>
            <w:rPr>
              <w:rFonts w:ascii="Arial" w:hAnsi="Arial" w:cs="Arial"/>
              <w:bCs/>
              <w:sz w:val="24"/>
              <w:szCs w:val="24"/>
              <w:lang w:val="ro-RO" w:eastAsia="ro-RO"/>
            </w:rPr>
          </w:pPr>
          <w:r w:rsidRPr="00FF6361">
            <w:rPr>
              <w:rFonts w:ascii="Arial" w:hAnsi="Arial" w:cs="Arial"/>
              <w:bCs/>
              <w:sz w:val="24"/>
              <w:szCs w:val="24"/>
              <w:lang w:val="ro-RO" w:eastAsia="ro-RO"/>
            </w:rPr>
            <w:tab/>
            <w:t>Luciu apa (rezultat la finalizarea excavarii): 51.800 mp</w:t>
          </w:r>
        </w:p>
        <w:p w:rsidR="00FF6361" w:rsidRPr="00FF6361" w:rsidRDefault="00FF6361" w:rsidP="00FF6361">
          <w:pPr>
            <w:shd w:val="clear" w:color="auto" w:fill="FFFFFF"/>
            <w:adjustRightInd w:val="0"/>
            <w:spacing w:after="0" w:line="240" w:lineRule="auto"/>
            <w:jc w:val="both"/>
            <w:rPr>
              <w:rFonts w:ascii="Arial" w:hAnsi="Arial" w:cs="Arial"/>
              <w:bCs/>
              <w:sz w:val="24"/>
              <w:szCs w:val="24"/>
              <w:lang w:val="en-GB" w:eastAsia="ro-RO"/>
            </w:rPr>
          </w:pPr>
          <w:r w:rsidRPr="00FF6361">
            <w:rPr>
              <w:rFonts w:ascii="Arial" w:hAnsi="Arial" w:cs="Arial"/>
              <w:bCs/>
              <w:sz w:val="24"/>
              <w:szCs w:val="24"/>
              <w:lang w:val="en-GB" w:eastAsia="ro-RO"/>
            </w:rPr>
            <w:tab/>
            <w:t>Zona verde amenajată (la finalizarea excavării): 42.200  mp</w:t>
          </w:r>
        </w:p>
        <w:p w:rsidR="00FF6361" w:rsidRPr="00FF6361" w:rsidRDefault="00AB13B3" w:rsidP="00FF6361">
          <w:pPr>
            <w:shd w:val="clear" w:color="auto" w:fill="FFFFFF"/>
            <w:adjustRightInd w:val="0"/>
            <w:spacing w:after="0" w:line="240" w:lineRule="auto"/>
            <w:ind w:firstLine="708"/>
            <w:jc w:val="both"/>
            <w:rPr>
              <w:rFonts w:ascii="Arial" w:hAnsi="Arial" w:cs="Arial"/>
              <w:sz w:val="24"/>
              <w:szCs w:val="24"/>
              <w:lang w:val="ro-RO" w:eastAsia="ro-RO"/>
            </w:rPr>
          </w:pPr>
          <w:r w:rsidRPr="00064581">
            <w:rPr>
              <w:rFonts w:ascii="Arial" w:hAnsi="Arial" w:cs="Arial"/>
              <w:b/>
              <w:sz w:val="24"/>
              <w:szCs w:val="24"/>
              <w:lang w:val="ro-RO" w:eastAsia="ro-RO"/>
            </w:rPr>
            <w:t>c) planul de moitorizare a mediului, cu indicarea componentelor de mediu care urmează a fi monitorizate, a periodicită</w:t>
          </w:r>
          <w:r>
            <w:rPr>
              <w:rFonts w:ascii="Arial" w:hAnsi="Arial" w:cs="Arial"/>
              <w:b/>
              <w:sz w:val="24"/>
              <w:szCs w:val="24"/>
              <w:lang w:val="ro-RO" w:eastAsia="ro-RO"/>
            </w:rPr>
            <w:t>ț</w:t>
          </w:r>
          <w:r w:rsidRPr="00064581">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064581">
            <w:rPr>
              <w:rFonts w:ascii="Arial" w:hAnsi="Arial" w:cs="Arial"/>
              <w:b/>
              <w:sz w:val="24"/>
              <w:szCs w:val="24"/>
              <w:lang w:val="ro-RO" w:eastAsia="ro-RO"/>
            </w:rPr>
            <w:t xml:space="preserve">i a amplasamentului ales pentru monitorizarea fiecărui factor: </w:t>
          </w:r>
          <w:r w:rsidR="00FF6361" w:rsidRPr="00FF6361">
            <w:rPr>
              <w:rFonts w:ascii="Arial" w:hAnsi="Arial" w:cs="Arial"/>
              <w:sz w:val="24"/>
              <w:szCs w:val="24"/>
              <w:lang w:val="ro-RO" w:eastAsia="ro-RO"/>
            </w:rPr>
            <w:t>- o perioad</w:t>
          </w:r>
          <w:r w:rsidR="00FF6361" w:rsidRPr="00FF6361">
            <w:rPr>
              <w:rFonts w:ascii="Arial" w:hAnsi="Arial" w:cs="Arial" w:hint="eastAsia"/>
              <w:sz w:val="24"/>
              <w:szCs w:val="24"/>
              <w:lang w:val="ro-RO" w:eastAsia="ro-RO"/>
            </w:rPr>
            <w:t>ă</w:t>
          </w:r>
          <w:r w:rsidR="00FF6361" w:rsidRPr="00FF6361">
            <w:rPr>
              <w:rFonts w:ascii="Arial" w:hAnsi="Arial" w:cs="Arial"/>
              <w:sz w:val="24"/>
              <w:szCs w:val="24"/>
              <w:lang w:val="ro-RO" w:eastAsia="ro-RO"/>
            </w:rPr>
            <w:t xml:space="preserve"> de cel pu</w:t>
          </w:r>
          <w:r w:rsidR="00FF6361" w:rsidRPr="00FF6361">
            <w:rPr>
              <w:rFonts w:ascii="Arial" w:hAnsi="Arial" w:cs="Arial" w:hint="eastAsia"/>
              <w:sz w:val="24"/>
              <w:szCs w:val="24"/>
              <w:lang w:val="ro-RO" w:eastAsia="ro-RO"/>
            </w:rPr>
            <w:t>ţ</w:t>
          </w:r>
          <w:r w:rsidR="00FF6361" w:rsidRPr="00FF6361">
            <w:rPr>
              <w:rFonts w:ascii="Arial" w:hAnsi="Arial" w:cs="Arial"/>
              <w:sz w:val="24"/>
              <w:szCs w:val="24"/>
              <w:lang w:val="ro-RO" w:eastAsia="ro-RO"/>
            </w:rPr>
            <w:t>in doi ani dup</w:t>
          </w:r>
          <w:r w:rsidR="00FF6361" w:rsidRPr="00FF6361">
            <w:rPr>
              <w:rFonts w:ascii="Arial" w:hAnsi="Arial" w:cs="Arial" w:hint="eastAsia"/>
              <w:sz w:val="24"/>
              <w:szCs w:val="24"/>
              <w:lang w:val="ro-RO" w:eastAsia="ro-RO"/>
            </w:rPr>
            <w:t>ă</w:t>
          </w:r>
          <w:r w:rsidR="00FF6361" w:rsidRPr="00FF6361">
            <w:rPr>
              <w:rFonts w:ascii="Arial" w:hAnsi="Arial" w:cs="Arial"/>
              <w:sz w:val="24"/>
              <w:szCs w:val="24"/>
              <w:lang w:val="ro-RO" w:eastAsia="ro-RO"/>
            </w:rPr>
            <w:t xml:space="preserve"> punerea </w:t>
          </w:r>
          <w:r w:rsidR="00FF6361" w:rsidRPr="00FF6361">
            <w:rPr>
              <w:rFonts w:ascii="Arial" w:hAnsi="Arial" w:cs="Arial" w:hint="eastAsia"/>
              <w:sz w:val="24"/>
              <w:szCs w:val="24"/>
              <w:lang w:val="ro-RO" w:eastAsia="ro-RO"/>
            </w:rPr>
            <w:t>î</w:t>
          </w:r>
          <w:r w:rsidR="00FF6361" w:rsidRPr="00FF6361">
            <w:rPr>
              <w:rFonts w:ascii="Arial" w:hAnsi="Arial" w:cs="Arial"/>
              <w:sz w:val="24"/>
              <w:szCs w:val="24"/>
              <w:lang w:val="ro-RO" w:eastAsia="ro-RO"/>
            </w:rPr>
            <w:t>n func</w:t>
          </w:r>
          <w:r w:rsidR="00FF6361" w:rsidRPr="00FF6361">
            <w:rPr>
              <w:rFonts w:ascii="Arial" w:hAnsi="Arial" w:cs="Arial" w:hint="eastAsia"/>
              <w:sz w:val="24"/>
              <w:szCs w:val="24"/>
              <w:lang w:val="ro-RO" w:eastAsia="ro-RO"/>
            </w:rPr>
            <w:t>ţ</w:t>
          </w:r>
          <w:r w:rsidR="00FF6361" w:rsidRPr="00FF6361">
            <w:rPr>
              <w:rFonts w:ascii="Arial" w:hAnsi="Arial" w:cs="Arial"/>
              <w:sz w:val="24"/>
              <w:szCs w:val="24"/>
              <w:lang w:val="ro-RO" w:eastAsia="ro-RO"/>
            </w:rPr>
            <w:t>iune a ainvesti</w:t>
          </w:r>
          <w:r w:rsidR="00FF6361" w:rsidRPr="00FF6361">
            <w:rPr>
              <w:rFonts w:ascii="Arial" w:hAnsi="Arial" w:cs="Arial" w:hint="eastAsia"/>
              <w:sz w:val="24"/>
              <w:szCs w:val="24"/>
              <w:lang w:val="ro-RO" w:eastAsia="ro-RO"/>
            </w:rPr>
            <w:t>ţ</w:t>
          </w:r>
          <w:r w:rsidR="00FF6361" w:rsidRPr="00FF6361">
            <w:rPr>
              <w:rFonts w:ascii="Arial" w:hAnsi="Arial" w:cs="Arial"/>
              <w:sz w:val="24"/>
              <w:szCs w:val="24"/>
              <w:lang w:val="ro-RO" w:eastAsia="ro-RO"/>
            </w:rPr>
            <w:t xml:space="preserve">iei se va monitoriza stabilitatea taluzurilor malurilor lacurilor (vizual </w:t>
          </w:r>
          <w:r w:rsidR="00FF6361" w:rsidRPr="00FF6361">
            <w:rPr>
              <w:rFonts w:ascii="Arial" w:hAnsi="Arial" w:cs="Arial" w:hint="eastAsia"/>
              <w:sz w:val="24"/>
              <w:szCs w:val="24"/>
              <w:lang w:val="ro-RO" w:eastAsia="ro-RO"/>
            </w:rPr>
            <w:t>ş</w:t>
          </w:r>
          <w:r w:rsidR="00FF6361" w:rsidRPr="00FF6361">
            <w:rPr>
              <w:rFonts w:ascii="Arial" w:hAnsi="Arial" w:cs="Arial"/>
              <w:sz w:val="24"/>
              <w:szCs w:val="24"/>
              <w:lang w:val="ro-RO" w:eastAsia="ro-RO"/>
            </w:rPr>
            <w:t>i prin m</w:t>
          </w:r>
          <w:r w:rsidR="00FF6361" w:rsidRPr="00FF6361">
            <w:rPr>
              <w:rFonts w:ascii="Arial" w:hAnsi="Arial" w:cs="Arial" w:hint="eastAsia"/>
              <w:sz w:val="24"/>
              <w:szCs w:val="24"/>
              <w:lang w:val="ro-RO" w:eastAsia="ro-RO"/>
            </w:rPr>
            <w:t>ă</w:t>
          </w:r>
          <w:r w:rsidR="00FF6361" w:rsidRPr="00FF6361">
            <w:rPr>
              <w:rFonts w:ascii="Arial" w:hAnsi="Arial" w:cs="Arial"/>
              <w:sz w:val="24"/>
              <w:szCs w:val="24"/>
              <w:lang w:val="ro-RO" w:eastAsia="ro-RO"/>
            </w:rPr>
            <w:t>sur</w:t>
          </w:r>
          <w:r w:rsidR="00FF6361" w:rsidRPr="00FF6361">
            <w:rPr>
              <w:rFonts w:ascii="Arial" w:hAnsi="Arial" w:cs="Arial" w:hint="eastAsia"/>
              <w:sz w:val="24"/>
              <w:szCs w:val="24"/>
              <w:lang w:val="ro-RO" w:eastAsia="ro-RO"/>
            </w:rPr>
            <w:t>ă</w:t>
          </w:r>
          <w:r w:rsidR="00FF6361" w:rsidRPr="00FF6361">
            <w:rPr>
              <w:rFonts w:ascii="Arial" w:hAnsi="Arial" w:cs="Arial"/>
              <w:sz w:val="24"/>
              <w:szCs w:val="24"/>
              <w:lang w:val="ro-RO" w:eastAsia="ro-RO"/>
            </w:rPr>
            <w:t>tori topografice anuale).</w:t>
          </w:r>
        </w:p>
        <w:p w:rsidR="00AD66DF" w:rsidRDefault="00A8398E" w:rsidP="00AD66DF">
          <w:pPr>
            <w:shd w:val="clear" w:color="auto" w:fill="FFFFFF"/>
            <w:adjustRightInd w:val="0"/>
            <w:spacing w:after="0" w:line="240" w:lineRule="auto"/>
            <w:ind w:firstLine="360"/>
            <w:jc w:val="both"/>
            <w:rPr>
              <w:rFonts w:ascii="Arial" w:hAnsi="Arial" w:cs="Arial"/>
              <w:b/>
              <w:sz w:val="24"/>
              <w:szCs w:val="24"/>
              <w:lang w:val="ro-RO" w:eastAsia="ro-RO"/>
            </w:rPr>
          </w:pPr>
        </w:p>
      </w:sdtContent>
    </w:sdt>
    <w:p w:rsidR="00AD66DF" w:rsidRPr="0094417F" w:rsidRDefault="00AB13B3" w:rsidP="00AD66DF">
      <w:pPr>
        <w:pStyle w:val="Heading1"/>
        <w:ind w:firstLine="0"/>
        <w:rPr>
          <w:rFonts w:ascii="Arial Bold" w:hAnsi="Arial Bold" w:cs="Arial"/>
          <w:b/>
          <w:caps/>
          <w:sz w:val="24"/>
          <w:szCs w:val="24"/>
        </w:rPr>
      </w:pPr>
      <w:r w:rsidRPr="0094417F">
        <w:rPr>
          <w:rFonts w:ascii="Arial Bold" w:hAnsi="Arial Bold" w:cs="Arial"/>
          <w:b/>
          <w:caps/>
          <w:sz w:val="24"/>
          <w:szCs w:val="24"/>
        </w:rPr>
        <w:t>V. Informa</w:t>
      </w:r>
      <w:r>
        <w:rPr>
          <w:rFonts w:ascii="Arial Bold" w:hAnsi="Arial Bold" w:cs="Arial"/>
          <w:b/>
          <w:caps/>
          <w:sz w:val="24"/>
          <w:szCs w:val="24"/>
        </w:rPr>
        <w:t>ț</w:t>
      </w:r>
      <w:r w:rsidRPr="0094417F">
        <w:rPr>
          <w:rFonts w:ascii="Arial Bold" w:hAnsi="Arial Bold" w:cs="Arial"/>
          <w:b/>
          <w:caps/>
          <w:sz w:val="24"/>
          <w:szCs w:val="24"/>
        </w:rPr>
        <w:t>ii cu privire la procesul de participare a publicului în procedura derulată:</w:t>
      </w:r>
    </w:p>
    <w:sdt>
      <w:sdtPr>
        <w:rPr>
          <w:rFonts w:ascii="Arial" w:hAnsi="Arial" w:cs="Arial"/>
          <w:sz w:val="24"/>
          <w:szCs w:val="24"/>
          <w:lang w:val="ro-RO" w:eastAsia="ro-RO"/>
        </w:rPr>
        <w:alias w:val="Câmp editabil text"/>
        <w:tag w:val="CampEditabil"/>
        <w:id w:val="-1519390309"/>
        <w:placeholder>
          <w:docPart w:val="F61B298C24414CCFAFA3ED906C14102B"/>
        </w:placeholder>
      </w:sdtPr>
      <w:sdtContent>
        <w:p w:rsidR="00AD66DF" w:rsidRPr="00064581" w:rsidRDefault="00FF3DAE" w:rsidP="00AD66DF">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p>
      </w:sdtContent>
    </w:sdt>
    <w:p w:rsidR="00AD66DF" w:rsidRPr="00064581" w:rsidRDefault="00AB13B3" w:rsidP="00AD66DF">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 xml:space="preserve">când </w:t>
      </w:r>
      <w:r>
        <w:rPr>
          <w:rFonts w:ascii="Arial" w:hAnsi="Arial" w:cs="Arial"/>
          <w:b/>
          <w:sz w:val="24"/>
          <w:szCs w:val="24"/>
          <w:lang w:val="ro-RO" w:eastAsia="ro-RO"/>
        </w:rPr>
        <w:t>ș</w:t>
      </w:r>
      <w:r w:rsidRPr="00064581">
        <w:rPr>
          <w:rFonts w:ascii="Arial" w:hAnsi="Arial" w:cs="Arial"/>
          <w:b/>
          <w:sz w:val="24"/>
          <w:szCs w:val="24"/>
          <w:lang w:val="ro-RO" w:eastAsia="ro-RO"/>
        </w:rPr>
        <w:t>i cum a fost informat publicul, pe etape ale procedurii derulate:</w:t>
      </w:r>
    </w:p>
    <w:sdt>
      <w:sdtPr>
        <w:rPr>
          <w:rFonts w:ascii="Arial" w:hAnsi="Arial" w:cs="Arial"/>
          <w:sz w:val="24"/>
          <w:szCs w:val="24"/>
          <w:lang w:val="ro-RO" w:eastAsia="ro-RO"/>
        </w:rPr>
        <w:alias w:val="Câmp editabil text"/>
        <w:tag w:val="CampEditabil"/>
        <w:id w:val="735670411"/>
        <w:placeholder>
          <w:docPart w:val="6F45F85435B447F3AF35E69974B416F4"/>
        </w:placeholder>
      </w:sdtPr>
      <w:sdtContent>
        <w:p w:rsidR="00AD66DF" w:rsidRPr="0094417F" w:rsidRDefault="00FF3DAE" w:rsidP="00AD66DF">
          <w:pPr>
            <w:autoSpaceDE w:val="0"/>
            <w:autoSpaceDN w:val="0"/>
            <w:adjustRightInd w:val="0"/>
            <w:spacing w:after="0" w:line="240" w:lineRule="auto"/>
            <w:ind w:left="180"/>
            <w:jc w:val="both"/>
            <w:rPr>
              <w:rFonts w:ascii="Arial" w:hAnsi="Arial" w:cs="Arial"/>
              <w:sz w:val="24"/>
              <w:szCs w:val="24"/>
              <w:lang w:val="ro-RO" w:eastAsia="ro-RO"/>
            </w:rPr>
          </w:pPr>
          <w:r>
            <w:rPr>
              <w:rFonts w:ascii="Arial" w:hAnsi="Arial" w:cs="Arial"/>
              <w:sz w:val="24"/>
              <w:szCs w:val="24"/>
              <w:lang w:val="ro-RO" w:eastAsia="ro-RO"/>
            </w:rPr>
            <w:t xml:space="preserve"> </w:t>
          </w:r>
        </w:p>
      </w:sdtContent>
    </w:sdt>
    <w:p w:rsidR="00AD66DF" w:rsidRPr="00036278" w:rsidRDefault="00AB13B3" w:rsidP="00AD66DF">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Pr>
          <w:rFonts w:ascii="Arial" w:hAnsi="Arial" w:cs="Arial"/>
          <w:b/>
          <w:sz w:val="24"/>
          <w:szCs w:val="24"/>
          <w:lang w:val="ro-RO" w:eastAsia="ro-RO"/>
        </w:rPr>
        <w:t>a) d</w:t>
      </w:r>
      <w:r w:rsidRPr="00036278">
        <w:rPr>
          <w:rFonts w:ascii="Arial" w:hAnsi="Arial" w:cs="Arial"/>
          <w:b/>
          <w:sz w:val="24"/>
          <w:szCs w:val="24"/>
          <w:lang w:val="ro-RO" w:eastAsia="ro-RO"/>
        </w:rPr>
        <w:t>epunerea solicitării</w:t>
      </w:r>
      <w:r w:rsidRPr="00036278">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692616509"/>
        <w:placeholder>
          <w:docPart w:val="B3F3C89F101343A5ABDF15FB2B3219ED"/>
        </w:placeholder>
      </w:sdtPr>
      <w:sdtEndPr>
        <w:rPr>
          <w:rStyle w:val="Hyperlink"/>
          <w:color w:val="0000FF"/>
          <w:u w:val="single"/>
        </w:rPr>
      </w:sdtEndPr>
      <w:sdtContent>
        <w:sdt>
          <w:sdtPr>
            <w:rPr>
              <w:rFonts w:ascii="Arial" w:hAnsi="Arial" w:cs="Arial"/>
              <w:sz w:val="24"/>
              <w:szCs w:val="24"/>
              <w:lang w:val="ro-RO" w:eastAsia="ro-RO"/>
            </w:rPr>
            <w:alias w:val="Câmp editabil text"/>
            <w:tag w:val="CampEditabil"/>
            <w:id w:val="805204834"/>
            <w:placeholder>
              <w:docPart w:val="4951CA8D24ED4897B235906A44EEE944"/>
            </w:placeholder>
          </w:sdtPr>
          <w:sdtEndPr>
            <w:rPr>
              <w:color w:val="0000FF"/>
              <w:u w:val="single"/>
            </w:rPr>
          </w:sdtEndPr>
          <w:sdtContent>
            <w:p w:rsidR="00FF3DAE" w:rsidRPr="00FF3DAE" w:rsidRDefault="00FF3DAE" w:rsidP="00FF3DAE">
              <w:pPr>
                <w:shd w:val="clear" w:color="auto" w:fill="FFFFFF"/>
                <w:adjustRightInd w:val="0"/>
                <w:spacing w:after="0" w:line="240" w:lineRule="auto"/>
                <w:jc w:val="both"/>
                <w:rPr>
                  <w:rFonts w:ascii="Arial" w:hAnsi="Arial" w:cs="Arial"/>
                  <w:sz w:val="24"/>
                  <w:szCs w:val="24"/>
                  <w:lang w:val="ro-RO" w:eastAsia="ro-RO"/>
                </w:rPr>
              </w:pPr>
              <w:r w:rsidRPr="00FF3DAE">
                <w:rPr>
                  <w:rFonts w:ascii="Arial" w:hAnsi="Arial" w:cs="Arial"/>
                  <w:sz w:val="24"/>
                  <w:szCs w:val="24"/>
                  <w:lang w:val="ro-RO" w:eastAsia="ro-RO"/>
                </w:rPr>
                <w:t>- solicitarea de obţinere a acordului de mediu înregistrată la APM Arad cu nr.</w:t>
              </w:r>
              <w:r w:rsidR="00747555">
                <w:rPr>
                  <w:rFonts w:ascii="Arial" w:hAnsi="Arial" w:cs="Arial"/>
                  <w:sz w:val="24"/>
                  <w:szCs w:val="24"/>
                  <w:lang w:val="ro-RO" w:eastAsia="ro-RO"/>
                </w:rPr>
                <w:t xml:space="preserve"> </w:t>
              </w:r>
              <w:r>
                <w:rPr>
                  <w:rFonts w:ascii="Arial" w:hAnsi="Arial" w:cs="Arial"/>
                  <w:sz w:val="24"/>
                  <w:szCs w:val="24"/>
                  <w:lang w:val="ro-RO" w:eastAsia="ro-RO"/>
                </w:rPr>
                <w:t>4409</w:t>
              </w:r>
              <w:r w:rsidRPr="00FF3DAE">
                <w:rPr>
                  <w:rFonts w:ascii="Arial" w:hAnsi="Arial" w:cs="Arial"/>
                  <w:sz w:val="24"/>
                  <w:szCs w:val="24"/>
                  <w:lang w:val="ro-RO" w:eastAsia="ro-RO"/>
                </w:rPr>
                <w:t>/</w:t>
              </w:r>
              <w:r>
                <w:rPr>
                  <w:rFonts w:ascii="Arial" w:hAnsi="Arial" w:cs="Arial"/>
                  <w:sz w:val="24"/>
                  <w:szCs w:val="24"/>
                  <w:lang w:val="ro-RO" w:eastAsia="ro-RO"/>
                </w:rPr>
                <w:t>1177</w:t>
              </w:r>
              <w:r w:rsidRPr="00FF3DAE">
                <w:rPr>
                  <w:rFonts w:ascii="Arial" w:hAnsi="Arial" w:cs="Arial"/>
                  <w:sz w:val="24"/>
                  <w:szCs w:val="24"/>
                  <w:lang w:val="ro-RO" w:eastAsia="ro-RO"/>
                </w:rPr>
                <w:t>/R/</w:t>
              </w:r>
              <w:r>
                <w:rPr>
                  <w:rFonts w:ascii="Arial" w:hAnsi="Arial" w:cs="Arial"/>
                  <w:sz w:val="24"/>
                  <w:szCs w:val="24"/>
                  <w:lang w:val="ro-RO" w:eastAsia="ro-RO"/>
                </w:rPr>
                <w:t>05.04.2016</w:t>
              </w:r>
              <w:r w:rsidRPr="00FF3DAE">
                <w:rPr>
                  <w:rFonts w:ascii="Arial" w:hAnsi="Arial" w:cs="Arial"/>
                  <w:sz w:val="24"/>
                  <w:szCs w:val="24"/>
                  <w:lang w:val="ro-RO" w:eastAsia="ro-RO"/>
                </w:rPr>
                <w:t>;</w:t>
              </w:r>
            </w:p>
            <w:p w:rsidR="00FF3DAE" w:rsidRPr="00FF3DAE" w:rsidRDefault="00FF3DAE" w:rsidP="00FF3DAE">
              <w:pPr>
                <w:shd w:val="clear" w:color="auto" w:fill="FFFFFF"/>
                <w:adjustRightInd w:val="0"/>
                <w:spacing w:after="0" w:line="240" w:lineRule="auto"/>
                <w:jc w:val="both"/>
                <w:rPr>
                  <w:rFonts w:ascii="Arial" w:hAnsi="Arial" w:cs="Arial"/>
                  <w:sz w:val="24"/>
                  <w:szCs w:val="24"/>
                  <w:lang w:val="ro-RO" w:eastAsia="ro-RO"/>
                </w:rPr>
              </w:pPr>
              <w:r w:rsidRPr="00FF3DAE">
                <w:rPr>
                  <w:rFonts w:ascii="Arial" w:hAnsi="Arial" w:cs="Arial"/>
                  <w:sz w:val="24"/>
                  <w:szCs w:val="24"/>
                  <w:lang w:val="ro-RO" w:eastAsia="ro-RO"/>
                </w:rPr>
                <w:t>- memoriului de prezentare înregistrat la APM Arad cu nr.</w:t>
              </w:r>
              <w:r>
                <w:rPr>
                  <w:rFonts w:ascii="Arial" w:hAnsi="Arial" w:cs="Arial"/>
                  <w:sz w:val="24"/>
                  <w:szCs w:val="24"/>
                  <w:lang w:val="ro-RO" w:eastAsia="ro-RO"/>
                </w:rPr>
                <w:t xml:space="preserve"> 7033</w:t>
              </w:r>
              <w:r w:rsidRPr="00FF3DAE">
                <w:rPr>
                  <w:rFonts w:ascii="Arial" w:hAnsi="Arial" w:cs="Arial"/>
                  <w:sz w:val="24"/>
                  <w:szCs w:val="24"/>
                  <w:lang w:val="ro-RO" w:eastAsia="ro-RO"/>
                </w:rPr>
                <w:t>/</w:t>
              </w:r>
              <w:r>
                <w:rPr>
                  <w:rFonts w:ascii="Arial" w:hAnsi="Arial" w:cs="Arial"/>
                  <w:sz w:val="24"/>
                  <w:szCs w:val="24"/>
                  <w:lang w:val="ro-RO" w:eastAsia="ro-RO"/>
                </w:rPr>
                <w:t>1867</w:t>
              </w:r>
              <w:r w:rsidRPr="00FF3DAE">
                <w:rPr>
                  <w:rFonts w:ascii="Arial" w:hAnsi="Arial" w:cs="Arial"/>
                  <w:sz w:val="24"/>
                  <w:szCs w:val="24"/>
                  <w:lang w:val="ro-RO" w:eastAsia="ro-RO"/>
                </w:rPr>
                <w:t>/R/</w:t>
              </w:r>
              <w:r>
                <w:rPr>
                  <w:rFonts w:ascii="Arial" w:hAnsi="Arial" w:cs="Arial"/>
                  <w:sz w:val="24"/>
                  <w:szCs w:val="24"/>
                  <w:lang w:val="ro-RO" w:eastAsia="ro-RO"/>
                </w:rPr>
                <w:t>26.05.2016</w:t>
              </w:r>
            </w:p>
            <w:p w:rsidR="00FF3DAE" w:rsidRPr="00FF3DAE" w:rsidRDefault="00FF3DAE" w:rsidP="00FF3DAE">
              <w:pPr>
                <w:shd w:val="clear" w:color="auto" w:fill="FFFFFF"/>
                <w:adjustRightInd w:val="0"/>
                <w:spacing w:after="0" w:line="240" w:lineRule="auto"/>
                <w:jc w:val="both"/>
                <w:rPr>
                  <w:rFonts w:ascii="Arial" w:hAnsi="Arial" w:cs="Arial"/>
                  <w:sz w:val="24"/>
                  <w:szCs w:val="24"/>
                  <w:lang w:val="ro-RO" w:eastAsia="ro-RO"/>
                </w:rPr>
              </w:pPr>
              <w:r w:rsidRPr="00FF3DAE">
                <w:rPr>
                  <w:rFonts w:ascii="Garamond" w:eastAsia="Times New Roman" w:hAnsi="Garamond" w:cs="Arial"/>
                  <w:sz w:val="24"/>
                  <w:szCs w:val="24"/>
                  <w:lang w:val="ro-RO" w:eastAsia="ro-RO"/>
                </w:rPr>
                <w:t xml:space="preserve"> </w:t>
              </w:r>
              <w:r w:rsidRPr="00FF3DAE">
                <w:rPr>
                  <w:rFonts w:ascii="Arial" w:hAnsi="Arial" w:cs="Arial"/>
                  <w:sz w:val="24"/>
                  <w:szCs w:val="24"/>
                  <w:lang w:val="ro-RO" w:eastAsia="ro-RO"/>
                </w:rPr>
                <w:t xml:space="preserve">Anunţ public privind depunerea solicitării de emitere a acordului de mediu afişat pe pagina de internet APM Arad din </w:t>
              </w:r>
              <w:r>
                <w:rPr>
                  <w:rFonts w:ascii="Arial" w:hAnsi="Arial" w:cs="Arial"/>
                  <w:sz w:val="24"/>
                  <w:szCs w:val="24"/>
                  <w:lang w:val="ro-RO" w:eastAsia="ro-RO"/>
                </w:rPr>
                <w:t>31.05.2016</w:t>
              </w:r>
            </w:p>
            <w:p w:rsidR="00FF3DAE" w:rsidRPr="00FF3DAE" w:rsidRDefault="00FF3DAE" w:rsidP="00FF3DAE">
              <w:pPr>
                <w:shd w:val="clear" w:color="auto" w:fill="FFFFFF"/>
                <w:adjustRightInd w:val="0"/>
                <w:spacing w:after="0" w:line="240" w:lineRule="auto"/>
                <w:jc w:val="both"/>
                <w:rPr>
                  <w:rFonts w:ascii="Arial" w:hAnsi="Arial" w:cs="Arial"/>
                  <w:sz w:val="24"/>
                  <w:szCs w:val="24"/>
                  <w:lang w:val="ro-RO" w:eastAsia="ro-RO"/>
                </w:rPr>
              </w:pPr>
              <w:r w:rsidRPr="00FF3DAE">
                <w:rPr>
                  <w:rFonts w:ascii="Arial" w:hAnsi="Arial" w:cs="Arial"/>
                  <w:sz w:val="24"/>
                  <w:szCs w:val="24"/>
                  <w:lang w:val="ro-RO" w:eastAsia="ro-RO"/>
                </w:rPr>
                <w:t xml:space="preserve"> Anunţ public privind depunerea solicitării de emitere a acordului de mediu – titular, publicat în ziarul Glasul Aradului din </w:t>
              </w:r>
              <w:r>
                <w:rPr>
                  <w:rFonts w:ascii="Arial" w:hAnsi="Arial" w:cs="Arial"/>
                  <w:sz w:val="24"/>
                  <w:szCs w:val="24"/>
                  <w:lang w:val="ro-RO" w:eastAsia="ro-RO"/>
                </w:rPr>
                <w:t>01.06.2016</w:t>
              </w:r>
              <w:r w:rsidRPr="00FF3DAE">
                <w:rPr>
                  <w:rFonts w:ascii="Arial" w:hAnsi="Arial" w:cs="Arial"/>
                  <w:sz w:val="24"/>
                  <w:szCs w:val="24"/>
                  <w:lang w:val="ro-RO" w:eastAsia="ro-RO"/>
                </w:rPr>
                <w:t>;</w:t>
              </w:r>
            </w:p>
          </w:sdtContent>
        </w:sdt>
        <w:p w:rsidR="00AD66DF" w:rsidRPr="0066211C" w:rsidRDefault="00A8398E" w:rsidP="00AD66DF">
          <w:pPr>
            <w:shd w:val="clear" w:color="auto" w:fill="FFFFFF"/>
            <w:adjustRightInd w:val="0"/>
            <w:spacing w:after="0" w:line="240" w:lineRule="auto"/>
            <w:ind w:left="180"/>
            <w:jc w:val="both"/>
            <w:rPr>
              <w:rFonts w:ascii="Arial" w:hAnsi="Arial" w:cs="Arial"/>
              <w:sz w:val="24"/>
              <w:szCs w:val="24"/>
              <w:lang w:val="ro-RO" w:eastAsia="ro-RO"/>
            </w:rPr>
          </w:pPr>
        </w:p>
      </w:sdtContent>
    </w:sdt>
    <w:p w:rsidR="00AD66DF" w:rsidRDefault="00AB13B3" w:rsidP="00AD66DF">
      <w:pPr>
        <w:shd w:val="clear" w:color="auto" w:fill="FFFFFF"/>
        <w:adjustRightInd w:val="0"/>
        <w:spacing w:after="0" w:line="240" w:lineRule="auto"/>
        <w:ind w:left="180"/>
        <w:jc w:val="both"/>
        <w:rPr>
          <w:rFonts w:ascii="Arial" w:hAnsi="Arial" w:cs="Arial"/>
          <w:sz w:val="24"/>
          <w:szCs w:val="24"/>
          <w:lang w:val="ro-RO" w:eastAsia="ro-RO"/>
        </w:rPr>
      </w:pPr>
      <w:r w:rsidRPr="00CA4590">
        <w:rPr>
          <w:rFonts w:ascii="Arial" w:hAnsi="Arial" w:cs="Arial"/>
          <w:b/>
          <w:sz w:val="24"/>
          <w:szCs w:val="24"/>
          <w:lang w:val="ro-RO" w:eastAsia="ro-RO"/>
        </w:rPr>
        <w:t>b)</w:t>
      </w:r>
      <w:r w:rsidRPr="00CA4590">
        <w:rPr>
          <w:rFonts w:ascii="Arial" w:hAnsi="Arial" w:cs="Arial"/>
          <w:sz w:val="24"/>
          <w:szCs w:val="24"/>
          <w:lang w:val="ro-RO" w:eastAsia="ro-RO"/>
        </w:rPr>
        <w:t xml:space="preserve"> </w:t>
      </w:r>
      <w:r>
        <w:rPr>
          <w:rFonts w:ascii="Arial" w:hAnsi="Arial" w:cs="Arial"/>
          <w:b/>
          <w:sz w:val="24"/>
          <w:szCs w:val="24"/>
          <w:lang w:val="ro-RO" w:eastAsia="ro-RO"/>
        </w:rPr>
        <w:t>e</w:t>
      </w:r>
      <w:r w:rsidRPr="00CA4590">
        <w:rPr>
          <w:rFonts w:ascii="Arial" w:hAnsi="Arial" w:cs="Arial"/>
          <w:b/>
          <w:sz w:val="24"/>
          <w:szCs w:val="24"/>
          <w:lang w:val="ro-RO" w:eastAsia="ro-RO"/>
        </w:rPr>
        <w:t>tapa de încadrare</w:t>
      </w:r>
      <w:r>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1657987792"/>
        <w:placeholder>
          <w:docPart w:val="97F7C2DC7BCF41A9A2DF914B62281BBB"/>
        </w:placeholder>
      </w:sdtPr>
      <w:sdtContent>
        <w:sdt>
          <w:sdtPr>
            <w:rPr>
              <w:rFonts w:ascii="Arial" w:hAnsi="Arial" w:cs="Arial"/>
              <w:sz w:val="24"/>
              <w:szCs w:val="24"/>
              <w:lang w:val="ro-RO" w:eastAsia="ro-RO"/>
            </w:rPr>
            <w:alias w:val="Câmp editabil text"/>
            <w:tag w:val="CampEditabil"/>
            <w:id w:val="1160515229"/>
            <w:placeholder>
              <w:docPart w:val="466C89DE908C4818904558F83DE679C2"/>
            </w:placeholder>
          </w:sdtPr>
          <w:sdtContent>
            <w:p w:rsidR="00747555" w:rsidRPr="00747555" w:rsidRDefault="00747555" w:rsidP="00747555">
              <w:pPr>
                <w:shd w:val="clear" w:color="auto" w:fill="FFFFFF"/>
                <w:adjustRightInd w:val="0"/>
                <w:spacing w:after="0" w:line="240" w:lineRule="auto"/>
                <w:jc w:val="both"/>
                <w:rPr>
                  <w:rFonts w:ascii="Arial" w:hAnsi="Arial" w:cs="Arial"/>
                  <w:sz w:val="24"/>
                  <w:szCs w:val="24"/>
                  <w:lang w:val="ro-RO" w:eastAsia="ro-RO"/>
                </w:rPr>
              </w:pPr>
              <w:r w:rsidRPr="00747555">
                <w:rPr>
                  <w:rFonts w:ascii="Arial" w:hAnsi="Arial" w:cs="Arial"/>
                  <w:sz w:val="24"/>
                  <w:szCs w:val="24"/>
                  <w:lang w:val="ro-RO" w:eastAsia="ro-RO"/>
                </w:rPr>
                <w:t xml:space="preserve">Anunţul public privind decizia de încadrare a proiectului emisă de APM Arad afişată pe pagina de internet APM Arad din </w:t>
              </w:r>
              <w:r>
                <w:rPr>
                  <w:rFonts w:ascii="Arial" w:hAnsi="Arial" w:cs="Arial"/>
                  <w:sz w:val="24"/>
                  <w:szCs w:val="24"/>
                  <w:lang w:val="ro-RO" w:eastAsia="ro-RO"/>
                </w:rPr>
                <w:t>10.06.2016</w:t>
              </w:r>
            </w:p>
            <w:p w:rsidR="00747555" w:rsidRPr="00747555" w:rsidRDefault="00747555" w:rsidP="00747555">
              <w:pPr>
                <w:shd w:val="clear" w:color="auto" w:fill="FFFFFF"/>
                <w:adjustRightInd w:val="0"/>
                <w:spacing w:after="0" w:line="240" w:lineRule="auto"/>
                <w:jc w:val="both"/>
                <w:rPr>
                  <w:rFonts w:ascii="Arial" w:hAnsi="Arial" w:cs="Arial"/>
                  <w:sz w:val="24"/>
                  <w:szCs w:val="24"/>
                  <w:lang w:val="ro-RO" w:eastAsia="ro-RO"/>
                </w:rPr>
              </w:pPr>
              <w:r w:rsidRPr="00747555">
                <w:rPr>
                  <w:rFonts w:ascii="Arial" w:hAnsi="Arial" w:cs="Arial"/>
                  <w:sz w:val="24"/>
                  <w:szCs w:val="24"/>
                  <w:lang w:val="ro-RO" w:eastAsia="ro-RO"/>
                </w:rPr>
                <w:t xml:space="preserve">Anunţul public privind decizia de încadrare a proiectului publicată de titular în ziarul Glasul Aradului din </w:t>
              </w:r>
              <w:r>
                <w:rPr>
                  <w:rFonts w:ascii="Arial" w:hAnsi="Arial" w:cs="Arial"/>
                  <w:sz w:val="24"/>
                  <w:szCs w:val="24"/>
                  <w:lang w:val="ro-RO" w:eastAsia="ro-RO"/>
                </w:rPr>
                <w:t>13</w:t>
              </w:r>
              <w:r w:rsidRPr="00747555">
                <w:rPr>
                  <w:rFonts w:ascii="Arial" w:hAnsi="Arial" w:cs="Arial"/>
                  <w:sz w:val="24"/>
                  <w:szCs w:val="24"/>
                  <w:lang w:val="ro-RO" w:eastAsia="ro-RO"/>
                </w:rPr>
                <w:t>.0</w:t>
              </w:r>
              <w:r>
                <w:rPr>
                  <w:rFonts w:ascii="Arial" w:hAnsi="Arial" w:cs="Arial"/>
                  <w:sz w:val="24"/>
                  <w:szCs w:val="24"/>
                  <w:lang w:val="ro-RO" w:eastAsia="ro-RO"/>
                </w:rPr>
                <w:t>6</w:t>
              </w:r>
              <w:r w:rsidRPr="00747555">
                <w:rPr>
                  <w:rFonts w:ascii="Arial" w:hAnsi="Arial" w:cs="Arial"/>
                  <w:sz w:val="24"/>
                  <w:szCs w:val="24"/>
                  <w:lang w:val="ro-RO" w:eastAsia="ro-RO"/>
                </w:rPr>
                <w:t>.201</w:t>
              </w:r>
              <w:r>
                <w:rPr>
                  <w:rFonts w:ascii="Arial" w:hAnsi="Arial" w:cs="Arial"/>
                  <w:sz w:val="24"/>
                  <w:szCs w:val="24"/>
                  <w:lang w:val="ro-RO" w:eastAsia="ro-RO"/>
                </w:rPr>
                <w:t>6</w:t>
              </w:r>
            </w:p>
          </w:sdtContent>
        </w:sdt>
        <w:p w:rsidR="00AD66DF" w:rsidRPr="00CA4590" w:rsidRDefault="00A8398E" w:rsidP="00AD66DF">
          <w:pPr>
            <w:shd w:val="clear" w:color="auto" w:fill="FFFFFF"/>
            <w:adjustRightInd w:val="0"/>
            <w:spacing w:after="0" w:line="240" w:lineRule="auto"/>
            <w:ind w:left="180"/>
            <w:jc w:val="both"/>
            <w:rPr>
              <w:rFonts w:ascii="Arial" w:hAnsi="Arial" w:cs="Arial"/>
              <w:sz w:val="24"/>
              <w:szCs w:val="24"/>
              <w:lang w:val="ro-RO" w:eastAsia="ro-RO"/>
            </w:rPr>
          </w:pPr>
        </w:p>
      </w:sdtContent>
    </w:sdt>
    <w:p w:rsidR="00AD66DF" w:rsidRPr="00CA4590" w:rsidRDefault="00AB13B3" w:rsidP="00AD66DF">
      <w:pPr>
        <w:shd w:val="clear" w:color="auto" w:fill="FFFFFF"/>
        <w:adjustRightInd w:val="0"/>
        <w:spacing w:after="0" w:line="240" w:lineRule="auto"/>
        <w:ind w:left="180"/>
        <w:jc w:val="both"/>
        <w:rPr>
          <w:rFonts w:ascii="Arial" w:hAnsi="Arial" w:cs="Arial"/>
          <w:b/>
          <w:sz w:val="24"/>
          <w:szCs w:val="24"/>
          <w:lang w:val="ro-RO" w:eastAsia="ro-RO"/>
        </w:rPr>
      </w:pPr>
      <w:r w:rsidRPr="00CA4590">
        <w:rPr>
          <w:rFonts w:ascii="Arial" w:hAnsi="Arial" w:cs="Arial"/>
          <w:b/>
          <w:sz w:val="24"/>
          <w:szCs w:val="24"/>
          <w:lang w:val="ro-RO" w:eastAsia="ro-RO"/>
        </w:rPr>
        <w:lastRenderedPageBreak/>
        <w:t>c</w:t>
      </w:r>
      <w:r>
        <w:rPr>
          <w:rFonts w:ascii="Arial" w:hAnsi="Arial" w:cs="Arial"/>
          <w:b/>
          <w:sz w:val="24"/>
          <w:szCs w:val="24"/>
          <w:lang w:val="ro-RO" w:eastAsia="ro-RO"/>
        </w:rPr>
        <w:t>)</w:t>
      </w:r>
      <w:r w:rsidRPr="00CA4590">
        <w:rPr>
          <w:rFonts w:ascii="Arial" w:hAnsi="Arial" w:cs="Arial"/>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ezbaterea publică:</w:t>
      </w:r>
    </w:p>
    <w:sdt>
      <w:sdtPr>
        <w:rPr>
          <w:rFonts w:ascii="Arial" w:hAnsi="Arial" w:cs="Arial"/>
          <w:sz w:val="24"/>
          <w:szCs w:val="24"/>
          <w:lang w:val="ro-RO" w:eastAsia="ro-RO"/>
        </w:rPr>
        <w:alias w:val="Câmp editabil text"/>
        <w:tag w:val="CampEditabil"/>
        <w:id w:val="-163011386"/>
        <w:placeholder>
          <w:docPart w:val="8C1A937FDF42409DAA020261A07F4E5A"/>
        </w:placeholder>
      </w:sdtPr>
      <w:sdtEndPr>
        <w:rPr>
          <w:lang w:eastAsia="en-US"/>
        </w:rPr>
      </w:sdtEndPr>
      <w:sdtContent>
        <w:sdt>
          <w:sdtPr>
            <w:rPr>
              <w:rFonts w:ascii="Arial" w:hAnsi="Arial" w:cs="Arial"/>
              <w:sz w:val="24"/>
              <w:szCs w:val="24"/>
              <w:lang w:val="ro-RO" w:eastAsia="ro-RO"/>
            </w:rPr>
            <w:alias w:val="Câmp editabil text"/>
            <w:tag w:val="CampEditabil"/>
            <w:id w:val="-1075893169"/>
            <w:placeholder>
              <w:docPart w:val="A9D8C14DE4EF4172AB5EB0380E4914C8"/>
            </w:placeholder>
          </w:sdtPr>
          <w:sdtEndPr>
            <w:rPr>
              <w:lang w:eastAsia="en-US"/>
            </w:rPr>
          </w:sdtEndPr>
          <w:sdtContent>
            <w:p w:rsidR="00747555" w:rsidRPr="00747555" w:rsidRDefault="00747555" w:rsidP="00747555">
              <w:pPr>
                <w:shd w:val="clear" w:color="auto" w:fill="FFFFFF"/>
                <w:adjustRightInd w:val="0"/>
                <w:spacing w:after="0" w:line="240" w:lineRule="auto"/>
                <w:jc w:val="both"/>
                <w:rPr>
                  <w:rFonts w:ascii="Arial" w:hAnsi="Arial" w:cs="Arial"/>
                  <w:sz w:val="24"/>
                  <w:szCs w:val="24"/>
                  <w:lang w:val="ro-RO" w:eastAsia="ro-RO"/>
                </w:rPr>
              </w:pPr>
              <w:r w:rsidRPr="00747555">
                <w:rPr>
                  <w:rFonts w:ascii="Arial" w:hAnsi="Arial" w:cs="Arial"/>
                  <w:sz w:val="24"/>
                  <w:szCs w:val="24"/>
                  <w:lang w:val="ro-RO" w:eastAsia="ro-RO"/>
                </w:rPr>
                <w:t xml:space="preserve">Anunţul pentru dezbaterea publică afişat pe pagina de internet APM Arad din </w:t>
              </w:r>
              <w:r w:rsidR="007D4686">
                <w:rPr>
                  <w:rFonts w:ascii="Arial" w:hAnsi="Arial" w:cs="Arial"/>
                  <w:sz w:val="24"/>
                  <w:szCs w:val="24"/>
                  <w:lang w:val="ro-RO" w:eastAsia="ro-RO"/>
                </w:rPr>
                <w:t>28.07</w:t>
              </w:r>
              <w:r w:rsidRPr="00747555">
                <w:rPr>
                  <w:rFonts w:ascii="Arial" w:hAnsi="Arial" w:cs="Arial"/>
                  <w:sz w:val="24"/>
                  <w:szCs w:val="24"/>
                  <w:lang w:val="ro-RO" w:eastAsia="ro-RO"/>
                </w:rPr>
                <w:t>.2016</w:t>
              </w:r>
            </w:p>
            <w:p w:rsidR="00747555" w:rsidRPr="00747555" w:rsidRDefault="00747555" w:rsidP="00747555">
              <w:pPr>
                <w:shd w:val="clear" w:color="auto" w:fill="FFFFFF"/>
                <w:adjustRightInd w:val="0"/>
                <w:spacing w:after="0" w:line="240" w:lineRule="auto"/>
                <w:jc w:val="both"/>
                <w:rPr>
                  <w:rFonts w:ascii="Arial" w:hAnsi="Arial" w:cs="Arial"/>
                  <w:sz w:val="24"/>
                  <w:szCs w:val="24"/>
                  <w:lang w:val="ro-RO"/>
                </w:rPr>
              </w:pPr>
              <w:r w:rsidRPr="00747555">
                <w:rPr>
                  <w:rFonts w:ascii="Arial" w:hAnsi="Arial" w:cs="Arial"/>
                  <w:sz w:val="24"/>
                  <w:szCs w:val="24"/>
                  <w:lang w:val="ro-RO"/>
                </w:rPr>
                <w:t xml:space="preserve">Anunţul pentru dezbaterea publică, publicat de titular în ziarul Jurnalul Arădean din </w:t>
              </w:r>
              <w:r w:rsidR="007D4686">
                <w:rPr>
                  <w:rFonts w:ascii="Arial" w:hAnsi="Arial" w:cs="Arial"/>
                  <w:sz w:val="24"/>
                  <w:szCs w:val="24"/>
                  <w:lang w:val="ro-RO"/>
                </w:rPr>
                <w:t>02.08</w:t>
              </w:r>
              <w:r w:rsidRPr="00747555">
                <w:rPr>
                  <w:rFonts w:ascii="Arial" w:hAnsi="Arial" w:cs="Arial"/>
                  <w:sz w:val="24"/>
                  <w:szCs w:val="24"/>
                  <w:lang w:val="ro-RO"/>
                </w:rPr>
                <w:t xml:space="preserve">.2016 şi Primăria Oraşului Lipova în </w:t>
              </w:r>
              <w:r w:rsidR="007D4686">
                <w:rPr>
                  <w:rFonts w:ascii="Arial" w:hAnsi="Arial" w:cs="Arial"/>
                  <w:sz w:val="24"/>
                  <w:szCs w:val="24"/>
                  <w:lang w:val="ro-RO"/>
                </w:rPr>
                <w:t>05.08</w:t>
              </w:r>
              <w:r w:rsidRPr="00747555">
                <w:rPr>
                  <w:rFonts w:ascii="Arial" w:hAnsi="Arial" w:cs="Arial"/>
                  <w:sz w:val="24"/>
                  <w:szCs w:val="24"/>
                  <w:lang w:val="ro-RO"/>
                </w:rPr>
                <w:t>.2016</w:t>
              </w:r>
            </w:p>
          </w:sdtContent>
        </w:sdt>
        <w:p w:rsidR="00AD66DF" w:rsidRPr="00CA4590" w:rsidRDefault="00A8398E" w:rsidP="00AD66DF">
          <w:pPr>
            <w:shd w:val="clear" w:color="auto" w:fill="FFFFFF"/>
            <w:adjustRightInd w:val="0"/>
            <w:spacing w:after="0" w:line="240" w:lineRule="auto"/>
            <w:ind w:left="180"/>
            <w:jc w:val="both"/>
            <w:rPr>
              <w:rFonts w:ascii="Arial" w:hAnsi="Arial" w:cs="Arial"/>
              <w:sz w:val="24"/>
              <w:szCs w:val="24"/>
              <w:lang w:val="ro-RO"/>
            </w:rPr>
          </w:pPr>
        </w:p>
      </w:sdtContent>
    </w:sdt>
    <w:p w:rsidR="00AD66DF" w:rsidRPr="00064581" w:rsidRDefault="00AB13B3" w:rsidP="00AD66DF">
      <w:pPr>
        <w:spacing w:after="0" w:line="240" w:lineRule="auto"/>
        <w:ind w:left="180"/>
        <w:jc w:val="both"/>
        <w:rPr>
          <w:rFonts w:ascii="Arial" w:hAnsi="Arial" w:cs="Arial"/>
          <w:b/>
          <w:sz w:val="24"/>
          <w:szCs w:val="24"/>
          <w:lang w:val="ro-RO" w:eastAsia="ro-RO"/>
        </w:rPr>
      </w:pPr>
      <w:r>
        <w:rPr>
          <w:rFonts w:ascii="Arial" w:hAnsi="Arial" w:cs="Arial"/>
          <w:b/>
          <w:sz w:val="24"/>
          <w:szCs w:val="24"/>
          <w:lang w:val="ro-RO" w:eastAsia="ro-RO"/>
        </w:rPr>
        <w:t>d)</w:t>
      </w:r>
      <w:r w:rsidRPr="00064581">
        <w:rPr>
          <w:rFonts w:ascii="Arial" w:hAnsi="Arial" w:cs="Arial"/>
          <w:b/>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ecizia de emitere a acordului:</w:t>
      </w:r>
    </w:p>
    <w:sdt>
      <w:sdtPr>
        <w:rPr>
          <w:rFonts w:ascii="Arial" w:hAnsi="Arial" w:cs="Arial"/>
          <w:sz w:val="24"/>
          <w:szCs w:val="24"/>
          <w:lang w:val="ro-RO" w:eastAsia="ro-RO"/>
        </w:rPr>
        <w:alias w:val="Câmp editabil text"/>
        <w:tag w:val="CampEditabil"/>
        <w:id w:val="-1357572542"/>
        <w:placeholder>
          <w:docPart w:val="FDADFED6233A4EAE9EF3D865BF06A8A2"/>
        </w:placeholder>
      </w:sdtPr>
      <w:sdtContent>
        <w:sdt>
          <w:sdtPr>
            <w:rPr>
              <w:rFonts w:ascii="Arial" w:hAnsi="Arial" w:cs="Arial"/>
              <w:sz w:val="24"/>
              <w:szCs w:val="24"/>
              <w:lang w:val="ro-RO" w:eastAsia="ro-RO"/>
            </w:rPr>
            <w:alias w:val="Câmp editabil text"/>
            <w:tag w:val="CampEditabil"/>
            <w:id w:val="-1764209641"/>
            <w:placeholder>
              <w:docPart w:val="6F5CCBE09C8F46B9B51FA6C9946E1BF3"/>
            </w:placeholder>
          </w:sdtPr>
          <w:sdtContent>
            <w:p w:rsidR="007D4686" w:rsidRPr="007D4686" w:rsidRDefault="007D4686" w:rsidP="007D4686">
              <w:pPr>
                <w:shd w:val="clear" w:color="auto" w:fill="FFFFFF"/>
                <w:adjustRightInd w:val="0"/>
                <w:spacing w:after="0" w:line="240" w:lineRule="auto"/>
                <w:jc w:val="both"/>
                <w:rPr>
                  <w:rFonts w:ascii="Arial" w:hAnsi="Arial" w:cs="Arial"/>
                  <w:sz w:val="24"/>
                  <w:szCs w:val="24"/>
                  <w:lang w:val="ro-RO" w:eastAsia="ro-RO"/>
                </w:rPr>
              </w:pPr>
              <w:r w:rsidRPr="007D4686">
                <w:rPr>
                  <w:rFonts w:ascii="Arial" w:hAnsi="Arial" w:cs="Arial"/>
                  <w:sz w:val="24"/>
                  <w:szCs w:val="24"/>
                  <w:lang w:val="ro-RO" w:eastAsia="ro-RO"/>
                </w:rPr>
                <w:t xml:space="preserve">Aunţul privind decizia de emiterea Acordului de mediu afişat pe pagina de internet APM Arad din </w:t>
              </w:r>
              <w:r>
                <w:rPr>
                  <w:rFonts w:ascii="Arial" w:hAnsi="Arial" w:cs="Arial"/>
                  <w:sz w:val="24"/>
                  <w:szCs w:val="24"/>
                  <w:lang w:val="ro-RO" w:eastAsia="ro-RO"/>
                </w:rPr>
                <w:t>28.09</w:t>
              </w:r>
              <w:r w:rsidRPr="007D4686">
                <w:rPr>
                  <w:rFonts w:ascii="Arial" w:hAnsi="Arial" w:cs="Arial"/>
                  <w:sz w:val="24"/>
                  <w:szCs w:val="24"/>
                  <w:lang w:val="ro-RO" w:eastAsia="ro-RO"/>
                </w:rPr>
                <w:t>.2016</w:t>
              </w:r>
            </w:p>
            <w:p w:rsidR="007D4686" w:rsidRPr="007D4686" w:rsidRDefault="007D4686" w:rsidP="007D4686">
              <w:pPr>
                <w:shd w:val="clear" w:color="auto" w:fill="FFFFFF"/>
                <w:adjustRightInd w:val="0"/>
                <w:spacing w:after="0" w:line="240" w:lineRule="auto"/>
                <w:jc w:val="both"/>
                <w:rPr>
                  <w:rFonts w:ascii="Arial" w:hAnsi="Arial" w:cs="Arial"/>
                  <w:sz w:val="24"/>
                  <w:szCs w:val="24"/>
                  <w:lang w:val="ro-RO" w:eastAsia="ro-RO"/>
                </w:rPr>
              </w:pPr>
              <w:r w:rsidRPr="007D4686">
                <w:rPr>
                  <w:rFonts w:ascii="Arial" w:hAnsi="Arial" w:cs="Arial"/>
                  <w:sz w:val="24"/>
                  <w:szCs w:val="24"/>
                  <w:lang w:val="ro-RO" w:eastAsia="ro-RO"/>
                </w:rPr>
                <w:t xml:space="preserve">Aunţul privind decizia de emiterea Acordului de mediu publicat de titular în ziarul Jurnalul Arădean din </w:t>
              </w:r>
              <w:r>
                <w:rPr>
                  <w:rFonts w:ascii="Arial" w:hAnsi="Arial" w:cs="Arial"/>
                  <w:sz w:val="24"/>
                  <w:szCs w:val="24"/>
                  <w:lang w:val="ro-RO" w:eastAsia="ro-RO"/>
                </w:rPr>
                <w:t>29.09</w:t>
              </w:r>
              <w:r w:rsidRPr="007D4686">
                <w:rPr>
                  <w:rFonts w:ascii="Arial" w:hAnsi="Arial" w:cs="Arial"/>
                  <w:sz w:val="24"/>
                  <w:szCs w:val="24"/>
                  <w:lang w:val="ro-RO" w:eastAsia="ro-RO"/>
                </w:rPr>
                <w:t xml:space="preserve">.2016 şi la Primăria Oraşului Lipova în </w:t>
              </w:r>
              <w:r>
                <w:rPr>
                  <w:rFonts w:ascii="Arial" w:hAnsi="Arial" w:cs="Arial"/>
                  <w:sz w:val="24"/>
                  <w:szCs w:val="24"/>
                  <w:lang w:val="ro-RO" w:eastAsia="ro-RO"/>
                </w:rPr>
                <w:t>05.10</w:t>
              </w:r>
              <w:r w:rsidRPr="007D4686">
                <w:rPr>
                  <w:rFonts w:ascii="Arial" w:hAnsi="Arial" w:cs="Arial"/>
                  <w:sz w:val="24"/>
                  <w:szCs w:val="24"/>
                  <w:lang w:val="ro-RO" w:eastAsia="ro-RO"/>
                </w:rPr>
                <w:t xml:space="preserve">.2016. </w:t>
              </w:r>
            </w:p>
          </w:sdtContent>
        </w:sdt>
        <w:p w:rsidR="00AD66DF" w:rsidRPr="00CA4590" w:rsidRDefault="00A8398E" w:rsidP="00AD66DF">
          <w:pPr>
            <w:shd w:val="clear" w:color="auto" w:fill="FFFFFF"/>
            <w:adjustRightInd w:val="0"/>
            <w:spacing w:after="0" w:line="240" w:lineRule="auto"/>
            <w:ind w:left="180"/>
            <w:jc w:val="both"/>
            <w:rPr>
              <w:rFonts w:ascii="Arial" w:hAnsi="Arial" w:cs="Arial"/>
              <w:sz w:val="24"/>
              <w:szCs w:val="24"/>
              <w:lang w:val="ro-RO" w:eastAsia="ro-RO"/>
            </w:rPr>
          </w:pPr>
        </w:p>
      </w:sdtContent>
    </w:sdt>
    <w:p w:rsidR="00AD66DF" w:rsidRDefault="00AB13B3" w:rsidP="00AD66DF">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CA4590">
        <w:rPr>
          <w:rFonts w:ascii="Arial" w:hAnsi="Arial" w:cs="Arial"/>
          <w:b/>
          <w:sz w:val="24"/>
          <w:szCs w:val="24"/>
          <w:lang w:val="ro-RO" w:eastAsia="ro-RO"/>
        </w:rPr>
        <w:t xml:space="preserve">când </w:t>
      </w:r>
      <w:r>
        <w:rPr>
          <w:rFonts w:ascii="Arial" w:hAnsi="Arial" w:cs="Arial"/>
          <w:b/>
          <w:sz w:val="24"/>
          <w:szCs w:val="24"/>
          <w:lang w:val="ro-RO" w:eastAsia="ro-RO"/>
        </w:rPr>
        <w:t>ș</w:t>
      </w:r>
      <w:r w:rsidRPr="00CA4590">
        <w:rPr>
          <w:rFonts w:ascii="Arial" w:hAnsi="Arial" w:cs="Arial"/>
          <w:b/>
          <w:sz w:val="24"/>
          <w:szCs w:val="24"/>
          <w:lang w:val="ro-RO" w:eastAsia="ro-RO"/>
        </w:rPr>
        <w:t>i cum a participat publicul interesat la procesul decizional privind proiectul:</w:t>
      </w:r>
    </w:p>
    <w:sdt>
      <w:sdtPr>
        <w:rPr>
          <w:rFonts w:ascii="Arial" w:hAnsi="Arial" w:cs="Arial"/>
          <w:sz w:val="24"/>
          <w:szCs w:val="24"/>
          <w:lang w:val="ro-RO" w:eastAsia="ro-RO"/>
        </w:rPr>
        <w:alias w:val="Câmp editabil text"/>
        <w:tag w:val="CampEditabil"/>
        <w:id w:val="131219895"/>
        <w:placeholder>
          <w:docPart w:val="5AB7B273AE3348E19EFA03AF1E3EC239"/>
        </w:placeholder>
      </w:sdtPr>
      <w:sdtContent>
        <w:sdt>
          <w:sdtPr>
            <w:rPr>
              <w:rFonts w:ascii="Arial" w:hAnsi="Arial" w:cs="Arial"/>
              <w:sz w:val="24"/>
              <w:szCs w:val="24"/>
              <w:lang w:val="ro-RO" w:eastAsia="ro-RO"/>
            </w:rPr>
            <w:alias w:val="Câmp editabil text"/>
            <w:tag w:val="CampEditabil"/>
            <w:id w:val="2034680426"/>
            <w:placeholder>
              <w:docPart w:val="9AE7719CC563481BBF3AD60EE5A9A014"/>
            </w:placeholder>
          </w:sdtPr>
          <w:sdtContent>
            <w:p w:rsidR="007D4686" w:rsidRPr="007D4686" w:rsidRDefault="007D4686" w:rsidP="007D4686">
              <w:pPr>
                <w:shd w:val="clear" w:color="auto" w:fill="FFFFFF"/>
                <w:adjustRightInd w:val="0"/>
                <w:spacing w:after="0" w:line="240" w:lineRule="auto"/>
                <w:jc w:val="both"/>
                <w:rPr>
                  <w:rFonts w:ascii="Arial" w:hAnsi="Arial" w:cs="Arial"/>
                  <w:sz w:val="24"/>
                  <w:szCs w:val="24"/>
                  <w:lang w:val="ro-RO" w:eastAsia="ro-RO"/>
                </w:rPr>
              </w:pPr>
              <w:r w:rsidRPr="007D4686">
                <w:rPr>
                  <w:rFonts w:ascii="Arial" w:hAnsi="Arial" w:cs="Arial"/>
                  <w:sz w:val="24"/>
                  <w:szCs w:val="24"/>
                  <w:lang w:val="ro-RO" w:eastAsia="ro-RO"/>
                </w:rPr>
                <w:t>La dezbaterea publică nu a participat nici o persoană sau ONG;</w:t>
              </w:r>
            </w:p>
          </w:sdtContent>
        </w:sdt>
        <w:p w:rsidR="00AD66DF" w:rsidRPr="0094417F" w:rsidRDefault="00A8398E" w:rsidP="00AD66DF">
          <w:pPr>
            <w:shd w:val="clear" w:color="auto" w:fill="FFFFFF"/>
            <w:adjustRightInd w:val="0"/>
            <w:spacing w:after="0" w:line="240" w:lineRule="auto"/>
            <w:jc w:val="both"/>
            <w:rPr>
              <w:rFonts w:ascii="Arial" w:hAnsi="Arial" w:cs="Arial"/>
              <w:sz w:val="24"/>
              <w:szCs w:val="24"/>
              <w:lang w:val="ro-RO" w:eastAsia="ro-RO"/>
            </w:rPr>
          </w:pPr>
        </w:p>
      </w:sdtContent>
    </w:sdt>
    <w:p w:rsidR="00AD66DF" w:rsidRPr="00064581" w:rsidRDefault="00AB13B3" w:rsidP="00AD66DF">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cum au fost luate în considerare propunerile/observa</w:t>
      </w:r>
      <w:r>
        <w:rPr>
          <w:rFonts w:ascii="Arial" w:hAnsi="Arial" w:cs="Arial"/>
          <w:b/>
          <w:sz w:val="24"/>
          <w:szCs w:val="24"/>
          <w:lang w:val="ro-RO" w:eastAsia="ro-RO"/>
        </w:rPr>
        <w:t>ț</w:t>
      </w:r>
      <w:r w:rsidRPr="00064581">
        <w:rPr>
          <w:rFonts w:ascii="Arial" w:hAnsi="Arial" w:cs="Arial"/>
          <w:b/>
          <w:sz w:val="24"/>
          <w:szCs w:val="24"/>
          <w:lang w:val="ro-RO" w:eastAsia="ro-RO"/>
        </w:rPr>
        <w:t>iile justificate ale publicului interesat:</w:t>
      </w:r>
    </w:p>
    <w:sdt>
      <w:sdtPr>
        <w:rPr>
          <w:rFonts w:ascii="Arial" w:hAnsi="Arial" w:cs="Arial"/>
          <w:sz w:val="24"/>
          <w:szCs w:val="24"/>
          <w:lang w:val="ro-RO"/>
        </w:rPr>
        <w:alias w:val="Câmp editabil text"/>
        <w:tag w:val="CampEditabil"/>
        <w:id w:val="1496377544"/>
        <w:placeholder>
          <w:docPart w:val="84E1501DDC6D4477A06D4D23AAB5648E"/>
        </w:placeholder>
      </w:sdtPr>
      <w:sdtEndPr>
        <w:rPr>
          <w:bCs/>
        </w:rPr>
      </w:sdtEndPr>
      <w:sdtContent>
        <w:sdt>
          <w:sdtPr>
            <w:rPr>
              <w:rFonts w:ascii="Arial" w:hAnsi="Arial" w:cs="Arial"/>
              <w:sz w:val="24"/>
              <w:szCs w:val="24"/>
              <w:lang w:val="ro-RO"/>
            </w:rPr>
            <w:alias w:val="Câmp editabil text"/>
            <w:tag w:val="CampEditabil"/>
            <w:id w:val="-1430961725"/>
            <w:placeholder>
              <w:docPart w:val="5116F2C09EA6479791CAE2BB39D56DFB"/>
            </w:placeholder>
          </w:sdtPr>
          <w:sdtEndPr>
            <w:rPr>
              <w:bCs/>
            </w:rPr>
          </w:sdtEndPr>
          <w:sdtContent>
            <w:p w:rsidR="007D4686" w:rsidRPr="007D4686" w:rsidRDefault="007D4686" w:rsidP="007D4686">
              <w:pPr>
                <w:shd w:val="clear" w:color="auto" w:fill="FFFFFF"/>
                <w:adjustRightInd w:val="0"/>
                <w:spacing w:after="0" w:line="240" w:lineRule="auto"/>
                <w:jc w:val="both"/>
                <w:rPr>
                  <w:rFonts w:ascii="Arial" w:hAnsi="Arial" w:cs="Arial"/>
                  <w:sz w:val="24"/>
                  <w:szCs w:val="24"/>
                  <w:lang w:val="ro-RO"/>
                </w:rPr>
              </w:pPr>
              <w:r w:rsidRPr="007D4686">
                <w:rPr>
                  <w:rFonts w:ascii="Arial" w:hAnsi="Arial" w:cs="Arial"/>
                  <w:sz w:val="24"/>
                  <w:szCs w:val="24"/>
                  <w:lang w:val="ro-RO"/>
                </w:rPr>
                <w:t>La APM Arad nu au fost înregistrate propuneri sau</w:t>
              </w:r>
              <w:r>
                <w:rPr>
                  <w:rFonts w:ascii="Arial" w:hAnsi="Arial" w:cs="Arial"/>
                  <w:sz w:val="24"/>
                  <w:szCs w:val="24"/>
                  <w:lang w:val="ro-RO"/>
                </w:rPr>
                <w:t xml:space="preserve"> </w:t>
              </w:r>
              <w:r w:rsidRPr="007D4686">
                <w:rPr>
                  <w:rFonts w:ascii="Arial" w:hAnsi="Arial" w:cs="Arial"/>
                  <w:sz w:val="24"/>
                  <w:szCs w:val="24"/>
                  <w:lang w:val="ro-RO"/>
                </w:rPr>
                <w:t>observaţii</w:t>
              </w:r>
              <w:r>
                <w:rPr>
                  <w:rFonts w:ascii="Arial" w:hAnsi="Arial" w:cs="Arial"/>
                  <w:sz w:val="24"/>
                  <w:szCs w:val="24"/>
                  <w:lang w:val="ro-RO"/>
                </w:rPr>
                <w:t xml:space="preserve"> din partea publicului</w:t>
              </w:r>
            </w:p>
          </w:sdtContent>
        </w:sdt>
        <w:p w:rsidR="00AD66DF" w:rsidRPr="0094417F" w:rsidRDefault="00A8398E" w:rsidP="00AD66DF">
          <w:pPr>
            <w:shd w:val="clear" w:color="auto" w:fill="FFFFFF"/>
            <w:adjustRightInd w:val="0"/>
            <w:spacing w:after="0" w:line="240" w:lineRule="auto"/>
            <w:jc w:val="both"/>
            <w:rPr>
              <w:rFonts w:ascii="Arial" w:hAnsi="Arial" w:cs="Arial"/>
              <w:sz w:val="24"/>
              <w:szCs w:val="24"/>
              <w:lang w:val="ro-RO"/>
            </w:rPr>
          </w:pPr>
        </w:p>
      </w:sdtContent>
    </w:sdt>
    <w:p w:rsidR="00AD66DF" w:rsidRPr="004B19FD" w:rsidRDefault="00AB13B3" w:rsidP="00AD66DF">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dacă </w:t>
      </w:r>
      <w:r w:rsidRPr="004B19FD">
        <w:rPr>
          <w:rFonts w:ascii="Arial" w:hAnsi="Arial" w:cs="Arial"/>
          <w:b/>
          <w:sz w:val="24"/>
          <w:szCs w:val="24"/>
          <w:lang w:val="ro-RO" w:eastAsia="ro-RO"/>
        </w:rPr>
        <w:t xml:space="preserve">s-au solicitat completări/revizuiri ale raportului privind impactul asupra mediului </w:t>
      </w:r>
      <w:r>
        <w:rPr>
          <w:rFonts w:ascii="Arial" w:hAnsi="Arial" w:cs="Arial"/>
          <w:b/>
          <w:sz w:val="24"/>
          <w:szCs w:val="24"/>
          <w:lang w:val="ro-RO" w:eastAsia="ro-RO"/>
        </w:rPr>
        <w:t>ș</w:t>
      </w:r>
      <w:r w:rsidRPr="004B19FD">
        <w:rPr>
          <w:rFonts w:ascii="Arial" w:hAnsi="Arial" w:cs="Arial"/>
          <w:b/>
          <w:sz w:val="24"/>
          <w:szCs w:val="24"/>
          <w:lang w:val="ro-RO" w:eastAsia="ro-RO"/>
        </w:rPr>
        <w:t>i dacă acestea au fost puse la dispozi</w:t>
      </w:r>
      <w:r>
        <w:rPr>
          <w:rFonts w:ascii="Arial" w:hAnsi="Arial" w:cs="Arial"/>
          <w:b/>
          <w:sz w:val="24"/>
          <w:szCs w:val="24"/>
          <w:lang w:val="ro-RO" w:eastAsia="ro-RO"/>
        </w:rPr>
        <w:t>ț</w:t>
      </w:r>
      <w:r w:rsidRPr="004B19FD">
        <w:rPr>
          <w:rFonts w:ascii="Arial" w:hAnsi="Arial" w:cs="Arial"/>
          <w:b/>
          <w:sz w:val="24"/>
          <w:szCs w:val="24"/>
          <w:lang w:val="ro-RO" w:eastAsia="ro-RO"/>
        </w:rPr>
        <w:t>ia publicului interesat:</w:t>
      </w:r>
    </w:p>
    <w:sdt>
      <w:sdtPr>
        <w:rPr>
          <w:rFonts w:ascii="Arial" w:hAnsi="Arial" w:cs="Arial"/>
          <w:sz w:val="24"/>
          <w:szCs w:val="24"/>
          <w:lang w:val="ro-RO" w:eastAsia="ro-RO"/>
        </w:rPr>
        <w:alias w:val="Câmp editabil text"/>
        <w:tag w:val="CampEditabil"/>
        <w:id w:val="-1865582199"/>
        <w:placeholder>
          <w:docPart w:val="83751FCB7DA349839EF82DF7C3A77FC3"/>
        </w:placeholder>
      </w:sdtPr>
      <w:sdtContent>
        <w:p w:rsidR="007D4686" w:rsidRPr="007D4686" w:rsidRDefault="007D4686" w:rsidP="007D4686">
          <w:pPr>
            <w:shd w:val="clear" w:color="auto" w:fill="FFFFFF"/>
            <w:adjustRightInd w:val="0"/>
            <w:spacing w:after="0" w:line="240" w:lineRule="auto"/>
            <w:jc w:val="both"/>
            <w:rPr>
              <w:rFonts w:ascii="Arial" w:hAnsi="Arial" w:cs="Arial"/>
              <w:sz w:val="24"/>
              <w:szCs w:val="24"/>
              <w:lang w:val="ro-RO" w:eastAsia="ro-RO"/>
            </w:rPr>
          </w:pPr>
          <w:r w:rsidRPr="007D4686">
            <w:rPr>
              <w:rFonts w:ascii="Arial" w:hAnsi="Arial" w:cs="Arial"/>
              <w:sz w:val="24"/>
              <w:szCs w:val="24"/>
              <w:lang w:val="ro-RO" w:eastAsia="ro-RO"/>
            </w:rPr>
            <w:t>În cadrul şedinţei pentru analiza calităţii raportului privind impactul asupra mediului nu s-au solicitat completări.</w:t>
          </w:r>
        </w:p>
        <w:p w:rsidR="007D4686" w:rsidRDefault="007D4686" w:rsidP="00AD66DF">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La Studiu de impact realizat a fost anexat şi Studiul hidrogeologic realizat </w:t>
          </w:r>
          <w:r w:rsidRPr="007D4686">
            <w:rPr>
              <w:rFonts w:ascii="Arial" w:hAnsi="Arial" w:cs="Arial"/>
              <w:sz w:val="24"/>
              <w:szCs w:val="24"/>
              <w:lang w:val="ro-RO" w:eastAsia="ro-RO"/>
            </w:rPr>
            <w:t>Institutul Naţional de Hidrologie şi Gospodărire a Apelor.</w:t>
          </w:r>
        </w:p>
        <w:p w:rsidR="007D4686" w:rsidRDefault="007D4686" w:rsidP="00AD66DF">
          <w:pPr>
            <w:shd w:val="clear" w:color="auto" w:fill="FFFFFF"/>
            <w:adjustRightInd w:val="0"/>
            <w:spacing w:after="0" w:line="240" w:lineRule="auto"/>
            <w:jc w:val="both"/>
            <w:rPr>
              <w:rFonts w:ascii="Arial" w:hAnsi="Arial" w:cs="Arial"/>
              <w:sz w:val="24"/>
              <w:szCs w:val="24"/>
              <w:lang w:val="ro-RO" w:eastAsia="ro-RO"/>
            </w:rPr>
          </w:pPr>
        </w:p>
        <w:p w:rsidR="007D4686" w:rsidRPr="007D4686" w:rsidRDefault="007D4686" w:rsidP="007D4686">
          <w:pPr>
            <w:shd w:val="clear" w:color="auto" w:fill="FFFFFF"/>
            <w:adjustRightInd w:val="0"/>
            <w:spacing w:after="0" w:line="240" w:lineRule="auto"/>
            <w:jc w:val="both"/>
            <w:rPr>
              <w:rFonts w:ascii="Arial" w:hAnsi="Arial" w:cs="Arial"/>
              <w:b/>
              <w:sz w:val="24"/>
              <w:szCs w:val="24"/>
              <w:lang w:val="ro-RO" w:eastAsia="ro-RO"/>
            </w:rPr>
          </w:pPr>
          <w:r w:rsidRPr="007D4686">
            <w:rPr>
              <w:rFonts w:ascii="Arial" w:hAnsi="Arial" w:cs="Arial"/>
              <w:b/>
              <w:sz w:val="24"/>
              <w:szCs w:val="24"/>
              <w:lang w:val="ro-RO" w:eastAsia="ro-RO"/>
            </w:rPr>
            <w:t>Alte documente care au stat la baza emiterii prezentului act de reglementare:</w:t>
          </w:r>
        </w:p>
        <w:p w:rsidR="007D4686" w:rsidRDefault="007D4686" w:rsidP="007D4686">
          <w:pPr>
            <w:shd w:val="clear" w:color="auto" w:fill="FFFFFF"/>
            <w:adjustRightInd w:val="0"/>
            <w:spacing w:after="0" w:line="240" w:lineRule="auto"/>
            <w:jc w:val="both"/>
            <w:rPr>
              <w:rFonts w:ascii="Arial" w:hAnsi="Arial" w:cs="Arial"/>
              <w:sz w:val="24"/>
              <w:szCs w:val="24"/>
              <w:lang w:val="ro-RO" w:eastAsia="ro-RO"/>
            </w:rPr>
          </w:pPr>
          <w:r w:rsidRPr="007D4686">
            <w:rPr>
              <w:rFonts w:ascii="Arial" w:hAnsi="Arial" w:cs="Arial"/>
              <w:sz w:val="24"/>
              <w:szCs w:val="24"/>
              <w:lang w:val="ro-RO" w:eastAsia="ro-RO"/>
            </w:rPr>
            <w:t xml:space="preserve">- </w:t>
          </w:r>
          <w:r w:rsidRPr="007D4686">
            <w:rPr>
              <w:rFonts w:ascii="Arial" w:hAnsi="Arial" w:cs="Arial"/>
              <w:sz w:val="24"/>
              <w:szCs w:val="24"/>
              <w:lang w:val="ro-RO" w:eastAsia="ro-RO"/>
            </w:rPr>
            <w:t xml:space="preserve">Studiul hidrogeologic </w:t>
          </w:r>
          <w:r>
            <w:rPr>
              <w:rFonts w:ascii="Arial" w:hAnsi="Arial" w:cs="Arial"/>
              <w:sz w:val="24"/>
              <w:szCs w:val="24"/>
              <w:lang w:val="ro-RO" w:eastAsia="ro-RO"/>
            </w:rPr>
            <w:t xml:space="preserve">privind estimarea, prin modelare matematică, a amenajării, în zona localităţii Horia, jud. Arad, a unui bazin piscicol nevidabil pentru pescuit sportiv şi/sau lac de agrement, prin lucrări de excavare a agregatelor </w:t>
          </w:r>
          <w:r w:rsidR="00327899">
            <w:rPr>
              <w:rFonts w:ascii="Arial" w:hAnsi="Arial" w:cs="Arial"/>
              <w:sz w:val="24"/>
              <w:szCs w:val="24"/>
              <w:lang w:val="ro-RO" w:eastAsia="ro-RO"/>
            </w:rPr>
            <w:t xml:space="preserve">minerale sub nivelul hidrostatic al acviferului freatic, asupra condiţiilor hidrogeologice locale, </w:t>
          </w:r>
          <w:r w:rsidRPr="007D4686">
            <w:rPr>
              <w:rFonts w:ascii="Arial" w:hAnsi="Arial" w:cs="Arial"/>
              <w:sz w:val="24"/>
              <w:szCs w:val="24"/>
              <w:lang w:val="ro-RO" w:eastAsia="ro-RO"/>
            </w:rPr>
            <w:t>realizat Institutul Naţional de Hidrologie şi Gospodărire a Apelor</w:t>
          </w:r>
          <w:r w:rsidR="009741C9">
            <w:rPr>
              <w:rFonts w:ascii="Arial" w:hAnsi="Arial" w:cs="Arial"/>
              <w:sz w:val="24"/>
              <w:szCs w:val="24"/>
              <w:lang w:val="ro-RO" w:eastAsia="ro-RO"/>
            </w:rPr>
            <w:t>;</w:t>
          </w:r>
        </w:p>
        <w:p w:rsidR="009741C9" w:rsidRPr="007D4686" w:rsidRDefault="009741C9" w:rsidP="007D4686">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Hotărârea Consiliului Local al  Oraşului Lipova nr. 105/29.06.2015 pentru aprobarea PUZ </w:t>
          </w:r>
          <w:r w:rsidRPr="009741C9">
            <w:rPr>
              <w:rFonts w:ascii="Arial" w:hAnsi="Arial" w:cs="Arial"/>
              <w:sz w:val="24"/>
              <w:szCs w:val="24"/>
              <w:lang w:val="ro-RO" w:eastAsia="ro-RO"/>
            </w:rPr>
            <w:t>“Amenajare bazin piscicol nevidabil pentru pescuit sportiv şi/sau lac de agrement prin lucrări de excavare”</w:t>
          </w:r>
          <w:r>
            <w:rPr>
              <w:rFonts w:ascii="Arial" w:hAnsi="Arial" w:cs="Arial"/>
              <w:sz w:val="24"/>
              <w:szCs w:val="24"/>
              <w:lang w:val="ro-RO" w:eastAsia="ro-RO"/>
            </w:rPr>
            <w:t xml:space="preserve">; </w:t>
          </w:r>
        </w:p>
        <w:p w:rsidR="007D4686" w:rsidRDefault="007D4686" w:rsidP="007D4686">
          <w:pPr>
            <w:shd w:val="clear" w:color="auto" w:fill="FFFFFF"/>
            <w:adjustRightInd w:val="0"/>
            <w:spacing w:after="0" w:line="240" w:lineRule="auto"/>
            <w:jc w:val="both"/>
            <w:rPr>
              <w:rFonts w:ascii="Arial" w:hAnsi="Arial" w:cs="Arial"/>
              <w:sz w:val="24"/>
              <w:szCs w:val="24"/>
              <w:lang w:val="ro-RO" w:eastAsia="ro-RO"/>
            </w:rPr>
          </w:pPr>
          <w:r w:rsidRPr="007D4686">
            <w:rPr>
              <w:rFonts w:ascii="Arial" w:hAnsi="Arial" w:cs="Arial"/>
              <w:sz w:val="24"/>
              <w:szCs w:val="24"/>
              <w:lang w:val="ro-RO" w:eastAsia="ro-RO"/>
            </w:rPr>
            <w:t xml:space="preserve">- Aviz de gospodărire a apelor nr. </w:t>
          </w:r>
          <w:r w:rsidR="00327899">
            <w:rPr>
              <w:rFonts w:ascii="Arial" w:hAnsi="Arial" w:cs="Arial"/>
              <w:sz w:val="24"/>
              <w:szCs w:val="24"/>
              <w:lang w:val="ro-RO" w:eastAsia="ro-RO"/>
            </w:rPr>
            <w:t>9/23.05.2016</w:t>
          </w:r>
          <w:r w:rsidRPr="007D4686">
            <w:rPr>
              <w:rFonts w:ascii="Arial" w:hAnsi="Arial" w:cs="Arial"/>
              <w:sz w:val="24"/>
              <w:szCs w:val="24"/>
              <w:lang w:val="ro-RO" w:eastAsia="ro-RO"/>
            </w:rPr>
            <w:t>, emis de</w:t>
          </w:r>
          <w:r w:rsidRPr="007D4686">
            <w:rPr>
              <w:rFonts w:ascii="Times New Roman" w:hAnsi="Times New Roman"/>
              <w:sz w:val="28"/>
              <w:szCs w:val="28"/>
              <w:lang w:val="ro-RO"/>
            </w:rPr>
            <w:t xml:space="preserve"> </w:t>
          </w:r>
          <w:r w:rsidRPr="007D4686">
            <w:rPr>
              <w:rFonts w:ascii="Arial" w:hAnsi="Arial" w:cs="Arial"/>
              <w:sz w:val="24"/>
              <w:szCs w:val="24"/>
              <w:lang w:val="ro-RO" w:eastAsia="ro-RO"/>
            </w:rPr>
            <w:t>A.N. „Apele Române” – Administraţia Bazinală de Apă Arad;</w:t>
          </w:r>
        </w:p>
        <w:p w:rsidR="00327899" w:rsidRPr="007D4686" w:rsidRDefault="00327899" w:rsidP="007D4686">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adresă nr. 20857/07.10.2014 emisă de SC COMPANIA DE APĂ ARAD SA în care se precizează că perimetrul de exploatare nu se află în interiorul perimetrului de protecţie hidrogeologică al captării Arad;</w:t>
          </w:r>
        </w:p>
        <w:p w:rsidR="007D4686" w:rsidRPr="007D4686" w:rsidRDefault="007D4686" w:rsidP="007D4686">
          <w:pPr>
            <w:shd w:val="clear" w:color="auto" w:fill="FFFFFF"/>
            <w:adjustRightInd w:val="0"/>
            <w:spacing w:after="0" w:line="240" w:lineRule="auto"/>
            <w:jc w:val="both"/>
            <w:rPr>
              <w:rFonts w:ascii="Arial" w:hAnsi="Arial" w:cs="Arial"/>
              <w:sz w:val="24"/>
              <w:szCs w:val="24"/>
              <w:lang w:val="ro-RO" w:eastAsia="ro-RO"/>
            </w:rPr>
          </w:pPr>
          <w:r w:rsidRPr="007D4686">
            <w:rPr>
              <w:rFonts w:ascii="Arial" w:hAnsi="Arial" w:cs="Arial"/>
              <w:sz w:val="24"/>
              <w:szCs w:val="24"/>
              <w:lang w:val="ro-RO" w:eastAsia="ro-RO"/>
            </w:rPr>
            <w:t xml:space="preserve">- </w:t>
          </w:r>
          <w:r w:rsidR="00327899">
            <w:rPr>
              <w:rFonts w:ascii="Arial" w:hAnsi="Arial" w:cs="Arial"/>
              <w:sz w:val="24"/>
              <w:szCs w:val="24"/>
              <w:lang w:val="ro-RO" w:eastAsia="ro-RO"/>
            </w:rPr>
            <w:t>Acord tehnic nr. 12/25.02.2016, emis de ANIF – Unitatea de Administrare Arad</w:t>
          </w:r>
          <w:r w:rsidRPr="007D4686">
            <w:rPr>
              <w:rFonts w:ascii="Arial" w:hAnsi="Arial" w:cs="Arial"/>
              <w:sz w:val="24"/>
              <w:szCs w:val="24"/>
              <w:lang w:val="ro-RO" w:eastAsia="ro-RO"/>
            </w:rPr>
            <w:t>;</w:t>
          </w:r>
        </w:p>
        <w:p w:rsidR="007D4686" w:rsidRPr="007D4686" w:rsidRDefault="007D4686" w:rsidP="007D4686">
          <w:pPr>
            <w:shd w:val="clear" w:color="auto" w:fill="FFFFFF"/>
            <w:adjustRightInd w:val="0"/>
            <w:spacing w:after="0" w:line="240" w:lineRule="auto"/>
            <w:jc w:val="both"/>
            <w:rPr>
              <w:rFonts w:ascii="Arial" w:hAnsi="Arial" w:cs="Arial"/>
              <w:sz w:val="24"/>
              <w:szCs w:val="24"/>
              <w:lang w:val="ro-RO" w:eastAsia="ro-RO"/>
            </w:rPr>
          </w:pPr>
          <w:r w:rsidRPr="007D4686">
            <w:rPr>
              <w:rFonts w:ascii="Arial" w:hAnsi="Arial" w:cs="Arial"/>
              <w:sz w:val="24"/>
              <w:szCs w:val="24"/>
              <w:lang w:val="ro-RO" w:eastAsia="ro-RO"/>
            </w:rPr>
            <w:t xml:space="preserve">- Extras de Carte Funciară pentru Informare nr. </w:t>
          </w:r>
          <w:r w:rsidR="00327899">
            <w:rPr>
              <w:rFonts w:ascii="Arial" w:hAnsi="Arial" w:cs="Arial"/>
              <w:sz w:val="24"/>
              <w:szCs w:val="24"/>
              <w:lang w:val="ro-RO" w:eastAsia="ro-RO"/>
            </w:rPr>
            <w:t>305407</w:t>
          </w:r>
          <w:r w:rsidRPr="007D4686">
            <w:rPr>
              <w:rFonts w:ascii="Arial" w:hAnsi="Arial" w:cs="Arial"/>
              <w:sz w:val="24"/>
              <w:szCs w:val="24"/>
              <w:lang w:val="ro-RO" w:eastAsia="ro-RO"/>
            </w:rPr>
            <w:t>, eliberat de Oficiul de Cadastru şi Publicitate Imobiliară Arad – Biroul de Cadastru şi Publicitate Imobiliară Lipova;</w:t>
          </w:r>
        </w:p>
        <w:p w:rsidR="007D4686" w:rsidRPr="007D4686" w:rsidRDefault="007D4686" w:rsidP="007D4686">
          <w:pPr>
            <w:shd w:val="clear" w:color="auto" w:fill="FFFFFF"/>
            <w:adjustRightInd w:val="0"/>
            <w:spacing w:after="0" w:line="240" w:lineRule="auto"/>
            <w:jc w:val="both"/>
            <w:rPr>
              <w:rFonts w:ascii="Arial" w:hAnsi="Arial" w:cs="Arial"/>
              <w:sz w:val="24"/>
              <w:szCs w:val="24"/>
              <w:lang w:val="ro-RO" w:eastAsia="ro-RO"/>
            </w:rPr>
          </w:pPr>
        </w:p>
        <w:p w:rsidR="007D4686" w:rsidRPr="007D4686" w:rsidRDefault="007D4686" w:rsidP="007D4686">
          <w:pPr>
            <w:shd w:val="clear" w:color="auto" w:fill="FFFFFF"/>
            <w:adjustRightInd w:val="0"/>
            <w:spacing w:after="0" w:line="240" w:lineRule="auto"/>
            <w:jc w:val="both"/>
            <w:rPr>
              <w:rFonts w:ascii="Arial" w:hAnsi="Arial" w:cs="Arial"/>
              <w:b/>
              <w:sz w:val="24"/>
              <w:szCs w:val="24"/>
              <w:lang w:val="ro-RO" w:eastAsia="ro-RO"/>
            </w:rPr>
          </w:pPr>
          <w:r w:rsidRPr="007D4686">
            <w:rPr>
              <w:rFonts w:ascii="Arial" w:hAnsi="Arial" w:cs="Arial"/>
              <w:b/>
              <w:sz w:val="24"/>
              <w:szCs w:val="24"/>
              <w:lang w:val="ro-RO" w:eastAsia="ro-RO"/>
            </w:rPr>
            <w:t xml:space="preserve">În conformitate cu prevederile legislaţiei de mediu în vigoare, la finalizarea lucrărilor de excavare, titularul investiţiei are obligaţia să notifice în scris A.P.M Arad şi G.N.M Arad în </w:t>
          </w:r>
          <w:r w:rsidRPr="007D4686">
            <w:rPr>
              <w:rFonts w:ascii="Arial" w:hAnsi="Arial" w:cs="Arial"/>
              <w:b/>
              <w:sz w:val="24"/>
              <w:szCs w:val="24"/>
              <w:lang w:val="ro-RO" w:eastAsia="ro-RO"/>
            </w:rPr>
            <w:lastRenderedPageBreak/>
            <w:t>vederea efectuării unui control pentru verificarea condiţiilor din prezentul act de reglementare.</w:t>
          </w:r>
        </w:p>
        <w:p w:rsidR="00AD66DF" w:rsidRPr="00064581" w:rsidRDefault="00A8398E" w:rsidP="00AD66DF">
          <w:pPr>
            <w:shd w:val="clear" w:color="auto" w:fill="FFFFFF"/>
            <w:adjustRightInd w:val="0"/>
            <w:spacing w:after="0" w:line="240" w:lineRule="auto"/>
            <w:jc w:val="both"/>
            <w:rPr>
              <w:rFonts w:ascii="Arial" w:hAnsi="Arial" w:cs="Arial"/>
              <w:sz w:val="24"/>
              <w:szCs w:val="24"/>
              <w:lang w:val="ro-RO" w:eastAsia="ro-RO"/>
            </w:rPr>
          </w:pPr>
        </w:p>
      </w:sdtContent>
    </w:sdt>
    <w:p w:rsidR="00AD66DF" w:rsidRPr="00064581" w:rsidRDefault="00AB13B3" w:rsidP="00AD66DF">
      <w:pPr>
        <w:shd w:val="clear" w:color="auto" w:fill="FFFFFF"/>
        <w:adjustRightInd w:val="0"/>
        <w:spacing w:after="0" w:line="240" w:lineRule="auto"/>
        <w:ind w:firstLine="284"/>
        <w:jc w:val="both"/>
        <w:rPr>
          <w:rFonts w:ascii="Arial" w:hAnsi="Arial" w:cs="Arial"/>
          <w:b/>
          <w:color w:val="00B0F0"/>
          <w:sz w:val="16"/>
          <w:szCs w:val="16"/>
          <w:lang w:val="ro-RO" w:eastAsia="ro-RO"/>
        </w:rPr>
      </w:pPr>
      <w:r w:rsidRPr="00C624D5">
        <w:rPr>
          <w:rFonts w:ascii="Arial" w:eastAsia="Times New Roman" w:hAnsi="Arial" w:cs="Arial"/>
          <w:b/>
          <w:sz w:val="24"/>
          <w:szCs w:val="24"/>
          <w:lang w:val="ro-RO" w:eastAsia="ro-RO"/>
        </w:rPr>
        <w:t>Răspunderea pentru corectitudinea informa</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iilor puse la dispozi</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ia autorită</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 competente pentru protec</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 xml:space="preserve">ia mediului </w:t>
      </w:r>
      <w:r>
        <w:rPr>
          <w:rFonts w:ascii="Arial" w:eastAsia="Times New Roman" w:hAnsi="Arial" w:cs="Arial"/>
          <w:b/>
          <w:sz w:val="24"/>
          <w:szCs w:val="24"/>
          <w:lang w:val="ro-RO" w:eastAsia="ro-RO"/>
        </w:rPr>
        <w:t>ș</w:t>
      </w:r>
      <w:r w:rsidRPr="00C624D5">
        <w:rPr>
          <w:rFonts w:ascii="Arial" w:eastAsia="Times New Roman" w:hAnsi="Arial" w:cs="Arial"/>
          <w:b/>
          <w:sz w:val="24"/>
          <w:szCs w:val="24"/>
          <w:lang w:val="ro-RO" w:eastAsia="ro-RO"/>
        </w:rPr>
        <w:t xml:space="preserve">i a publicului revine în întregime titularului </w:t>
      </w:r>
      <w:r>
        <w:rPr>
          <w:rFonts w:ascii="Arial" w:eastAsia="Times New Roman" w:hAnsi="Arial" w:cs="Arial"/>
          <w:b/>
          <w:sz w:val="24"/>
          <w:szCs w:val="24"/>
          <w:lang w:val="ro-RO" w:eastAsia="ro-RO"/>
        </w:rPr>
        <w:t>proiectului.</w:t>
      </w:r>
    </w:p>
    <w:p w:rsidR="00AD66DF" w:rsidRPr="00064581" w:rsidRDefault="00AB13B3" w:rsidP="00AD66DF">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w:t>
      </w:r>
      <w:r>
        <w:rPr>
          <w:rFonts w:ascii="Arial" w:hAnsi="Arial" w:cs="Arial"/>
          <w:b/>
          <w:sz w:val="24"/>
          <w:szCs w:val="24"/>
          <w:lang w:val="ro-RO" w:eastAsia="ro-RO"/>
        </w:rPr>
        <w:t>Î</w:t>
      </w:r>
      <w:r w:rsidRPr="00064581">
        <w:rPr>
          <w:rFonts w:ascii="Arial" w:hAnsi="Arial" w:cs="Arial"/>
          <w:b/>
          <w:sz w:val="24"/>
          <w:szCs w:val="24"/>
          <w:lang w:val="ro-RO" w:eastAsia="ro-RO"/>
        </w:rPr>
        <w:t>n cazul în care proiectul suferă modificări, titularul este obligat să notifice în scris autoritatea publică pentru protec</w:t>
      </w:r>
      <w:r>
        <w:rPr>
          <w:rFonts w:ascii="Arial" w:hAnsi="Arial" w:cs="Arial"/>
          <w:b/>
          <w:sz w:val="24"/>
          <w:szCs w:val="24"/>
          <w:lang w:val="ro-RO" w:eastAsia="ro-RO"/>
        </w:rPr>
        <w:t>ț</w:t>
      </w:r>
      <w:r w:rsidRPr="00064581">
        <w:rPr>
          <w:rFonts w:ascii="Arial" w:hAnsi="Arial" w:cs="Arial"/>
          <w:b/>
          <w:sz w:val="24"/>
          <w:szCs w:val="24"/>
          <w:lang w:val="ro-RO" w:eastAsia="ro-RO"/>
        </w:rPr>
        <w:t>ia mediului emitentă asupra acestor modificări.</w:t>
      </w:r>
    </w:p>
    <w:p w:rsidR="00AD66DF" w:rsidRPr="00064581" w:rsidRDefault="00AB13B3" w:rsidP="00AD66DF">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Prezentul acord de mediu este valabil pe toată perioada punerii în aplicare a proiectului.</w:t>
      </w:r>
    </w:p>
    <w:p w:rsidR="00AD66DF" w:rsidRPr="00547DA5" w:rsidRDefault="00AB13B3" w:rsidP="00AD66DF">
      <w:pPr>
        <w:shd w:val="clear" w:color="auto" w:fill="FFFFFF"/>
        <w:adjustRightInd w:val="0"/>
        <w:spacing w:after="0" w:line="240" w:lineRule="auto"/>
        <w:jc w:val="both"/>
        <w:rPr>
          <w:rFonts w:ascii="Arial" w:hAnsi="Arial" w:cs="Arial"/>
          <w:sz w:val="24"/>
          <w:szCs w:val="24"/>
        </w:rPr>
      </w:pPr>
      <w:r w:rsidRPr="00064581">
        <w:rPr>
          <w:rFonts w:ascii="Arial" w:hAnsi="Arial" w:cs="Arial"/>
          <w:b/>
          <w:sz w:val="24"/>
          <w:szCs w:val="24"/>
          <w:lang w:val="ro-RO" w:eastAsia="ro-RO"/>
        </w:rPr>
        <w:t xml:space="preserve">    </w:t>
      </w:r>
      <w:r w:rsidRPr="00547DA5">
        <w:rPr>
          <w:rFonts w:ascii="Arial" w:hAnsi="Arial" w:cs="Arial"/>
          <w:b/>
          <w:sz w:val="24"/>
          <w:szCs w:val="24"/>
        </w:rPr>
        <w:t>Nerespectarea prevederilor prezentului acord de mediu atrage suspendarea</w:t>
      </w:r>
      <w:r>
        <w:rPr>
          <w:rFonts w:ascii="Arial" w:hAnsi="Arial" w:cs="Arial"/>
          <w:b/>
          <w:sz w:val="24"/>
          <w:szCs w:val="24"/>
        </w:rPr>
        <w:t xml:space="preserve"> și anularea acestuia, după caz.</w:t>
      </w:r>
    </w:p>
    <w:p w:rsidR="00AD66DF" w:rsidRPr="00547DA5" w:rsidRDefault="00AB13B3" w:rsidP="00AD66DF">
      <w:pPr>
        <w:spacing w:after="0" w:line="240" w:lineRule="auto"/>
        <w:ind w:firstLine="360"/>
        <w:jc w:val="both"/>
        <w:rPr>
          <w:rFonts w:ascii="Arial" w:hAnsi="Arial" w:cs="Arial"/>
          <w:b/>
          <w:sz w:val="24"/>
          <w:szCs w:val="24"/>
        </w:rPr>
      </w:pPr>
      <w:r w:rsidRPr="00547DA5">
        <w:rPr>
          <w:rFonts w:ascii="Arial" w:hAnsi="Arial" w:cs="Arial"/>
          <w:b/>
          <w:sz w:val="24"/>
          <w:szCs w:val="24"/>
        </w:rPr>
        <w:t xml:space="preserve">Prezentul acord de mediu poate fi contestat în conformitate cu prevederile </w:t>
      </w:r>
      <w:sdt>
        <w:sdtPr>
          <w:rPr>
            <w:rFonts w:ascii="Arial" w:hAnsi="Arial" w:cs="Arial"/>
            <w:b/>
            <w:sz w:val="24"/>
            <w:szCs w:val="24"/>
          </w:rPr>
          <w:alias w:val="Câmp editabil text"/>
          <w:tag w:val="CampEditabil"/>
          <w:id w:val="430328866"/>
          <w:placeholder>
            <w:docPart w:val="1998784A8FE84B9B8E0AAB091BA4DD30"/>
          </w:placeholder>
        </w:sdtPr>
        <w:sdtContent>
          <w:r w:rsidRPr="00547DA5">
            <w:rPr>
              <w:rFonts w:ascii="Arial" w:hAnsi="Arial" w:cs="Arial"/>
              <w:b/>
              <w:sz w:val="24"/>
              <w:szCs w:val="24"/>
            </w:rPr>
            <w:t xml:space="preserve">H.G. nr. 445/2009 </w:t>
          </w:r>
          <w:r>
            <w:rPr>
              <w:rFonts w:ascii="Arial" w:hAnsi="Arial" w:cs="Arial"/>
              <w:b/>
              <w:sz w:val="24"/>
              <w:szCs w:val="24"/>
            </w:rPr>
            <w:t>ș</w:t>
          </w:r>
          <w:r w:rsidRPr="00547DA5">
            <w:rPr>
              <w:rFonts w:ascii="Arial" w:hAnsi="Arial" w:cs="Arial"/>
              <w:b/>
              <w:sz w:val="24"/>
              <w:szCs w:val="24"/>
            </w:rPr>
            <w:t xml:space="preserve">i ale </w:t>
          </w:r>
          <w:r w:rsidRPr="00547DA5">
            <w:rPr>
              <w:rStyle w:val="tal1"/>
              <w:rFonts w:ascii="Arial" w:hAnsi="Arial" w:cs="Arial"/>
              <w:b/>
              <w:sz w:val="24"/>
              <w:szCs w:val="24"/>
            </w:rPr>
            <w:t xml:space="preserve">Legii contenciosului administrativ nr. </w:t>
          </w:r>
          <w:r w:rsidRPr="0096105A">
            <w:rPr>
              <w:rFonts w:ascii="Arial" w:hAnsi="Arial" w:cs="Arial"/>
              <w:b/>
              <w:sz w:val="24"/>
              <w:szCs w:val="24"/>
            </w:rPr>
            <w:t>554/2004</w:t>
          </w:r>
          <w:r w:rsidRPr="00547DA5">
            <w:rPr>
              <w:rStyle w:val="tal1"/>
              <w:rFonts w:ascii="Arial" w:hAnsi="Arial" w:cs="Arial"/>
              <w:b/>
              <w:sz w:val="24"/>
              <w:szCs w:val="24"/>
            </w:rPr>
            <w:t xml:space="preserve">, cu modificările </w:t>
          </w:r>
          <w:r>
            <w:rPr>
              <w:rStyle w:val="tal1"/>
              <w:rFonts w:ascii="Arial" w:hAnsi="Arial" w:cs="Arial"/>
              <w:b/>
              <w:sz w:val="24"/>
              <w:szCs w:val="24"/>
            </w:rPr>
            <w:t>ș</w:t>
          </w:r>
          <w:r w:rsidRPr="00547DA5">
            <w:rPr>
              <w:rStyle w:val="tal1"/>
              <w:rFonts w:ascii="Arial" w:hAnsi="Arial" w:cs="Arial"/>
              <w:b/>
              <w:sz w:val="24"/>
              <w:szCs w:val="24"/>
            </w:rPr>
            <w:t>i completările ulterioare.</w:t>
          </w:r>
        </w:sdtContent>
      </w:sdt>
    </w:p>
    <w:p w:rsidR="00AD66DF" w:rsidRPr="00547DA5" w:rsidRDefault="00AB13B3" w:rsidP="00AD66DF">
      <w:pPr>
        <w:shd w:val="clear" w:color="auto" w:fill="FFFFFF"/>
        <w:adjustRightInd w:val="0"/>
        <w:spacing w:after="0" w:line="240" w:lineRule="auto"/>
        <w:ind w:firstLine="720"/>
        <w:jc w:val="both"/>
        <w:rPr>
          <w:rFonts w:ascii="Arial" w:hAnsi="Arial" w:cs="Arial"/>
          <w:sz w:val="24"/>
          <w:szCs w:val="24"/>
          <w:lang w:val="ro-RO" w:eastAsia="ro-RO"/>
        </w:rPr>
      </w:pPr>
      <w:r w:rsidRPr="00547DA5">
        <w:rPr>
          <w:rFonts w:ascii="Arial" w:hAnsi="Arial" w:cs="Arial"/>
          <w:b/>
          <w:sz w:val="24"/>
          <w:szCs w:val="24"/>
          <w:lang w:val="ro-RO"/>
        </w:rPr>
        <w:t xml:space="preserve">Prezentul Acord de Mediu </w:t>
      </w:r>
      <w:r>
        <w:rPr>
          <w:rFonts w:ascii="Arial" w:hAnsi="Arial" w:cs="Arial"/>
          <w:b/>
          <w:sz w:val="24"/>
          <w:szCs w:val="24"/>
          <w:lang w:val="ro-RO"/>
        </w:rPr>
        <w:t>conține</w:t>
      </w:r>
      <w:r w:rsidRPr="00547DA5">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1353488132"/>
          <w:placeholder>
            <w:docPart w:val="446899F79EFF4B1B97CECFFAD6598B01"/>
          </w:placeholder>
        </w:sdtPr>
        <w:sdtContent>
          <w:r w:rsidR="009741C9">
            <w:rPr>
              <w:rFonts w:ascii="Arial" w:hAnsi="Arial" w:cs="Arial"/>
              <w:b/>
              <w:sz w:val="24"/>
              <w:szCs w:val="24"/>
              <w:lang w:val="ro-RO"/>
            </w:rPr>
            <w:t>22</w:t>
          </w:r>
        </w:sdtContent>
      </w:sdt>
      <w:r w:rsidRPr="00547DA5">
        <w:rPr>
          <w:rFonts w:ascii="Arial" w:hAnsi="Arial" w:cs="Arial"/>
          <w:b/>
          <w:sz w:val="24"/>
          <w:szCs w:val="24"/>
          <w:lang w:val="ro-RO"/>
        </w:rPr>
        <w:t xml:space="preserve"> de pagini </w:t>
      </w:r>
      <w:r>
        <w:rPr>
          <w:rFonts w:ascii="Arial" w:hAnsi="Arial" w:cs="Arial"/>
          <w:b/>
          <w:sz w:val="24"/>
          <w:szCs w:val="24"/>
          <w:lang w:val="ro-RO"/>
        </w:rPr>
        <w:t>ș</w:t>
      </w:r>
      <w:r w:rsidRPr="00547DA5">
        <w:rPr>
          <w:rFonts w:ascii="Arial" w:hAnsi="Arial" w:cs="Arial"/>
          <w:b/>
          <w:sz w:val="24"/>
          <w:szCs w:val="24"/>
          <w:lang w:val="ro-RO"/>
        </w:rPr>
        <w:t xml:space="preserve">i a fost redactat în </w:t>
      </w:r>
      <w:sdt>
        <w:sdtPr>
          <w:rPr>
            <w:rFonts w:ascii="Arial" w:hAnsi="Arial" w:cs="Arial"/>
            <w:b/>
            <w:sz w:val="24"/>
            <w:szCs w:val="24"/>
            <w:lang w:val="ro-RO"/>
          </w:rPr>
          <w:alias w:val="Câmp editabil text"/>
          <w:tag w:val="CampEditabil"/>
          <w:id w:val="1372730334"/>
          <w:placeholder>
            <w:docPart w:val="60C2643F81724B0D929A40F811E17E8B"/>
          </w:placeholder>
        </w:sdtPr>
        <w:sdtContent>
          <w:r w:rsidR="009741C9">
            <w:rPr>
              <w:rFonts w:ascii="Arial" w:hAnsi="Arial" w:cs="Arial"/>
              <w:b/>
              <w:sz w:val="24"/>
              <w:szCs w:val="24"/>
              <w:lang w:val="ro-RO"/>
            </w:rPr>
            <w:t>3</w:t>
          </w:r>
        </w:sdtContent>
      </w:sdt>
      <w:r>
        <w:rPr>
          <w:rFonts w:ascii="Arial" w:hAnsi="Arial" w:cs="Arial"/>
          <w:b/>
          <w:sz w:val="24"/>
          <w:szCs w:val="24"/>
          <w:lang w:val="ro-RO"/>
        </w:rPr>
        <w:t xml:space="preserve"> </w:t>
      </w:r>
      <w:r w:rsidRPr="00547DA5">
        <w:rPr>
          <w:rFonts w:ascii="Arial" w:hAnsi="Arial" w:cs="Arial"/>
          <w:b/>
          <w:sz w:val="24"/>
          <w:szCs w:val="24"/>
          <w:lang w:val="ro-RO"/>
        </w:rPr>
        <w:t>exemplare originale.</w:t>
      </w:r>
    </w:p>
    <w:p w:rsidR="00AD66DF" w:rsidRPr="00547DA5" w:rsidRDefault="00AB13B3" w:rsidP="00AD66DF">
      <w:pPr>
        <w:spacing w:after="0" w:line="240" w:lineRule="auto"/>
        <w:ind w:firstLine="720"/>
        <w:jc w:val="both"/>
        <w:rPr>
          <w:rFonts w:ascii="Arial" w:hAnsi="Arial" w:cs="Arial"/>
          <w:b/>
          <w:sz w:val="24"/>
          <w:szCs w:val="24"/>
          <w:lang w:val="fr-FR"/>
        </w:rPr>
      </w:pPr>
      <w:r w:rsidRPr="00547DA5">
        <w:rPr>
          <w:rFonts w:ascii="Arial" w:hAnsi="Arial" w:cs="Arial"/>
          <w:b/>
          <w:sz w:val="24"/>
          <w:szCs w:val="24"/>
          <w:lang w:val="fr-FR"/>
        </w:rPr>
        <w:t>Prezentul acord nu exonereaz</w:t>
      </w:r>
      <w:r>
        <w:rPr>
          <w:rFonts w:ascii="Arial" w:hAnsi="Arial" w:cs="Arial"/>
          <w:b/>
          <w:sz w:val="24"/>
          <w:szCs w:val="24"/>
          <w:lang w:val="fr-FR"/>
        </w:rPr>
        <w:t>ă</w:t>
      </w:r>
      <w:r w:rsidRPr="00547DA5">
        <w:rPr>
          <w:rFonts w:ascii="Arial" w:hAnsi="Arial" w:cs="Arial"/>
          <w:b/>
          <w:sz w:val="24"/>
          <w:szCs w:val="24"/>
          <w:lang w:val="fr-FR"/>
        </w:rPr>
        <w:t xml:space="preserve"> de răspundere proiectantul </w:t>
      </w:r>
      <w:r>
        <w:rPr>
          <w:rFonts w:ascii="Arial" w:hAnsi="Arial" w:cs="Arial"/>
          <w:b/>
          <w:sz w:val="24"/>
          <w:szCs w:val="24"/>
          <w:lang w:val="fr-FR"/>
        </w:rPr>
        <w:t>ș</w:t>
      </w:r>
      <w:r w:rsidRPr="00547DA5">
        <w:rPr>
          <w:rFonts w:ascii="Arial" w:hAnsi="Arial" w:cs="Arial"/>
          <w:b/>
          <w:sz w:val="24"/>
          <w:szCs w:val="24"/>
          <w:lang w:val="fr-FR"/>
        </w:rPr>
        <w:t>i constructorul in cazul producerii unor accidente în timpul execu</w:t>
      </w:r>
      <w:r>
        <w:rPr>
          <w:rFonts w:ascii="Arial" w:hAnsi="Arial" w:cs="Arial"/>
          <w:b/>
          <w:sz w:val="24"/>
          <w:szCs w:val="24"/>
          <w:lang w:val="fr-FR"/>
        </w:rPr>
        <w:t>ț</w:t>
      </w:r>
      <w:r w:rsidRPr="00547DA5">
        <w:rPr>
          <w:rFonts w:ascii="Arial" w:hAnsi="Arial" w:cs="Arial"/>
          <w:b/>
          <w:sz w:val="24"/>
          <w:szCs w:val="24"/>
          <w:lang w:val="fr-FR"/>
        </w:rPr>
        <w:t>iei lucrărilor.</w:t>
      </w:r>
    </w:p>
    <w:p w:rsidR="00AD66DF" w:rsidRPr="00547DA5" w:rsidRDefault="00AD66DF" w:rsidP="00AD66DF">
      <w:pPr>
        <w:spacing w:after="0" w:line="240" w:lineRule="auto"/>
        <w:jc w:val="both"/>
        <w:rPr>
          <w:rFonts w:ascii="Arial" w:hAnsi="Arial" w:cs="Arial"/>
          <w:b/>
          <w:sz w:val="24"/>
          <w:szCs w:val="24"/>
          <w:lang w:val="fr-FR"/>
        </w:rPr>
      </w:pPr>
    </w:p>
    <w:p w:rsidR="00AD66DF" w:rsidRPr="00CA4590" w:rsidRDefault="00AD66DF" w:rsidP="00AD66DF">
      <w:pPr>
        <w:spacing w:after="0" w:line="240" w:lineRule="auto"/>
        <w:rPr>
          <w:rFonts w:ascii="Arial" w:hAnsi="Arial" w:cs="Arial"/>
          <w:b/>
          <w:bCs/>
          <w:sz w:val="24"/>
          <w:szCs w:val="24"/>
          <w:lang w:val="ro-RO"/>
        </w:rPr>
      </w:pPr>
    </w:p>
    <w:sdt>
      <w:sdtPr>
        <w:rPr>
          <w:rFonts w:ascii="Arial" w:hAnsi="Arial" w:cs="Arial"/>
          <w:b/>
          <w:bCs/>
          <w:sz w:val="24"/>
          <w:szCs w:val="24"/>
          <w:lang w:val="ro-RO"/>
        </w:rPr>
        <w:alias w:val="Câmp editabil text"/>
        <w:tag w:val="CampEditabil"/>
        <w:id w:val="2019197259"/>
        <w:placeholder>
          <w:docPart w:val="993066D67A2147CBB883951C20849352"/>
        </w:placeholder>
      </w:sdtPr>
      <w:sdtEndPr>
        <w:rPr>
          <w:b w:val="0"/>
        </w:rPr>
      </w:sdtEndPr>
      <w:sdtContent>
        <w:p w:rsidR="009741C9" w:rsidRPr="009741C9" w:rsidRDefault="00AB13B3" w:rsidP="009741C9">
          <w:pPr>
            <w:spacing w:after="0" w:line="240" w:lineRule="auto"/>
            <w:jc w:val="center"/>
            <w:rPr>
              <w:rFonts w:ascii="Arial" w:hAnsi="Arial" w:cs="Arial"/>
              <w:b/>
              <w:sz w:val="24"/>
              <w:szCs w:val="24"/>
              <w:lang w:val="ro-RO"/>
            </w:rPr>
          </w:pPr>
          <w:r>
            <w:rPr>
              <w:rFonts w:ascii="Arial" w:hAnsi="Arial" w:cs="Arial"/>
              <w:b/>
              <w:bCs/>
              <w:sz w:val="24"/>
              <w:szCs w:val="24"/>
              <w:lang w:val="ro-RO"/>
            </w:rPr>
            <w:t xml:space="preserve">     </w:t>
          </w:r>
          <w:r w:rsidR="009741C9" w:rsidRPr="009741C9">
            <w:rPr>
              <w:rFonts w:ascii="Arial" w:hAnsi="Arial" w:cs="Arial"/>
              <w:b/>
              <w:sz w:val="24"/>
              <w:szCs w:val="24"/>
              <w:lang w:val="ro-RO"/>
            </w:rPr>
            <w:t>DIRECTOR   EXECUTIV,</w:t>
          </w:r>
        </w:p>
        <w:p w:rsidR="00AD66DF" w:rsidRPr="00CA4590" w:rsidRDefault="009741C9" w:rsidP="009741C9">
          <w:pPr>
            <w:spacing w:after="0" w:line="360" w:lineRule="auto"/>
            <w:ind w:left="2880" w:firstLine="720"/>
            <w:rPr>
              <w:rFonts w:ascii="Arial" w:hAnsi="Arial" w:cs="Arial"/>
              <w:b/>
              <w:bCs/>
              <w:sz w:val="24"/>
              <w:szCs w:val="24"/>
              <w:lang w:val="ro-RO"/>
            </w:rPr>
          </w:pPr>
          <w:r w:rsidRPr="009741C9">
            <w:rPr>
              <w:rFonts w:ascii="Arial" w:hAnsi="Arial" w:cs="Arial"/>
              <w:b/>
              <w:sz w:val="24"/>
              <w:szCs w:val="24"/>
              <w:lang w:val="ro-RO"/>
            </w:rPr>
            <w:t xml:space="preserve">       Dana Monica DĂNOIU</w:t>
          </w:r>
        </w:p>
        <w:p w:rsidR="00AD66DF" w:rsidRPr="00CA4590" w:rsidRDefault="00AB13B3" w:rsidP="00AD66DF">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AD66DF" w:rsidRPr="00CA4590" w:rsidRDefault="00AB13B3" w:rsidP="00AD66DF">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AD66DF" w:rsidRDefault="00AD66DF" w:rsidP="00AD66DF">
          <w:pPr>
            <w:rPr>
              <w:rFonts w:ascii="Arial" w:hAnsi="Arial" w:cs="Arial"/>
              <w:b/>
              <w:sz w:val="24"/>
              <w:szCs w:val="24"/>
              <w:lang w:val="ro-RO"/>
            </w:rPr>
          </w:pPr>
        </w:p>
        <w:p w:rsidR="009741C9" w:rsidRPr="009741C9" w:rsidRDefault="009741C9" w:rsidP="009741C9">
          <w:pPr>
            <w:spacing w:after="0" w:line="240" w:lineRule="auto"/>
            <w:jc w:val="both"/>
            <w:rPr>
              <w:rFonts w:ascii="Arial" w:hAnsi="Arial" w:cs="Arial"/>
              <w:b/>
              <w:sz w:val="24"/>
              <w:szCs w:val="24"/>
              <w:lang w:val="ro-RO"/>
            </w:rPr>
          </w:pPr>
          <w:r w:rsidRPr="009741C9">
            <w:rPr>
              <w:rFonts w:ascii="Arial" w:hAnsi="Arial" w:cs="Arial"/>
              <w:b/>
              <w:sz w:val="24"/>
              <w:szCs w:val="24"/>
              <w:lang w:val="ro-RO"/>
            </w:rPr>
            <w:t>ȘEF SERVICIU A.A.A.,</w:t>
          </w:r>
        </w:p>
        <w:p w:rsidR="009741C9" w:rsidRPr="009741C9" w:rsidRDefault="009741C9" w:rsidP="009741C9">
          <w:pPr>
            <w:spacing w:after="0" w:line="360" w:lineRule="auto"/>
            <w:jc w:val="both"/>
            <w:rPr>
              <w:rFonts w:ascii="Arial" w:hAnsi="Arial" w:cs="Arial"/>
              <w:b/>
              <w:bCs/>
              <w:sz w:val="24"/>
              <w:szCs w:val="24"/>
              <w:lang w:val="ro-RO"/>
            </w:rPr>
          </w:pPr>
          <w:r w:rsidRPr="009741C9">
            <w:rPr>
              <w:rFonts w:ascii="Arial" w:hAnsi="Arial" w:cs="Arial"/>
              <w:b/>
              <w:sz w:val="24"/>
              <w:szCs w:val="24"/>
              <w:lang w:val="ro-RO"/>
            </w:rPr>
            <w:t>Gabriela Vesa</w:t>
          </w:r>
          <w:r w:rsidRPr="009741C9">
            <w:rPr>
              <w:rFonts w:ascii="Arial" w:hAnsi="Arial" w:cs="Arial"/>
              <w:b/>
              <w:bCs/>
              <w:sz w:val="24"/>
              <w:szCs w:val="24"/>
              <w:lang w:val="ro-RO"/>
            </w:rPr>
            <w:t xml:space="preserve">   </w:t>
          </w:r>
        </w:p>
        <w:p w:rsidR="00AD66DF" w:rsidRPr="005B79E8" w:rsidRDefault="00AD66DF" w:rsidP="00AD66DF">
          <w:pPr>
            <w:rPr>
              <w:rFonts w:ascii="Arial" w:hAnsi="Arial" w:cs="Arial"/>
              <w:b/>
              <w:sz w:val="24"/>
              <w:szCs w:val="24"/>
              <w:lang w:val="ro-RO"/>
            </w:rPr>
          </w:pPr>
        </w:p>
        <w:p w:rsidR="00AD66DF" w:rsidRDefault="00AD66DF">
          <w:pPr>
            <w:rPr>
              <w:rFonts w:ascii="Arial" w:hAnsi="Arial" w:cs="Arial"/>
              <w:bCs/>
              <w:sz w:val="24"/>
              <w:szCs w:val="24"/>
              <w:lang w:val="ro-RO"/>
            </w:rPr>
          </w:pPr>
        </w:p>
        <w:p w:rsidR="009741C9" w:rsidRDefault="009741C9">
          <w:pPr>
            <w:rPr>
              <w:rFonts w:ascii="Arial" w:hAnsi="Arial" w:cs="Arial"/>
              <w:bCs/>
              <w:sz w:val="24"/>
              <w:szCs w:val="24"/>
              <w:lang w:val="ro-RO"/>
            </w:rPr>
          </w:pPr>
          <w:bookmarkStart w:id="0" w:name="_GoBack"/>
          <w:bookmarkEnd w:id="0"/>
        </w:p>
        <w:p w:rsidR="009741C9" w:rsidRDefault="009741C9">
          <w:pPr>
            <w:rPr>
              <w:rFonts w:ascii="Arial" w:hAnsi="Arial" w:cs="Arial"/>
              <w:bCs/>
              <w:sz w:val="24"/>
              <w:szCs w:val="24"/>
              <w:lang w:val="ro-RO"/>
            </w:rPr>
          </w:pPr>
        </w:p>
        <w:p w:rsidR="00AD66DF" w:rsidRDefault="00AB13B3">
          <w:pPr>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r w:rsidR="009741C9" w:rsidRPr="009741C9">
            <w:rPr>
              <w:rFonts w:ascii="Arial" w:hAnsi="Arial" w:cs="Arial"/>
              <w:bCs/>
              <w:sz w:val="24"/>
              <w:szCs w:val="24"/>
              <w:lang w:val="ro-RO"/>
            </w:rPr>
            <w:t>Emil Husăraş</w:t>
          </w:r>
        </w:p>
      </w:sdtContent>
    </w:sdt>
    <w:p w:rsidR="00AD66DF" w:rsidRDefault="00AD66DF">
      <w:pPr>
        <w:rPr>
          <w:rFonts w:ascii="Arial" w:hAnsi="Arial" w:cs="Arial"/>
          <w:bCs/>
          <w:sz w:val="24"/>
          <w:szCs w:val="24"/>
          <w:lang w:val="ro-RO"/>
        </w:rPr>
      </w:pPr>
    </w:p>
    <w:p w:rsidR="00AD66DF" w:rsidRDefault="00AD66DF">
      <w:pPr>
        <w:rPr>
          <w:rFonts w:ascii="Arial" w:hAnsi="Arial" w:cs="Arial"/>
          <w:bCs/>
          <w:sz w:val="24"/>
          <w:szCs w:val="24"/>
          <w:lang w:val="ro-RO"/>
        </w:rPr>
      </w:pPr>
    </w:p>
    <w:p w:rsidR="00AD66DF" w:rsidRDefault="00AD66DF" w:rsidP="00AD66DF">
      <w:pPr>
        <w:spacing w:after="0"/>
      </w:pPr>
    </w:p>
    <w:sectPr w:rsidR="00AD66DF" w:rsidSect="00AD66DF">
      <w:footerReference w:type="default" r:id="rId13"/>
      <w:headerReference w:type="first" r:id="rId14"/>
      <w:footerReference w:type="first" r:id="rId15"/>
      <w:pgSz w:w="12240" w:h="15840"/>
      <w:pgMar w:top="907" w:right="794" w:bottom="907"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55" w:rsidRDefault="00747555">
      <w:pPr>
        <w:spacing w:after="0" w:line="240" w:lineRule="auto"/>
      </w:pPr>
      <w:r>
        <w:separator/>
      </w:r>
    </w:p>
  </w:endnote>
  <w:endnote w:type="continuationSeparator" w:id="0">
    <w:p w:rsidR="00747555" w:rsidRDefault="0074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0378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88895687"/>
        </w:sdtPr>
        <w:sdtContent>
          <w:sdt>
            <w:sdtPr>
              <w:alias w:val="Câmp editabil text"/>
              <w:tag w:val="CampEditabil"/>
              <w:id w:val="642546544"/>
            </w:sdtPr>
            <w:sdtContent>
              <w:p w:rsidR="00747555" w:rsidRPr="00113BFB" w:rsidRDefault="00747555" w:rsidP="00113BFB">
                <w:pPr>
                  <w:pStyle w:val="Header"/>
                  <w:tabs>
                    <w:tab w:val="clear" w:pos="4680"/>
                  </w:tabs>
                  <w:jc w:val="center"/>
                  <w:rPr>
                    <w:rFonts w:ascii="Garamond" w:hAnsi="Garamond"/>
                    <w:b/>
                    <w:color w:val="00214E"/>
                    <w:sz w:val="24"/>
                    <w:szCs w:val="24"/>
                    <w:lang w:val="ro-RO"/>
                  </w:rPr>
                </w:pPr>
                <w:r w:rsidRPr="00113BFB">
                  <w:rPr>
                    <w:rFonts w:ascii="Garamond" w:hAnsi="Garamond"/>
                    <w:noProof/>
                    <w:sz w:val="24"/>
                    <w:szCs w:val="24"/>
                    <w:lang w:val="ro-RO" w:eastAsia="ro-RO"/>
                  </w:rPr>
                  <mc:AlternateContent>
                    <mc:Choice Requires="wps">
                      <w:drawing>
                        <wp:anchor distT="0" distB="0" distL="114300" distR="114300" simplePos="0" relativeHeight="251658240" behindDoc="0" locked="0" layoutInCell="1" allowOverlap="1" wp14:anchorId="124C13B4" wp14:editId="0B9CA8B3">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113BFB">
                  <w:rPr>
                    <w:rFonts w:ascii="Garamond" w:hAnsi="Garamond"/>
                    <w:b/>
                    <w:color w:val="00214E"/>
                    <w:sz w:val="24"/>
                    <w:szCs w:val="24"/>
                  </w:rPr>
                  <w:t>AGEN</w:t>
                </w:r>
                <w:r w:rsidRPr="00113BFB">
                  <w:rPr>
                    <w:rFonts w:ascii="Garamond" w:hAnsi="Garamond"/>
                    <w:b/>
                    <w:color w:val="00214E"/>
                    <w:sz w:val="24"/>
                    <w:szCs w:val="24"/>
                    <w:lang w:val="ro-RO"/>
                  </w:rPr>
                  <w:t xml:space="preserve">ŢIA PENTRU PROTECŢIA MEDIULUI </w:t>
                </w:r>
                <w:smartTag w:uri="urn:schemas-microsoft-com:office:smarttags" w:element="place">
                  <w:smartTag w:uri="urn:schemas-microsoft-com:office:smarttags" w:element="City">
                    <w:r w:rsidRPr="00113BFB">
                      <w:rPr>
                        <w:rFonts w:ascii="Garamond" w:hAnsi="Garamond"/>
                        <w:b/>
                        <w:color w:val="00214E"/>
                        <w:sz w:val="24"/>
                        <w:szCs w:val="24"/>
                        <w:lang w:val="ro-RO"/>
                      </w:rPr>
                      <w:t>ARAD</w:t>
                    </w:r>
                  </w:smartTag>
                </w:smartTag>
              </w:p>
              <w:p w:rsidR="00747555" w:rsidRPr="00113BFB" w:rsidRDefault="00747555" w:rsidP="00113BFB">
                <w:pPr>
                  <w:tabs>
                    <w:tab w:val="right" w:pos="9360"/>
                  </w:tabs>
                  <w:spacing w:after="0" w:line="240" w:lineRule="auto"/>
                  <w:jc w:val="center"/>
                  <w:rPr>
                    <w:rFonts w:ascii="Garamond" w:hAnsi="Garamond"/>
                    <w:color w:val="00214E"/>
                    <w:sz w:val="24"/>
                    <w:szCs w:val="24"/>
                    <w:lang w:val="ro-RO"/>
                  </w:rPr>
                </w:pPr>
                <w:r w:rsidRPr="00113BFB">
                  <w:rPr>
                    <w:rFonts w:ascii="Garamond" w:hAnsi="Garamond"/>
                    <w:color w:val="00214E"/>
                    <w:sz w:val="24"/>
                    <w:szCs w:val="24"/>
                    <w:lang w:val="ro-RO"/>
                  </w:rPr>
                  <w:t>Splaiul Mureş, FN, Arad, Cod 310132</w:t>
                </w:r>
              </w:p>
              <w:p w:rsidR="00747555" w:rsidRPr="00113BFB" w:rsidRDefault="00747555" w:rsidP="00113BFB">
                <w:pPr>
                  <w:tabs>
                    <w:tab w:val="right" w:pos="9360"/>
                  </w:tabs>
                  <w:spacing w:after="0" w:line="240" w:lineRule="auto"/>
                  <w:jc w:val="center"/>
                  <w:rPr>
                    <w:rFonts w:ascii="Garamond" w:hAnsi="Garamond"/>
                    <w:color w:val="00214E"/>
                    <w:sz w:val="24"/>
                    <w:szCs w:val="24"/>
                    <w:lang w:val="ro-RO"/>
                  </w:rPr>
                </w:pPr>
                <w:r w:rsidRPr="00113BFB">
                  <w:rPr>
                    <w:rFonts w:ascii="Garamond" w:hAnsi="Garamond"/>
                    <w:color w:val="00214E"/>
                    <w:sz w:val="24"/>
                    <w:szCs w:val="24"/>
                    <w:lang w:val="ro-RO"/>
                  </w:rPr>
                  <w:t xml:space="preserve">E-mail: </w:t>
                </w:r>
                <w:smartTag w:uri="urn:schemas-microsoft-com:office:smarttags" w:element="PersonName">
                  <w:r w:rsidRPr="00113BFB">
                    <w:rPr>
                      <w:rFonts w:ascii="Garamond" w:hAnsi="Garamond"/>
                      <w:color w:val="00214E"/>
                      <w:sz w:val="24"/>
                      <w:szCs w:val="24"/>
                      <w:lang w:val="ro-RO"/>
                    </w:rPr>
                    <w:t>office@apmar.anpm.ro</w:t>
                  </w:r>
                </w:smartTag>
                <w:r w:rsidRPr="00113BFB">
                  <w:rPr>
                    <w:rFonts w:ascii="Garamond" w:hAnsi="Garamond"/>
                    <w:color w:val="00214E"/>
                    <w:sz w:val="24"/>
                    <w:szCs w:val="24"/>
                    <w:lang w:val="ro-RO"/>
                  </w:rPr>
                  <w:t>; Tel. 0257. 280 996; 0257. 280 331; Fax 0257. 284 767</w:t>
                </w:r>
              </w:p>
              <w:p w:rsidR="00747555" w:rsidRPr="00113BFB" w:rsidRDefault="00747555" w:rsidP="00113BFB">
                <w:pPr>
                  <w:pBdr>
                    <w:top w:val="single" w:sz="4" w:space="1" w:color="auto"/>
                  </w:pBdr>
                  <w:tabs>
                    <w:tab w:val="center" w:pos="4680"/>
                    <w:tab w:val="right" w:pos="9360"/>
                  </w:tabs>
                  <w:spacing w:after="0" w:line="240" w:lineRule="auto"/>
                  <w:jc w:val="center"/>
                </w:pPr>
              </w:p>
            </w:sdtContent>
          </w:sdt>
          <w:p w:rsidR="00747555" w:rsidRDefault="00747555" w:rsidP="00113BFB">
            <w:pPr>
              <w:pStyle w:val="Footer"/>
              <w:pBdr>
                <w:top w:val="single" w:sz="4" w:space="1" w:color="auto"/>
              </w:pBdr>
              <w:jc w:val="center"/>
              <w:rPr>
                <w:rFonts w:ascii="Arial" w:hAnsi="Arial" w:cs="Arial"/>
                <w:sz w:val="20"/>
                <w:szCs w:val="20"/>
              </w:rPr>
            </w:pPr>
          </w:p>
        </w:sdtContent>
      </w:sdt>
      <w:p w:rsidR="00747555" w:rsidRPr="000B5F7C" w:rsidRDefault="00747555" w:rsidP="00AD66DF">
        <w:pPr>
          <w:pStyle w:val="Header"/>
          <w:tabs>
            <w:tab w:val="clear" w:pos="4680"/>
          </w:tabs>
          <w:jc w:val="center"/>
          <w:rPr>
            <w:rFonts w:ascii="Arial" w:hAnsi="Arial" w:cs="Arial"/>
            <w:color w:val="00214E"/>
            <w:sz w:val="20"/>
            <w:szCs w:val="20"/>
            <w:lang w:val="ro-RO"/>
          </w:rPr>
        </w:pPr>
        <w:r>
          <w:t xml:space="preserve"> </w:t>
        </w:r>
        <w:r>
          <w:fldChar w:fldCharType="begin"/>
        </w:r>
        <w:r>
          <w:instrText xml:space="preserve"> PAGE   \* MERGEFORMAT </w:instrText>
        </w:r>
        <w:r>
          <w:fldChar w:fldCharType="separate"/>
        </w:r>
        <w:r w:rsidR="003B574F">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695504500"/>
        </w:sdtPr>
        <w:sdtContent>
          <w:p w:rsidR="00747555" w:rsidRPr="00113BFB" w:rsidRDefault="00747555" w:rsidP="00113BFB">
            <w:pPr>
              <w:pStyle w:val="Header"/>
              <w:tabs>
                <w:tab w:val="clear" w:pos="4680"/>
              </w:tabs>
              <w:jc w:val="center"/>
              <w:rPr>
                <w:rFonts w:ascii="Garamond" w:hAnsi="Garamond"/>
                <w:b/>
                <w:color w:val="00214E"/>
                <w:sz w:val="24"/>
                <w:szCs w:val="24"/>
                <w:lang w:val="ro-RO"/>
              </w:rPr>
            </w:pPr>
            <w:r w:rsidRPr="00113BFB">
              <w:rPr>
                <w:rFonts w:ascii="Garamond" w:hAnsi="Garamond"/>
                <w:noProof/>
                <w:sz w:val="24"/>
                <w:szCs w:val="24"/>
                <w:lang w:val="ro-RO" w:eastAsia="ro-RO"/>
              </w:rPr>
              <mc:AlternateContent>
                <mc:Choice Requires="wps">
                  <w:drawing>
                    <wp:anchor distT="0" distB="0" distL="114300" distR="114300" simplePos="0" relativeHeight="251657216" behindDoc="0" locked="0" layoutInCell="1" allowOverlap="1" wp14:anchorId="78D452C2" wp14:editId="0477CF45">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113BFB">
              <w:rPr>
                <w:rFonts w:ascii="Garamond" w:hAnsi="Garamond"/>
                <w:b/>
                <w:color w:val="00214E"/>
                <w:sz w:val="24"/>
                <w:szCs w:val="24"/>
              </w:rPr>
              <w:t>AGEN</w:t>
            </w:r>
            <w:r w:rsidRPr="00113BFB">
              <w:rPr>
                <w:rFonts w:ascii="Garamond" w:hAnsi="Garamond"/>
                <w:b/>
                <w:color w:val="00214E"/>
                <w:sz w:val="24"/>
                <w:szCs w:val="24"/>
                <w:lang w:val="ro-RO"/>
              </w:rPr>
              <w:t xml:space="preserve">ŢIA PENTRU PROTECŢIA MEDIULUI </w:t>
            </w:r>
            <w:smartTag w:uri="urn:schemas-microsoft-com:office:smarttags" w:element="place">
              <w:smartTag w:uri="urn:schemas-microsoft-com:office:smarttags" w:element="City">
                <w:r w:rsidRPr="00113BFB">
                  <w:rPr>
                    <w:rFonts w:ascii="Garamond" w:hAnsi="Garamond"/>
                    <w:b/>
                    <w:color w:val="00214E"/>
                    <w:sz w:val="24"/>
                    <w:szCs w:val="24"/>
                    <w:lang w:val="ro-RO"/>
                  </w:rPr>
                  <w:t>ARAD</w:t>
                </w:r>
              </w:smartTag>
            </w:smartTag>
          </w:p>
          <w:p w:rsidR="00747555" w:rsidRPr="00113BFB" w:rsidRDefault="00747555" w:rsidP="00113BFB">
            <w:pPr>
              <w:tabs>
                <w:tab w:val="right" w:pos="9360"/>
              </w:tabs>
              <w:spacing w:after="0" w:line="240" w:lineRule="auto"/>
              <w:jc w:val="center"/>
              <w:rPr>
                <w:rFonts w:ascii="Garamond" w:hAnsi="Garamond"/>
                <w:color w:val="00214E"/>
                <w:sz w:val="24"/>
                <w:szCs w:val="24"/>
                <w:lang w:val="ro-RO"/>
              </w:rPr>
            </w:pPr>
            <w:r w:rsidRPr="00113BFB">
              <w:rPr>
                <w:rFonts w:ascii="Garamond" w:hAnsi="Garamond"/>
                <w:color w:val="00214E"/>
                <w:sz w:val="24"/>
                <w:szCs w:val="24"/>
                <w:lang w:val="ro-RO"/>
              </w:rPr>
              <w:t>Splaiul Mureş, FN, Arad, Cod 310132</w:t>
            </w:r>
          </w:p>
          <w:p w:rsidR="00747555" w:rsidRPr="00113BFB" w:rsidRDefault="00747555" w:rsidP="00113BFB">
            <w:pPr>
              <w:tabs>
                <w:tab w:val="right" w:pos="9360"/>
              </w:tabs>
              <w:spacing w:after="0" w:line="240" w:lineRule="auto"/>
              <w:jc w:val="center"/>
              <w:rPr>
                <w:rFonts w:ascii="Garamond" w:hAnsi="Garamond"/>
                <w:color w:val="00214E"/>
                <w:sz w:val="24"/>
                <w:szCs w:val="24"/>
                <w:lang w:val="ro-RO"/>
              </w:rPr>
            </w:pPr>
            <w:r w:rsidRPr="00113BFB">
              <w:rPr>
                <w:rFonts w:ascii="Garamond" w:hAnsi="Garamond"/>
                <w:color w:val="00214E"/>
                <w:sz w:val="24"/>
                <w:szCs w:val="24"/>
                <w:lang w:val="ro-RO"/>
              </w:rPr>
              <w:t xml:space="preserve">E-mail: </w:t>
            </w:r>
            <w:smartTag w:uri="urn:schemas-microsoft-com:office:smarttags" w:element="PersonName">
              <w:r w:rsidRPr="00113BFB">
                <w:rPr>
                  <w:rFonts w:ascii="Garamond" w:hAnsi="Garamond"/>
                  <w:color w:val="00214E"/>
                  <w:sz w:val="24"/>
                  <w:szCs w:val="24"/>
                  <w:lang w:val="ro-RO"/>
                </w:rPr>
                <w:t>office@apmar.anpm.ro</w:t>
              </w:r>
            </w:smartTag>
            <w:r w:rsidRPr="00113BFB">
              <w:rPr>
                <w:rFonts w:ascii="Garamond" w:hAnsi="Garamond"/>
                <w:color w:val="00214E"/>
                <w:sz w:val="24"/>
                <w:szCs w:val="24"/>
                <w:lang w:val="ro-RO"/>
              </w:rPr>
              <w:t>; Tel. 0257. 280 996; 0257. 280 331; Fax 0257. 284 767</w:t>
            </w:r>
          </w:p>
          <w:p w:rsidR="00747555" w:rsidRPr="00113BFB" w:rsidRDefault="00747555" w:rsidP="00113BFB">
            <w:pPr>
              <w:pBdr>
                <w:top w:val="single" w:sz="4" w:space="1" w:color="auto"/>
              </w:pBdr>
              <w:tabs>
                <w:tab w:val="center" w:pos="4680"/>
                <w:tab w:val="right" w:pos="9360"/>
              </w:tabs>
              <w:spacing w:after="0" w:line="240" w:lineRule="auto"/>
              <w:jc w:val="center"/>
            </w:pPr>
          </w:p>
        </w:sdtContent>
      </w:sdt>
      <w:p w:rsidR="00747555" w:rsidRPr="001F060F" w:rsidRDefault="00747555" w:rsidP="00113BFB">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55" w:rsidRDefault="00747555">
      <w:pPr>
        <w:spacing w:after="0" w:line="240" w:lineRule="auto"/>
      </w:pPr>
      <w:r>
        <w:separator/>
      </w:r>
    </w:p>
  </w:footnote>
  <w:footnote w:type="continuationSeparator" w:id="0">
    <w:p w:rsidR="00747555" w:rsidRDefault="00747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55" w:rsidRPr="00CC4358" w:rsidRDefault="00747555" w:rsidP="00AD66DF">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8pt;margin-top:13.15pt;width:52pt;height:43.8pt;z-index:-251657216">
          <v:imagedata r:id="rId1" o:title=""/>
        </v:shape>
        <o:OLEObject Type="Embed" ProgID="CorelDRAW.Graphic.13" ShapeID="_x0000_s2050" DrawAspect="Content" ObjectID="_1538302621" r:id="rId2"/>
      </w:pict>
    </w:r>
    <w:r>
      <w:tab/>
    </w:r>
    <w:r>
      <w:rPr>
        <w:noProof/>
        <w:lang w:val="ro-RO" w:eastAsia="ro-RO"/>
      </w:rPr>
      <w:drawing>
        <wp:anchor distT="0" distB="0" distL="114300" distR="114300" simplePos="0" relativeHeight="251656192"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590235251"/>
      </w:sdtPr>
      <w:sdtContent>
        <w:r w:rsidRPr="00CC4358">
          <w:rPr>
            <w:rFonts w:ascii="Arial" w:hAnsi="Arial" w:cs="Arial"/>
            <w:b/>
            <w:color w:val="00214E"/>
            <w:sz w:val="32"/>
            <w:szCs w:val="32"/>
            <w:lang w:val="ro-RO"/>
          </w:rPr>
          <w:t xml:space="preserve">Ministerul </w:t>
        </w:r>
        <w:r>
          <w:rPr>
            <w:rFonts w:ascii="Arial" w:hAnsi="Arial" w:cs="Arial"/>
            <w:b/>
            <w:color w:val="00214E"/>
            <w:sz w:val="32"/>
            <w:szCs w:val="32"/>
            <w:lang w:val="ro-RO"/>
          </w:rPr>
          <w:t>Mediului, Apelor ș</w:t>
        </w:r>
        <w:r w:rsidRPr="00CC4358">
          <w:rPr>
            <w:rFonts w:ascii="Arial" w:hAnsi="Arial" w:cs="Arial"/>
            <w:b/>
            <w:color w:val="00214E"/>
            <w:sz w:val="32"/>
            <w:szCs w:val="32"/>
            <w:lang w:val="ro-RO"/>
          </w:rPr>
          <w:t>i Pădurilor</w:t>
        </w:r>
      </w:sdtContent>
    </w:sdt>
  </w:p>
  <w:p w:rsidR="00747555" w:rsidRPr="00CC4358" w:rsidRDefault="00747555" w:rsidP="00AD66D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191757619"/>
      </w:sdtPr>
      <w:sdtContent>
        <w:r>
          <w:rPr>
            <w:rFonts w:ascii="Arial" w:hAnsi="Arial" w:cs="Arial"/>
            <w:b/>
            <w:color w:val="00214E"/>
            <w:sz w:val="36"/>
            <w:szCs w:val="36"/>
            <w:lang w:val="ro-RO"/>
          </w:rPr>
          <w:t>Agenț</w:t>
        </w:r>
        <w:r w:rsidRPr="00CC4358">
          <w:rPr>
            <w:rFonts w:ascii="Arial" w:hAnsi="Arial" w:cs="Arial"/>
            <w:b/>
            <w:color w:val="00214E"/>
            <w:sz w:val="36"/>
            <w:szCs w:val="36"/>
            <w:lang w:val="ro-RO"/>
          </w:rPr>
          <w:t xml:space="preserve">ia </w:t>
        </w:r>
        <w:r>
          <w:rPr>
            <w:rFonts w:ascii="Arial" w:hAnsi="Arial" w:cs="Arial"/>
            <w:b/>
            <w:color w:val="00214E"/>
            <w:sz w:val="36"/>
            <w:szCs w:val="36"/>
            <w:lang w:val="ro-RO"/>
          </w:rPr>
          <w:t>Națională pentru Protecț</w:t>
        </w:r>
        <w:r w:rsidRPr="00CC4358">
          <w:rPr>
            <w:rFonts w:ascii="Arial" w:hAnsi="Arial" w:cs="Arial"/>
            <w:b/>
            <w:color w:val="00214E"/>
            <w:sz w:val="36"/>
            <w:szCs w:val="36"/>
            <w:lang w:val="ro-RO"/>
          </w:rPr>
          <w:t>ia Mediului</w:t>
        </w:r>
      </w:sdtContent>
    </w:sdt>
  </w:p>
  <w:p w:rsidR="00747555" w:rsidRPr="003167DA" w:rsidRDefault="00747555" w:rsidP="00AD66DF">
    <w:pPr>
      <w:keepNext/>
      <w:spacing w:after="0" w:line="240" w:lineRule="auto"/>
      <w:jc w:val="center"/>
      <w:outlineLvl w:val="0"/>
      <w:rPr>
        <w:rFonts w:ascii="Times New Roman" w:eastAsia="Times New Roman" w:hAnsi="Times New Roman"/>
        <w:b/>
        <w:bCs/>
        <w:sz w:val="20"/>
        <w:szCs w:val="20"/>
        <w:lang w:val="ro-RO" w:eastAsia="ro-RO"/>
      </w:rPr>
    </w:pPr>
  </w:p>
  <w:p w:rsidR="00747555" w:rsidRPr="0043224D" w:rsidRDefault="00747555" w:rsidP="00AD66DF">
    <w:pPr>
      <w:keepNext/>
      <w:spacing w:after="0" w:line="240" w:lineRule="auto"/>
      <w:jc w:val="center"/>
      <w:outlineLvl w:val="0"/>
      <w:rPr>
        <w:rFonts w:ascii="Times New Roman" w:eastAsia="Times New Roman" w:hAnsi="Times New Roman"/>
        <w:b/>
        <w:bCs/>
        <w:sz w:val="16"/>
        <w:szCs w:val="16"/>
        <w:lang w:val="ro-RO" w:eastAsia="ro-RO"/>
      </w:rPr>
    </w:pPr>
  </w:p>
  <w:p w:rsidR="00747555" w:rsidRPr="00FD2475" w:rsidRDefault="00747555" w:rsidP="00AD66DF">
    <w:pPr>
      <w:pStyle w:val="Header"/>
      <w:pBdr>
        <w:top w:val="single" w:sz="4" w:space="1" w:color="auto"/>
        <w:left w:val="single" w:sz="4" w:space="4" w:color="auto"/>
        <w:bottom w:val="single" w:sz="4" w:space="1" w:color="auto"/>
        <w:right w:val="single" w:sz="4" w:space="4" w:color="auto"/>
      </w:pBdr>
      <w:tabs>
        <w:tab w:val="clear" w:pos="4680"/>
        <w:tab w:val="clear" w:pos="9360"/>
        <w:tab w:val="left" w:pos="3405"/>
      </w:tabs>
      <w:jc w:val="center"/>
      <w:rPr>
        <w:rFonts w:ascii="Arial" w:hAnsi="Arial" w:cs="Arial"/>
        <w:b/>
        <w:bCs/>
        <w:color w:val="000000" w:themeColor="text1"/>
        <w:sz w:val="28"/>
        <w:szCs w:val="28"/>
        <w:lang w:val="ro-RO"/>
      </w:rPr>
    </w:pPr>
    <w:sdt>
      <w:sdtPr>
        <w:rPr>
          <w:rFonts w:ascii="Arial" w:hAnsi="Arial" w:cs="Arial"/>
          <w:b/>
          <w:color w:val="00214E"/>
          <w:sz w:val="28"/>
          <w:szCs w:val="28"/>
          <w:lang w:val="ro-RO"/>
        </w:rPr>
        <w:alias w:val="Câmp editabil text"/>
        <w:tag w:val="CampEditabil"/>
        <w:id w:val="-789587884"/>
      </w:sdtPr>
      <w:sdtEndPr>
        <w:rPr>
          <w:bCs/>
          <w:color w:val="000000" w:themeColor="text1"/>
        </w:rPr>
      </w:sdtEndPr>
      <w:sdtContent>
        <w:r>
          <w:rPr>
            <w:rFonts w:ascii="Arial" w:hAnsi="Arial" w:cs="Arial"/>
            <w:b/>
            <w:color w:val="00214E"/>
            <w:sz w:val="28"/>
            <w:szCs w:val="28"/>
            <w:lang w:val="ro-RO"/>
          </w:rPr>
          <w:t>AGENȚIA PENTRU PROTECȚ</w:t>
        </w:r>
        <w:r w:rsidRPr="00FD2475">
          <w:rPr>
            <w:rFonts w:ascii="Arial" w:hAnsi="Arial" w:cs="Arial"/>
            <w:b/>
            <w:color w:val="00214E"/>
            <w:sz w:val="28"/>
            <w:szCs w:val="28"/>
            <w:lang w:val="ro-RO"/>
          </w:rPr>
          <w:t xml:space="preserve">IA MEDIULUI </w:t>
        </w:r>
        <w:r>
          <w:rPr>
            <w:rFonts w:ascii="Arial" w:hAnsi="Arial" w:cs="Arial"/>
            <w:b/>
            <w:color w:val="00214E"/>
            <w:sz w:val="28"/>
            <w:szCs w:val="28"/>
            <w:lang w:val="ro-RO"/>
          </w:rPr>
          <w:t>ARAD</w:t>
        </w:r>
        <w:r w:rsidRPr="00FD2475">
          <w:rPr>
            <w:rFonts w:ascii="Arial" w:hAnsi="Arial" w:cs="Arial"/>
            <w:b/>
            <w:bCs/>
            <w:color w:val="000000" w:themeColor="text1"/>
            <w:sz w:val="28"/>
            <w:szCs w:val="28"/>
            <w:lang w:val="ro-RO"/>
          </w:rPr>
          <w:t xml:space="preserve"> </w:t>
        </w:r>
      </w:sdtContent>
    </w:sdt>
  </w:p>
  <w:p w:rsidR="00747555" w:rsidRDefault="00747555" w:rsidP="00AD66DF">
    <w:pPr>
      <w:pStyle w:val="Header"/>
      <w:tabs>
        <w:tab w:val="clear" w:pos="4680"/>
        <w:tab w:val="clear" w:pos="9360"/>
        <w:tab w:val="left" w:pos="340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FCD6BA"/>
    <w:lvl w:ilvl="0">
      <w:numFmt w:val="bullet"/>
      <w:lvlText w:val="*"/>
      <w:lvlJc w:val="left"/>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381B3A"/>
    <w:multiLevelType w:val="hybridMultilevel"/>
    <w:tmpl w:val="003A24AC"/>
    <w:lvl w:ilvl="0" w:tplc="0418000F">
      <w:start w:val="4"/>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1E54D11"/>
    <w:multiLevelType w:val="hybridMultilevel"/>
    <w:tmpl w:val="AF9472A6"/>
    <w:lvl w:ilvl="0" w:tplc="4DF88E4C">
      <w:start w:val="1"/>
      <w:numFmt w:val="bullet"/>
      <w:lvlText w:val="-"/>
      <w:lvlJc w:val="left"/>
      <w:pPr>
        <w:ind w:left="1429" w:hanging="360"/>
      </w:pPr>
      <w:rPr>
        <w:rFonts w:ascii="Times New Roman" w:eastAsia="Arial Unicode MS"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3A04FC0"/>
    <w:multiLevelType w:val="hybridMultilevel"/>
    <w:tmpl w:val="5BD0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96230"/>
    <w:multiLevelType w:val="hybridMultilevel"/>
    <w:tmpl w:val="BEFAF794"/>
    <w:lvl w:ilvl="0" w:tplc="A304473E">
      <w:start w:val="5"/>
      <w:numFmt w:val="decimal"/>
      <w:lvlText w:val="%1."/>
      <w:lvlJc w:val="left"/>
      <w:pPr>
        <w:ind w:left="502" w:hanging="360"/>
      </w:pPr>
      <w:rPr>
        <w:rFonts w:hint="default"/>
        <w:b/>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3A6D64"/>
    <w:multiLevelType w:val="hybridMultilevel"/>
    <w:tmpl w:val="861EC8F0"/>
    <w:lvl w:ilvl="0" w:tplc="4DF88E4C">
      <w:start w:val="1"/>
      <w:numFmt w:val="bullet"/>
      <w:lvlText w:val="-"/>
      <w:lvlJc w:val="left"/>
      <w:pPr>
        <w:tabs>
          <w:tab w:val="num" w:pos="927"/>
        </w:tabs>
        <w:ind w:left="927" w:hanging="360"/>
      </w:pPr>
      <w:rPr>
        <w:rFonts w:ascii="Times New Roman" w:eastAsia="Arial Unicode MS" w:hAnsi="Times New Roman" w:cs="Times New Roman" w:hint="default"/>
      </w:rPr>
    </w:lvl>
    <w:lvl w:ilvl="1" w:tplc="04180003" w:tentative="1">
      <w:start w:val="1"/>
      <w:numFmt w:val="bullet"/>
      <w:lvlText w:val="o"/>
      <w:lvlJc w:val="left"/>
      <w:pPr>
        <w:tabs>
          <w:tab w:val="num" w:pos="1647"/>
        </w:tabs>
        <w:ind w:left="1647" w:hanging="360"/>
      </w:pPr>
      <w:rPr>
        <w:rFonts w:ascii="Courier New" w:hAnsi="Courier New" w:cs="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cs="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cs="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8">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A112624"/>
    <w:multiLevelType w:val="hybridMultilevel"/>
    <w:tmpl w:val="451A6F08"/>
    <w:lvl w:ilvl="0" w:tplc="3AC8580C">
      <w:start w:val="5"/>
      <w:numFmt w:val="decimal"/>
      <w:lvlText w:val="%1."/>
      <w:lvlJc w:val="left"/>
      <w:pPr>
        <w:ind w:left="1146" w:hanging="360"/>
      </w:pPr>
      <w:rPr>
        <w:rFonts w:hint="default"/>
        <w:u w:val="none"/>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1">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66A20"/>
    <w:multiLevelType w:val="hybridMultilevel"/>
    <w:tmpl w:val="B8E00D9A"/>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7B26FB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231FC"/>
    <w:multiLevelType w:val="hybridMultilevel"/>
    <w:tmpl w:val="9B3AB106"/>
    <w:lvl w:ilvl="0" w:tplc="00000018">
      <w:numFmt w:val="bullet"/>
      <w:lvlText w:val="-"/>
      <w:lvlJc w:val="left"/>
      <w:pPr>
        <w:tabs>
          <w:tab w:val="num" w:pos="720"/>
        </w:tabs>
        <w:ind w:left="720" w:firstLine="0"/>
      </w:pPr>
      <w:rPr>
        <w:rFonts w:ascii="Arial" w:hAnsi="Arial" w:cs="Arial"/>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6">
    <w:nsid w:val="44733B43"/>
    <w:multiLevelType w:val="hybridMultilevel"/>
    <w:tmpl w:val="5896DC1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47572771"/>
    <w:multiLevelType w:val="hybridMultilevel"/>
    <w:tmpl w:val="AA5CF98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nsid w:val="63452C97"/>
    <w:multiLevelType w:val="hybridMultilevel"/>
    <w:tmpl w:val="870C53FA"/>
    <w:lvl w:ilvl="0" w:tplc="545016A8">
      <w:start w:val="1"/>
      <w:numFmt w:val="bullet"/>
      <w:lvlText w:val="-"/>
      <w:lvlJc w:val="left"/>
      <w:pPr>
        <w:tabs>
          <w:tab w:val="num" w:pos="1624"/>
        </w:tabs>
        <w:ind w:left="1624" w:hanging="915"/>
      </w:pPr>
      <w:rPr>
        <w:rFonts w:ascii="Arial" w:eastAsia="Times New Roman" w:hAnsi="Arial" w:cs="Arial"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20">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8"/>
  </w:num>
  <w:num w:numId="4">
    <w:abstractNumId w:val="5"/>
  </w:num>
  <w:num w:numId="5">
    <w:abstractNumId w:val="22"/>
  </w:num>
  <w:num w:numId="6">
    <w:abstractNumId w:val="11"/>
  </w:num>
  <w:num w:numId="7">
    <w:abstractNumId w:val="20"/>
  </w:num>
  <w:num w:numId="8">
    <w:abstractNumId w:val="12"/>
  </w:num>
  <w:num w:numId="9">
    <w:abstractNumId w:val="21"/>
  </w:num>
  <w:num w:numId="10">
    <w:abstractNumId w:val="14"/>
  </w:num>
  <w:num w:numId="11">
    <w:abstractNumId w:val="1"/>
  </w:num>
  <w:num w:numId="12">
    <w:abstractNumId w:val="17"/>
  </w:num>
  <w:num w:numId="13">
    <w:abstractNumId w:val="3"/>
  </w:num>
  <w:num w:numId="14">
    <w:abstractNumId w:val="16"/>
  </w:num>
  <w:num w:numId="15">
    <w:abstractNumId w:val="19"/>
  </w:num>
  <w:num w:numId="16">
    <w:abstractNumId w:val="13"/>
  </w:num>
  <w:num w:numId="17">
    <w:abstractNumId w:val="2"/>
  </w:num>
  <w:num w:numId="18">
    <w:abstractNumId w:val="9"/>
  </w:num>
  <w:num w:numId="19">
    <w:abstractNumId w:val="6"/>
  </w:num>
  <w:num w:numId="20">
    <w:abstractNumId w:val="4"/>
  </w:num>
  <w:num w:numId="21">
    <w:abstractNumId w:val="7"/>
  </w:num>
  <w:num w:numId="22">
    <w:abstractNumId w:val="15"/>
  </w:num>
  <w:num w:numId="2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readOnly" w:enforcement="1" w:cryptProviderType="rsaFull" w:cryptAlgorithmClass="hash" w:cryptAlgorithmType="typeAny" w:cryptAlgorithmSid="4" w:cryptSpinCount="50000" w:hash="RPJ40eTP2YDRqku24x+JxIVumGY=" w:salt="iWRzLoUHV76KIfMMv13cc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13BFB"/>
    <w:rsid w:val="00024CC3"/>
    <w:rsid w:val="0006772D"/>
    <w:rsid w:val="00113BFB"/>
    <w:rsid w:val="00142A4B"/>
    <w:rsid w:val="00174E9E"/>
    <w:rsid w:val="001B072A"/>
    <w:rsid w:val="001D78E5"/>
    <w:rsid w:val="002222CF"/>
    <w:rsid w:val="002B63F9"/>
    <w:rsid w:val="002D72FE"/>
    <w:rsid w:val="002F179E"/>
    <w:rsid w:val="002F1F7E"/>
    <w:rsid w:val="00327899"/>
    <w:rsid w:val="003338D2"/>
    <w:rsid w:val="003B574F"/>
    <w:rsid w:val="00440FE3"/>
    <w:rsid w:val="00461C9E"/>
    <w:rsid w:val="00491A9A"/>
    <w:rsid w:val="004A3C60"/>
    <w:rsid w:val="00577C63"/>
    <w:rsid w:val="00585E42"/>
    <w:rsid w:val="005B3323"/>
    <w:rsid w:val="00632260"/>
    <w:rsid w:val="006A028C"/>
    <w:rsid w:val="00707029"/>
    <w:rsid w:val="00747555"/>
    <w:rsid w:val="00775A90"/>
    <w:rsid w:val="00792CD7"/>
    <w:rsid w:val="007D1613"/>
    <w:rsid w:val="007D4686"/>
    <w:rsid w:val="008521AB"/>
    <w:rsid w:val="00857A76"/>
    <w:rsid w:val="0086325D"/>
    <w:rsid w:val="008664B7"/>
    <w:rsid w:val="0087724C"/>
    <w:rsid w:val="008A64DD"/>
    <w:rsid w:val="008B2B7A"/>
    <w:rsid w:val="008D198D"/>
    <w:rsid w:val="008F742A"/>
    <w:rsid w:val="00966F2D"/>
    <w:rsid w:val="009741C9"/>
    <w:rsid w:val="00981F3B"/>
    <w:rsid w:val="009B6F08"/>
    <w:rsid w:val="009F720E"/>
    <w:rsid w:val="00A7208E"/>
    <w:rsid w:val="00A73834"/>
    <w:rsid w:val="00A8398E"/>
    <w:rsid w:val="00AB13B3"/>
    <w:rsid w:val="00AC49CE"/>
    <w:rsid w:val="00AD66DF"/>
    <w:rsid w:val="00B43730"/>
    <w:rsid w:val="00B4719C"/>
    <w:rsid w:val="00CA7FBD"/>
    <w:rsid w:val="00CC5107"/>
    <w:rsid w:val="00CF4133"/>
    <w:rsid w:val="00D24A15"/>
    <w:rsid w:val="00D44B89"/>
    <w:rsid w:val="00D65259"/>
    <w:rsid w:val="00D82D8B"/>
    <w:rsid w:val="00DC349A"/>
    <w:rsid w:val="00EB3D9D"/>
    <w:rsid w:val="00EF2FC8"/>
    <w:rsid w:val="00FA32E2"/>
    <w:rsid w:val="00FF3DAE"/>
    <w:rsid w:val="00FF63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7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4417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4417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94417F"/>
    <w:pPr>
      <w:keepNext/>
      <w:numPr>
        <w:numId w:val="5"/>
      </w:numPr>
      <w:spacing w:before="240" w:after="60"/>
      <w:outlineLvl w:val="2"/>
    </w:pPr>
    <w:rPr>
      <w:rFonts w:ascii="Arial" w:eastAsia="SimSun" w:hAnsi="Arial"/>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9441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41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4417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94417F"/>
  </w:style>
  <w:style w:type="character" w:customStyle="1" w:styleId="Heading1Char">
    <w:name w:val="Heading 1 Char"/>
    <w:basedOn w:val="DefaultParagraphFont"/>
    <w:link w:val="Heading1"/>
    <w:rsid w:val="0094417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417F"/>
    <w:rPr>
      <w:rFonts w:ascii="Cambria" w:eastAsia="SimSun" w:hAnsi="Cambria" w:cs="Times New Roman"/>
      <w:b/>
      <w:bCs/>
      <w:i/>
      <w:iCs/>
      <w:sz w:val="28"/>
      <w:szCs w:val="28"/>
    </w:rPr>
  </w:style>
  <w:style w:type="character" w:customStyle="1" w:styleId="Heading3Char">
    <w:name w:val="Heading 3 Char"/>
    <w:basedOn w:val="DefaultParagraphFont"/>
    <w:link w:val="Heading3"/>
    <w:rsid w:val="0094417F"/>
    <w:rPr>
      <w:rFonts w:ascii="Arial" w:eastAsia="SimSun" w:hAnsi="Arial" w:cs="Times New Roman"/>
      <w:b/>
      <w:bCs/>
      <w:sz w:val="24"/>
      <w:szCs w:val="26"/>
    </w:rPr>
  </w:style>
  <w:style w:type="character" w:styleId="Hyperlink">
    <w:name w:val="Hyperlink"/>
    <w:rsid w:val="0094417F"/>
    <w:rPr>
      <w:color w:val="0000FF"/>
      <w:u w:val="single"/>
    </w:rPr>
  </w:style>
  <w:style w:type="character" w:customStyle="1" w:styleId="tal1">
    <w:name w:val="tal1"/>
    <w:basedOn w:val="DefaultParagraphFont"/>
    <w:rsid w:val="0094417F"/>
  </w:style>
  <w:style w:type="paragraph" w:styleId="NormalWeb">
    <w:name w:val="Normal (Web)"/>
    <w:basedOn w:val="Normal"/>
    <w:link w:val="NormalWebChar"/>
    <w:rsid w:val="009441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94417F"/>
    <w:rPr>
      <w:rFonts w:ascii="Times New Roman" w:eastAsia="Times New Roman" w:hAnsi="Times New Roman" w:cs="Times New Roman"/>
      <w:sz w:val="24"/>
      <w:szCs w:val="24"/>
    </w:rPr>
  </w:style>
  <w:style w:type="paragraph" w:styleId="ListParagraph">
    <w:name w:val="List Paragraph"/>
    <w:basedOn w:val="Normal"/>
    <w:uiPriority w:val="34"/>
    <w:qFormat/>
    <w:rsid w:val="0094417F"/>
    <w:pPr>
      <w:ind w:left="720"/>
    </w:pPr>
  </w:style>
  <w:style w:type="character" w:styleId="PlaceholderText">
    <w:name w:val="Placeholder Text"/>
    <w:basedOn w:val="DefaultParagraphFont"/>
    <w:uiPriority w:val="99"/>
    <w:semiHidden/>
    <w:rsid w:val="0094417F"/>
    <w:rPr>
      <w:color w:val="808080"/>
    </w:rPr>
  </w:style>
  <w:style w:type="paragraph" w:styleId="BalloonText">
    <w:name w:val="Balloon Text"/>
    <w:basedOn w:val="Normal"/>
    <w:link w:val="BalloonTextChar"/>
    <w:uiPriority w:val="99"/>
    <w:semiHidden/>
    <w:unhideWhenUsed/>
    <w:rsid w:val="005B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8"/>
    <w:rPr>
      <w:rFonts w:ascii="Segoe UI" w:eastAsia="Calibri" w:hAnsi="Segoe UI" w:cs="Segoe UI"/>
      <w:sz w:val="18"/>
      <w:szCs w:val="18"/>
    </w:rPr>
  </w:style>
  <w:style w:type="paragraph" w:customStyle="1" w:styleId="StyleHidden">
    <w:name w:val="StyleHidden"/>
    <w:basedOn w:val="Normal"/>
    <w:link w:val="StyleHiddenChar"/>
    <w:rsid w:val="00D65259"/>
    <w:pPr>
      <w:shd w:val="clear" w:color="auto" w:fill="FFFFFF"/>
      <w:adjustRightInd w:val="0"/>
      <w:spacing w:after="120" w:line="240" w:lineRule="auto"/>
      <w:ind w:firstLine="284"/>
      <w:jc w:val="both"/>
    </w:pPr>
    <w:rPr>
      <w:rFonts w:ascii="Arial" w:hAnsi="Arial" w:cs="Arial"/>
      <w:b/>
      <w:sz w:val="2"/>
      <w:szCs w:val="24"/>
      <w:lang w:val="ro-RO" w:eastAsia="ro-RO"/>
    </w:rPr>
  </w:style>
  <w:style w:type="character" w:customStyle="1" w:styleId="StyleHiddenChar">
    <w:name w:val="StyleHidden Char"/>
    <w:basedOn w:val="DefaultParagraphFont"/>
    <w:link w:val="StyleHidden"/>
    <w:rsid w:val="00D65259"/>
    <w:rPr>
      <w:rFonts w:ascii="Arial" w:eastAsia="Calibri" w:hAnsi="Arial" w:cs="Arial"/>
      <w:b/>
      <w:sz w:val="2"/>
      <w:szCs w:val="24"/>
      <w:shd w:val="clear" w:color="auto" w:fill="FFFFFF"/>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7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4417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4417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94417F"/>
    <w:pPr>
      <w:keepNext/>
      <w:numPr>
        <w:numId w:val="5"/>
      </w:numPr>
      <w:spacing w:before="240" w:after="60"/>
      <w:outlineLvl w:val="2"/>
    </w:pPr>
    <w:rPr>
      <w:rFonts w:ascii="Arial" w:eastAsia="SimSun" w:hAnsi="Arial"/>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9441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41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4417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94417F"/>
  </w:style>
  <w:style w:type="character" w:customStyle="1" w:styleId="Heading1Char">
    <w:name w:val="Heading 1 Char"/>
    <w:basedOn w:val="DefaultParagraphFont"/>
    <w:link w:val="Heading1"/>
    <w:rsid w:val="0094417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417F"/>
    <w:rPr>
      <w:rFonts w:ascii="Cambria" w:eastAsia="SimSun" w:hAnsi="Cambria" w:cs="Times New Roman"/>
      <w:b/>
      <w:bCs/>
      <w:i/>
      <w:iCs/>
      <w:sz w:val="28"/>
      <w:szCs w:val="28"/>
    </w:rPr>
  </w:style>
  <w:style w:type="character" w:customStyle="1" w:styleId="Heading3Char">
    <w:name w:val="Heading 3 Char"/>
    <w:basedOn w:val="DefaultParagraphFont"/>
    <w:link w:val="Heading3"/>
    <w:rsid w:val="0094417F"/>
    <w:rPr>
      <w:rFonts w:ascii="Arial" w:eastAsia="SimSun" w:hAnsi="Arial" w:cs="Times New Roman"/>
      <w:b/>
      <w:bCs/>
      <w:sz w:val="24"/>
      <w:szCs w:val="26"/>
    </w:rPr>
  </w:style>
  <w:style w:type="character" w:styleId="Hyperlink">
    <w:name w:val="Hyperlink"/>
    <w:rsid w:val="0094417F"/>
    <w:rPr>
      <w:color w:val="0000FF"/>
      <w:u w:val="single"/>
    </w:rPr>
  </w:style>
  <w:style w:type="character" w:customStyle="1" w:styleId="tal1">
    <w:name w:val="tal1"/>
    <w:basedOn w:val="DefaultParagraphFont"/>
    <w:rsid w:val="0094417F"/>
  </w:style>
  <w:style w:type="paragraph" w:styleId="NormalWeb">
    <w:name w:val="Normal (Web)"/>
    <w:basedOn w:val="Normal"/>
    <w:link w:val="NormalWebChar"/>
    <w:rsid w:val="009441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94417F"/>
    <w:rPr>
      <w:rFonts w:ascii="Times New Roman" w:eastAsia="Times New Roman" w:hAnsi="Times New Roman" w:cs="Times New Roman"/>
      <w:sz w:val="24"/>
      <w:szCs w:val="24"/>
    </w:rPr>
  </w:style>
  <w:style w:type="paragraph" w:styleId="ListParagraph">
    <w:name w:val="List Paragraph"/>
    <w:basedOn w:val="Normal"/>
    <w:uiPriority w:val="34"/>
    <w:qFormat/>
    <w:rsid w:val="0094417F"/>
    <w:pPr>
      <w:ind w:left="720"/>
    </w:pPr>
  </w:style>
  <w:style w:type="character" w:styleId="PlaceholderText">
    <w:name w:val="Placeholder Text"/>
    <w:basedOn w:val="DefaultParagraphFont"/>
    <w:uiPriority w:val="99"/>
    <w:semiHidden/>
    <w:rsid w:val="0094417F"/>
    <w:rPr>
      <w:color w:val="808080"/>
    </w:rPr>
  </w:style>
  <w:style w:type="paragraph" w:styleId="BalloonText">
    <w:name w:val="Balloon Text"/>
    <w:basedOn w:val="Normal"/>
    <w:link w:val="BalloonTextChar"/>
    <w:uiPriority w:val="99"/>
    <w:semiHidden/>
    <w:unhideWhenUsed/>
    <w:rsid w:val="005B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8"/>
    <w:rPr>
      <w:rFonts w:ascii="Segoe UI" w:eastAsia="Calibri" w:hAnsi="Segoe UI" w:cs="Segoe UI"/>
      <w:sz w:val="18"/>
      <w:szCs w:val="18"/>
    </w:rPr>
  </w:style>
  <w:style w:type="paragraph" w:customStyle="1" w:styleId="StyleHidden">
    <w:name w:val="StyleHidden"/>
    <w:basedOn w:val="Normal"/>
    <w:link w:val="StyleHiddenChar"/>
    <w:rsid w:val="00D65259"/>
    <w:pPr>
      <w:shd w:val="clear" w:color="auto" w:fill="FFFFFF"/>
      <w:adjustRightInd w:val="0"/>
      <w:spacing w:after="120" w:line="240" w:lineRule="auto"/>
      <w:ind w:firstLine="284"/>
      <w:jc w:val="both"/>
    </w:pPr>
    <w:rPr>
      <w:rFonts w:ascii="Arial" w:hAnsi="Arial" w:cs="Arial"/>
      <w:b/>
      <w:sz w:val="2"/>
      <w:szCs w:val="24"/>
      <w:lang w:val="ro-RO" w:eastAsia="ro-RO"/>
    </w:rPr>
  </w:style>
  <w:style w:type="character" w:customStyle="1" w:styleId="StyleHiddenChar">
    <w:name w:val="StyleHidden Char"/>
    <w:basedOn w:val="DefaultParagraphFont"/>
    <w:link w:val="StyleHidden"/>
    <w:rsid w:val="00D65259"/>
    <w:rPr>
      <w:rFonts w:ascii="Arial" w:eastAsia="Calibri" w:hAnsi="Arial" w:cs="Arial"/>
      <w:b/>
      <w:sz w:val="2"/>
      <w:szCs w:val="24"/>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C21EA4E67A4F3C9A0D3E4FD4FF52E9"/>
        <w:category>
          <w:name w:val="General"/>
          <w:gallery w:val="placeholder"/>
        </w:category>
        <w:types>
          <w:type w:val="bbPlcHdr"/>
        </w:types>
        <w:behaviors>
          <w:behavior w:val="content"/>
        </w:behaviors>
        <w:guid w:val="{F662CCB0-73C6-4425-A7BE-BA46E7D54C76}"/>
      </w:docPartPr>
      <w:docPartBody>
        <w:p w:rsidR="003D2F6C" w:rsidRDefault="00B376AB" w:rsidP="00B376AB">
          <w:pPr>
            <w:pStyle w:val="6DC21EA4E67A4F3C9A0D3E4FD4FF52E9"/>
          </w:pPr>
          <w:r w:rsidRPr="000732BD">
            <w:rPr>
              <w:rStyle w:val="PlaceholderText"/>
            </w:rPr>
            <w:t>zz.ll.aaaa</w:t>
          </w:r>
        </w:p>
      </w:docPartBody>
    </w:docPart>
    <w:docPart>
      <w:docPartPr>
        <w:name w:val="BE597B91664A4A9EBB77B9DEA7BE7949"/>
        <w:category>
          <w:name w:val="General"/>
          <w:gallery w:val="placeholder"/>
        </w:category>
        <w:types>
          <w:type w:val="bbPlcHdr"/>
        </w:types>
        <w:behaviors>
          <w:behavior w:val="content"/>
        </w:behaviors>
        <w:guid w:val="{EFF15019-C525-4D91-96B6-E7AD0DFF86EE}"/>
      </w:docPartPr>
      <w:docPartBody>
        <w:p w:rsidR="003D2F6C" w:rsidRDefault="00B376AB" w:rsidP="00B376AB">
          <w:pPr>
            <w:pStyle w:val="BE597B91664A4A9EBB77B9DEA7BE7949"/>
          </w:pPr>
          <w:r w:rsidRPr="000732BD">
            <w:rPr>
              <w:rStyle w:val="PlaceholderText"/>
            </w:rPr>
            <w:t>OperatorEconomic</w:t>
          </w:r>
        </w:p>
      </w:docPartBody>
    </w:docPart>
    <w:docPart>
      <w:docPartPr>
        <w:name w:val="01A94248979B4E97AE794EE569C74F54"/>
        <w:category>
          <w:name w:val="General"/>
          <w:gallery w:val="placeholder"/>
        </w:category>
        <w:types>
          <w:type w:val="bbPlcHdr"/>
        </w:types>
        <w:behaviors>
          <w:behavior w:val="content"/>
        </w:behaviors>
        <w:guid w:val="{CD3F95EA-16BA-4A5B-8E01-D9B0F5FF00AC}"/>
      </w:docPartPr>
      <w:docPartBody>
        <w:p w:rsidR="003D2F6C" w:rsidRDefault="00B376AB" w:rsidP="00B376AB">
          <w:pPr>
            <w:pStyle w:val="01A94248979B4E97AE794EE569C74F54"/>
          </w:pPr>
          <w:r w:rsidRPr="002374F1">
            <w:rPr>
              <w:rStyle w:val="PlaceholderText"/>
            </w:rPr>
            <w:t>AdresăSediuSocial</w:t>
          </w:r>
        </w:p>
      </w:docPartBody>
    </w:docPart>
    <w:docPart>
      <w:docPartPr>
        <w:name w:val="47E349636A7F466A9DBE85D7E8D31CE6"/>
        <w:category>
          <w:name w:val="General"/>
          <w:gallery w:val="placeholder"/>
        </w:category>
        <w:types>
          <w:type w:val="bbPlcHdr"/>
        </w:types>
        <w:behaviors>
          <w:behavior w:val="content"/>
        </w:behaviors>
        <w:guid w:val="{FE484E6A-C360-4CC5-9BF4-AE490F7C935A}"/>
      </w:docPartPr>
      <w:docPartBody>
        <w:p w:rsidR="003D2F6C" w:rsidRDefault="00B376AB" w:rsidP="00B376AB">
          <w:pPr>
            <w:pStyle w:val="47E349636A7F466A9DBE85D7E8D31CE6"/>
          </w:pPr>
          <w:r w:rsidRPr="00591698">
            <w:rPr>
              <w:rStyle w:val="PlaceholderText"/>
            </w:rPr>
            <w:t>ANPM/APM</w:t>
          </w:r>
        </w:p>
      </w:docPartBody>
    </w:docPart>
    <w:docPart>
      <w:docPartPr>
        <w:name w:val="852AFEDCDF734ECDB9814C0FDB8820C8"/>
        <w:category>
          <w:name w:val="General"/>
          <w:gallery w:val="placeholder"/>
        </w:category>
        <w:types>
          <w:type w:val="bbPlcHdr"/>
        </w:types>
        <w:behaviors>
          <w:behavior w:val="content"/>
        </w:behaviors>
        <w:guid w:val="{6E724359-1F41-4880-8B25-05F7EBFA9BA7}"/>
      </w:docPartPr>
      <w:docPartBody>
        <w:p w:rsidR="003D2F6C" w:rsidRDefault="00B376AB" w:rsidP="00B376AB">
          <w:pPr>
            <w:pStyle w:val="852AFEDCDF734ECDB9814C0FDB8820C8"/>
          </w:pPr>
          <w:r w:rsidRPr="00591698">
            <w:rPr>
              <w:rStyle w:val="PlaceholderText"/>
            </w:rPr>
            <w:t>ANPM/APM</w:t>
          </w:r>
        </w:p>
      </w:docPartBody>
    </w:docPart>
    <w:docPart>
      <w:docPartPr>
        <w:name w:val="04062C1A3E7744579A169358293115D1"/>
        <w:category>
          <w:name w:val="General"/>
          <w:gallery w:val="placeholder"/>
        </w:category>
        <w:types>
          <w:type w:val="bbPlcHdr"/>
        </w:types>
        <w:behaviors>
          <w:behavior w:val="content"/>
        </w:behaviors>
        <w:guid w:val="{A9703C45-83A6-434D-85FF-3007DCE770AE}"/>
      </w:docPartPr>
      <w:docPartBody>
        <w:p w:rsidR="003D2F6C" w:rsidRDefault="00B376AB" w:rsidP="00B376AB">
          <w:pPr>
            <w:pStyle w:val="04062C1A3E7744579A169358293115D1"/>
          </w:pPr>
          <w:r w:rsidRPr="00C9089A">
            <w:rPr>
              <w:rStyle w:val="PlaceholderText"/>
            </w:rPr>
            <w:t>....</w:t>
          </w:r>
        </w:p>
      </w:docPartBody>
    </w:docPart>
    <w:docPart>
      <w:docPartPr>
        <w:name w:val="C1C6BC3CCA4C468C9F3EF581F747AD2C"/>
        <w:category>
          <w:name w:val="General"/>
          <w:gallery w:val="placeholder"/>
        </w:category>
        <w:types>
          <w:type w:val="bbPlcHdr"/>
        </w:types>
        <w:behaviors>
          <w:behavior w:val="content"/>
        </w:behaviors>
        <w:guid w:val="{0E205654-66B2-4BA1-AF26-F3E9CB877E9B}"/>
      </w:docPartPr>
      <w:docPartBody>
        <w:p w:rsidR="003D2F6C" w:rsidRDefault="00B376AB" w:rsidP="00B376AB">
          <w:pPr>
            <w:pStyle w:val="C1C6BC3CCA4C468C9F3EF581F747AD2C"/>
          </w:pPr>
          <w:r w:rsidRPr="00A65271">
            <w:rPr>
              <w:rStyle w:val="PlaceholderText"/>
            </w:rPr>
            <w:t>....</w:t>
          </w:r>
        </w:p>
      </w:docPartBody>
    </w:docPart>
    <w:docPart>
      <w:docPartPr>
        <w:name w:val="BD3D741412D44A4D864A7D5FB4579D65"/>
        <w:category>
          <w:name w:val="General"/>
          <w:gallery w:val="placeholder"/>
        </w:category>
        <w:types>
          <w:type w:val="bbPlcHdr"/>
        </w:types>
        <w:behaviors>
          <w:behavior w:val="content"/>
        </w:behaviors>
        <w:guid w:val="{11A7DC9A-EAAC-4E4B-89CF-F0165E988075}"/>
      </w:docPartPr>
      <w:docPartBody>
        <w:p w:rsidR="003D2F6C" w:rsidRDefault="00B376AB" w:rsidP="00B376AB">
          <w:pPr>
            <w:pStyle w:val="BD3D741412D44A4D864A7D5FB4579D65"/>
          </w:pPr>
          <w:r w:rsidRPr="000732BD">
            <w:rPr>
              <w:rStyle w:val="PlaceholderText"/>
            </w:rPr>
            <w:t>OperatorEconomic</w:t>
          </w:r>
        </w:p>
      </w:docPartBody>
    </w:docPart>
    <w:docPart>
      <w:docPartPr>
        <w:name w:val="2692990C63D845F488083E1F31534523"/>
        <w:category>
          <w:name w:val="General"/>
          <w:gallery w:val="placeholder"/>
        </w:category>
        <w:types>
          <w:type w:val="bbPlcHdr"/>
        </w:types>
        <w:behaviors>
          <w:behavior w:val="content"/>
        </w:behaviors>
        <w:guid w:val="{301515E1-1ED2-4805-A0B4-E9FCDFD0911C}"/>
      </w:docPartPr>
      <w:docPartBody>
        <w:p w:rsidR="003D2F6C" w:rsidRDefault="00B376AB" w:rsidP="00B376AB">
          <w:pPr>
            <w:pStyle w:val="2692990C63D845F488083E1F31534523"/>
          </w:pPr>
          <w:r w:rsidRPr="000732BD">
            <w:rPr>
              <w:rStyle w:val="PlaceholderText"/>
            </w:rPr>
            <w:t>....</w:t>
          </w:r>
        </w:p>
      </w:docPartBody>
    </w:docPart>
    <w:docPart>
      <w:docPartPr>
        <w:name w:val="780E3F926593489A8D36E3DEB2A0E1F3"/>
        <w:category>
          <w:name w:val="General"/>
          <w:gallery w:val="placeholder"/>
        </w:category>
        <w:types>
          <w:type w:val="bbPlcHdr"/>
        </w:types>
        <w:behaviors>
          <w:behavior w:val="content"/>
        </w:behaviors>
        <w:guid w:val="{82931CC2-0FF0-4B16-B96B-59D64F159338}"/>
      </w:docPartPr>
      <w:docPartBody>
        <w:p w:rsidR="003D2F6C" w:rsidRDefault="00B376AB" w:rsidP="00B376AB">
          <w:pPr>
            <w:pStyle w:val="780E3F926593489A8D36E3DEB2A0E1F3"/>
          </w:pPr>
          <w:r w:rsidRPr="00664F7E">
            <w:rPr>
              <w:rStyle w:val="PlaceholderText"/>
            </w:rPr>
            <w:t>....</w:t>
          </w:r>
        </w:p>
      </w:docPartBody>
    </w:docPart>
    <w:docPart>
      <w:docPartPr>
        <w:name w:val="A202DB302116468AB0A7E9D3BCF58942"/>
        <w:category>
          <w:name w:val="General"/>
          <w:gallery w:val="placeholder"/>
        </w:category>
        <w:types>
          <w:type w:val="bbPlcHdr"/>
        </w:types>
        <w:behaviors>
          <w:behavior w:val="content"/>
        </w:behaviors>
        <w:guid w:val="{5D779D13-7770-4467-8215-5E7F82C0D37C}"/>
      </w:docPartPr>
      <w:docPartBody>
        <w:p w:rsidR="003D2F6C" w:rsidRDefault="00B376AB" w:rsidP="00B376AB">
          <w:pPr>
            <w:pStyle w:val="A202DB302116468AB0A7E9D3BCF58942"/>
          </w:pPr>
          <w:r w:rsidRPr="00664F7E">
            <w:rPr>
              <w:rStyle w:val="PlaceholderText"/>
            </w:rPr>
            <w:t>....</w:t>
          </w:r>
        </w:p>
      </w:docPartBody>
    </w:docPart>
    <w:docPart>
      <w:docPartPr>
        <w:name w:val="63E82089E63E4032B8AA997C075B9FCE"/>
        <w:category>
          <w:name w:val="General"/>
          <w:gallery w:val="placeholder"/>
        </w:category>
        <w:types>
          <w:type w:val="bbPlcHdr"/>
        </w:types>
        <w:behaviors>
          <w:behavior w:val="content"/>
        </w:behaviors>
        <w:guid w:val="{62CE8346-3D80-431F-B9A8-3290B49035FD}"/>
      </w:docPartPr>
      <w:docPartBody>
        <w:p w:rsidR="003D2F6C" w:rsidRDefault="00B376AB" w:rsidP="00B376AB">
          <w:pPr>
            <w:pStyle w:val="63E82089E63E4032B8AA997C075B9FCE"/>
          </w:pPr>
          <w:r w:rsidRPr="00422BA8">
            <w:rPr>
              <w:rStyle w:val="PlaceholderText"/>
            </w:rPr>
            <w:t>....</w:t>
          </w:r>
        </w:p>
      </w:docPartBody>
    </w:docPart>
    <w:docPart>
      <w:docPartPr>
        <w:name w:val="F7E5F3A8D89E47DFB9B14080AC66B305"/>
        <w:category>
          <w:name w:val="General"/>
          <w:gallery w:val="placeholder"/>
        </w:category>
        <w:types>
          <w:type w:val="bbPlcHdr"/>
        </w:types>
        <w:behaviors>
          <w:behavior w:val="content"/>
        </w:behaviors>
        <w:guid w:val="{0B3099B3-80E9-45CD-B1C1-59C4C60C07AB}"/>
      </w:docPartPr>
      <w:docPartBody>
        <w:p w:rsidR="003D2F6C" w:rsidRDefault="00B376AB" w:rsidP="00B376AB">
          <w:pPr>
            <w:pStyle w:val="F7E5F3A8D89E47DFB9B14080AC66B305"/>
          </w:pPr>
          <w:r w:rsidRPr="00664F7E">
            <w:rPr>
              <w:rStyle w:val="PlaceholderText"/>
            </w:rPr>
            <w:t>....</w:t>
          </w:r>
        </w:p>
      </w:docPartBody>
    </w:docPart>
    <w:docPart>
      <w:docPartPr>
        <w:name w:val="C9EC0B6C2353451A870DF5D2886F7BA3"/>
        <w:category>
          <w:name w:val="General"/>
          <w:gallery w:val="placeholder"/>
        </w:category>
        <w:types>
          <w:type w:val="bbPlcHdr"/>
        </w:types>
        <w:behaviors>
          <w:behavior w:val="content"/>
        </w:behaviors>
        <w:guid w:val="{0D784938-66BE-4A26-A086-C05844C35905}"/>
      </w:docPartPr>
      <w:docPartBody>
        <w:p w:rsidR="003D2F6C" w:rsidRDefault="00B376AB" w:rsidP="00B376AB">
          <w:pPr>
            <w:pStyle w:val="C9EC0B6C2353451A870DF5D2886F7BA3"/>
          </w:pPr>
          <w:r w:rsidRPr="00664F7E">
            <w:rPr>
              <w:rStyle w:val="PlaceholderText"/>
            </w:rPr>
            <w:t>....</w:t>
          </w:r>
        </w:p>
      </w:docPartBody>
    </w:docPart>
    <w:docPart>
      <w:docPartPr>
        <w:name w:val="F61B298C24414CCFAFA3ED906C14102B"/>
        <w:category>
          <w:name w:val="General"/>
          <w:gallery w:val="placeholder"/>
        </w:category>
        <w:types>
          <w:type w:val="bbPlcHdr"/>
        </w:types>
        <w:behaviors>
          <w:behavior w:val="content"/>
        </w:behaviors>
        <w:guid w:val="{80232E80-F900-4EB6-8719-7C6A80B0E01A}"/>
      </w:docPartPr>
      <w:docPartBody>
        <w:p w:rsidR="003D2F6C" w:rsidRDefault="00B376AB" w:rsidP="00B376AB">
          <w:pPr>
            <w:pStyle w:val="F61B298C24414CCFAFA3ED906C14102B"/>
          </w:pPr>
          <w:r w:rsidRPr="00664F7E">
            <w:rPr>
              <w:rStyle w:val="PlaceholderText"/>
            </w:rPr>
            <w:t>....</w:t>
          </w:r>
        </w:p>
      </w:docPartBody>
    </w:docPart>
    <w:docPart>
      <w:docPartPr>
        <w:name w:val="B3F3C89F101343A5ABDF15FB2B3219ED"/>
        <w:category>
          <w:name w:val="General"/>
          <w:gallery w:val="placeholder"/>
        </w:category>
        <w:types>
          <w:type w:val="bbPlcHdr"/>
        </w:types>
        <w:behaviors>
          <w:behavior w:val="content"/>
        </w:behaviors>
        <w:guid w:val="{F2AD538E-5372-4A57-AFC9-0D7888847E62}"/>
      </w:docPartPr>
      <w:docPartBody>
        <w:p w:rsidR="003D2F6C" w:rsidRDefault="00B376AB" w:rsidP="00B376AB">
          <w:pPr>
            <w:pStyle w:val="B3F3C89F101343A5ABDF15FB2B3219ED"/>
          </w:pPr>
          <w:r w:rsidRPr="0005762F">
            <w:rPr>
              <w:rStyle w:val="PlaceholderText"/>
            </w:rPr>
            <w:t>....</w:t>
          </w:r>
        </w:p>
      </w:docPartBody>
    </w:docPart>
    <w:docPart>
      <w:docPartPr>
        <w:name w:val="97F7C2DC7BCF41A9A2DF914B62281BBB"/>
        <w:category>
          <w:name w:val="General"/>
          <w:gallery w:val="placeholder"/>
        </w:category>
        <w:types>
          <w:type w:val="bbPlcHdr"/>
        </w:types>
        <w:behaviors>
          <w:behavior w:val="content"/>
        </w:behaviors>
        <w:guid w:val="{BBCD2930-CAEC-4ACB-84EF-2D8711C2B709}"/>
      </w:docPartPr>
      <w:docPartBody>
        <w:p w:rsidR="003D2F6C" w:rsidRDefault="00B376AB" w:rsidP="00B376AB">
          <w:pPr>
            <w:pStyle w:val="97F7C2DC7BCF41A9A2DF914B62281BBB"/>
          </w:pPr>
          <w:r w:rsidRPr="0005762F">
            <w:rPr>
              <w:rStyle w:val="PlaceholderText"/>
            </w:rPr>
            <w:t>....</w:t>
          </w:r>
        </w:p>
      </w:docPartBody>
    </w:docPart>
    <w:docPart>
      <w:docPartPr>
        <w:name w:val="8C1A937FDF42409DAA020261A07F4E5A"/>
        <w:category>
          <w:name w:val="General"/>
          <w:gallery w:val="placeholder"/>
        </w:category>
        <w:types>
          <w:type w:val="bbPlcHdr"/>
        </w:types>
        <w:behaviors>
          <w:behavior w:val="content"/>
        </w:behaviors>
        <w:guid w:val="{2C1C3854-87D0-439E-BAA3-ABF7A7E9C833}"/>
      </w:docPartPr>
      <w:docPartBody>
        <w:p w:rsidR="003D2F6C" w:rsidRDefault="00B376AB" w:rsidP="00B376AB">
          <w:pPr>
            <w:pStyle w:val="8C1A937FDF42409DAA020261A07F4E5A"/>
          </w:pPr>
          <w:r w:rsidRPr="0005762F">
            <w:rPr>
              <w:rStyle w:val="PlaceholderText"/>
            </w:rPr>
            <w:t>....</w:t>
          </w:r>
        </w:p>
      </w:docPartBody>
    </w:docPart>
    <w:docPart>
      <w:docPartPr>
        <w:name w:val="FDADFED6233A4EAE9EF3D865BF06A8A2"/>
        <w:category>
          <w:name w:val="General"/>
          <w:gallery w:val="placeholder"/>
        </w:category>
        <w:types>
          <w:type w:val="bbPlcHdr"/>
        </w:types>
        <w:behaviors>
          <w:behavior w:val="content"/>
        </w:behaviors>
        <w:guid w:val="{89A68452-04D7-4900-9D4D-6E4F07D34F8E}"/>
      </w:docPartPr>
      <w:docPartBody>
        <w:p w:rsidR="003D2F6C" w:rsidRDefault="00B376AB" w:rsidP="00B376AB">
          <w:pPr>
            <w:pStyle w:val="FDADFED6233A4EAE9EF3D865BF06A8A2"/>
          </w:pPr>
          <w:r w:rsidRPr="0005762F">
            <w:rPr>
              <w:rStyle w:val="PlaceholderText"/>
            </w:rPr>
            <w:t>....</w:t>
          </w:r>
        </w:p>
      </w:docPartBody>
    </w:docPart>
    <w:docPart>
      <w:docPartPr>
        <w:name w:val="84E1501DDC6D4477A06D4D23AAB5648E"/>
        <w:category>
          <w:name w:val="General"/>
          <w:gallery w:val="placeholder"/>
        </w:category>
        <w:types>
          <w:type w:val="bbPlcHdr"/>
        </w:types>
        <w:behaviors>
          <w:behavior w:val="content"/>
        </w:behaviors>
        <w:guid w:val="{3BB30C72-AA58-4EC8-89BC-CAB07C5080F3}"/>
      </w:docPartPr>
      <w:docPartBody>
        <w:p w:rsidR="003D2F6C" w:rsidRDefault="00B376AB" w:rsidP="00B376AB">
          <w:pPr>
            <w:pStyle w:val="84E1501DDC6D4477A06D4D23AAB5648E"/>
          </w:pPr>
          <w:r w:rsidRPr="0005762F">
            <w:rPr>
              <w:rStyle w:val="PlaceholderText"/>
            </w:rPr>
            <w:t>....</w:t>
          </w:r>
        </w:p>
      </w:docPartBody>
    </w:docPart>
    <w:docPart>
      <w:docPartPr>
        <w:name w:val="83751FCB7DA349839EF82DF7C3A77FC3"/>
        <w:category>
          <w:name w:val="General"/>
          <w:gallery w:val="placeholder"/>
        </w:category>
        <w:types>
          <w:type w:val="bbPlcHdr"/>
        </w:types>
        <w:behaviors>
          <w:behavior w:val="content"/>
        </w:behaviors>
        <w:guid w:val="{85F5020C-D190-4657-8804-87CFD2C04C05}"/>
      </w:docPartPr>
      <w:docPartBody>
        <w:p w:rsidR="003D2F6C" w:rsidRDefault="00B376AB" w:rsidP="00B376AB">
          <w:pPr>
            <w:pStyle w:val="83751FCB7DA349839EF82DF7C3A77FC3"/>
          </w:pPr>
          <w:r w:rsidRPr="0005762F">
            <w:rPr>
              <w:rStyle w:val="PlaceholderText"/>
            </w:rPr>
            <w:t>....</w:t>
          </w:r>
        </w:p>
      </w:docPartBody>
    </w:docPart>
    <w:docPart>
      <w:docPartPr>
        <w:name w:val="446899F79EFF4B1B97CECFFAD6598B01"/>
        <w:category>
          <w:name w:val="General"/>
          <w:gallery w:val="placeholder"/>
        </w:category>
        <w:types>
          <w:type w:val="bbPlcHdr"/>
        </w:types>
        <w:behaviors>
          <w:behavior w:val="content"/>
        </w:behaviors>
        <w:guid w:val="{FDE3C186-FC26-4D66-955A-B058D9696C97}"/>
      </w:docPartPr>
      <w:docPartBody>
        <w:p w:rsidR="003D2F6C" w:rsidRDefault="00B376AB" w:rsidP="00B376AB">
          <w:pPr>
            <w:pStyle w:val="446899F79EFF4B1B97CECFFAD6598B01"/>
          </w:pPr>
          <w:r w:rsidRPr="00422BA8">
            <w:rPr>
              <w:rStyle w:val="PlaceholderText"/>
            </w:rPr>
            <w:t>....</w:t>
          </w:r>
        </w:p>
      </w:docPartBody>
    </w:docPart>
    <w:docPart>
      <w:docPartPr>
        <w:name w:val="60C2643F81724B0D929A40F811E17E8B"/>
        <w:category>
          <w:name w:val="General"/>
          <w:gallery w:val="placeholder"/>
        </w:category>
        <w:types>
          <w:type w:val="bbPlcHdr"/>
        </w:types>
        <w:behaviors>
          <w:behavior w:val="content"/>
        </w:behaviors>
        <w:guid w:val="{F7F11AE6-5DFF-4C1E-A577-9A2811F08F74}"/>
      </w:docPartPr>
      <w:docPartBody>
        <w:p w:rsidR="003D2F6C" w:rsidRDefault="00B376AB" w:rsidP="00B376AB">
          <w:pPr>
            <w:pStyle w:val="60C2643F81724B0D929A40F811E17E8B"/>
          </w:pPr>
          <w:r w:rsidRPr="00422BA8">
            <w:rPr>
              <w:rStyle w:val="PlaceholderText"/>
            </w:rPr>
            <w:t>....</w:t>
          </w:r>
        </w:p>
      </w:docPartBody>
    </w:docPart>
    <w:docPart>
      <w:docPartPr>
        <w:name w:val="993066D67A2147CBB883951C20849352"/>
        <w:category>
          <w:name w:val="General"/>
          <w:gallery w:val="placeholder"/>
        </w:category>
        <w:types>
          <w:type w:val="bbPlcHdr"/>
        </w:types>
        <w:behaviors>
          <w:behavior w:val="content"/>
        </w:behaviors>
        <w:guid w:val="{05CEA9F2-CA72-4C79-B9DC-5F5113E7477A}"/>
      </w:docPartPr>
      <w:docPartBody>
        <w:p w:rsidR="003D2F6C" w:rsidRDefault="00B376AB" w:rsidP="00B376AB">
          <w:pPr>
            <w:pStyle w:val="993066D67A2147CBB883951C20849352"/>
          </w:pPr>
          <w:r w:rsidRPr="0005762F">
            <w:rPr>
              <w:rStyle w:val="PlaceholderText"/>
            </w:rPr>
            <w:t>....</w:t>
          </w:r>
        </w:p>
      </w:docPartBody>
    </w:docPart>
    <w:docPart>
      <w:docPartPr>
        <w:name w:val="75FEDECF4FE443C5A984F03E678863C6"/>
        <w:category>
          <w:name w:val="General"/>
          <w:gallery w:val="placeholder"/>
        </w:category>
        <w:types>
          <w:type w:val="bbPlcHdr"/>
        </w:types>
        <w:behaviors>
          <w:behavior w:val="content"/>
        </w:behaviors>
        <w:guid w:val="{81D790EE-0E19-486E-A53B-DD0174477AA3}"/>
      </w:docPartPr>
      <w:docPartBody>
        <w:p w:rsidR="003D2F6C" w:rsidRDefault="00B376AB">
          <w:r w:rsidRPr="00474CC2">
            <w:rPr>
              <w:rStyle w:val="PlaceholderText"/>
            </w:rPr>
            <w:t>....</w:t>
          </w:r>
        </w:p>
      </w:docPartBody>
    </w:docPart>
    <w:docPart>
      <w:docPartPr>
        <w:name w:val="5AB7B273AE3348E19EFA03AF1E3EC239"/>
        <w:category>
          <w:name w:val="General"/>
          <w:gallery w:val="placeholder"/>
        </w:category>
        <w:types>
          <w:type w:val="bbPlcHdr"/>
        </w:types>
        <w:behaviors>
          <w:behavior w:val="content"/>
        </w:behaviors>
        <w:guid w:val="{F4AA93C3-966F-4303-82E6-6AFE1B29608A}"/>
      </w:docPartPr>
      <w:docPartBody>
        <w:p w:rsidR="003D2F6C" w:rsidRDefault="00B376AB">
          <w:r w:rsidRPr="00474CC2">
            <w:rPr>
              <w:rStyle w:val="PlaceholderText"/>
            </w:rPr>
            <w:t>....</w:t>
          </w:r>
        </w:p>
      </w:docPartBody>
    </w:docPart>
    <w:docPart>
      <w:docPartPr>
        <w:name w:val="6F45F85435B447F3AF35E69974B416F4"/>
        <w:category>
          <w:name w:val="General"/>
          <w:gallery w:val="placeholder"/>
        </w:category>
        <w:types>
          <w:type w:val="bbPlcHdr"/>
        </w:types>
        <w:behaviors>
          <w:behavior w:val="content"/>
        </w:behaviors>
        <w:guid w:val="{1ADD1915-C281-45A1-9770-1B0AA3AF8726}"/>
      </w:docPartPr>
      <w:docPartBody>
        <w:p w:rsidR="003D2F6C" w:rsidRDefault="00B376AB">
          <w:r w:rsidRPr="00474CC2">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409C3A7D-2382-461F-BCD2-97052DC0E1B9}"/>
      </w:docPartPr>
      <w:docPartBody>
        <w:p w:rsidR="000358B8" w:rsidRDefault="00832966">
          <w:r w:rsidRPr="00626E73">
            <w:rPr>
              <w:rStyle w:val="PlaceholderText"/>
            </w:rPr>
            <w:t>Click here to enter text.</w:t>
          </w:r>
        </w:p>
      </w:docPartBody>
    </w:docPart>
    <w:docPart>
      <w:docPartPr>
        <w:name w:val="D07A632BAF3047359AFD8D1D62EE0890"/>
        <w:category>
          <w:name w:val="General"/>
          <w:gallery w:val="placeholder"/>
        </w:category>
        <w:types>
          <w:type w:val="bbPlcHdr"/>
        </w:types>
        <w:behaviors>
          <w:behavior w:val="content"/>
        </w:behaviors>
        <w:guid w:val="{E616898E-3DF8-4CD5-B574-48066F4299F1}"/>
      </w:docPartPr>
      <w:docPartBody>
        <w:p w:rsidR="000358B8" w:rsidRDefault="00832966">
          <w:r w:rsidRPr="00626E73">
            <w:rPr>
              <w:rStyle w:val="PlaceholderText"/>
            </w:rPr>
            <w:t>....</w:t>
          </w:r>
        </w:p>
      </w:docPartBody>
    </w:docPart>
    <w:docPart>
      <w:docPartPr>
        <w:name w:val="D5FD125830D647BD84C354FCA37DE13F"/>
        <w:category>
          <w:name w:val="General"/>
          <w:gallery w:val="placeholder"/>
        </w:category>
        <w:types>
          <w:type w:val="bbPlcHdr"/>
        </w:types>
        <w:behaviors>
          <w:behavior w:val="content"/>
        </w:behaviors>
        <w:guid w:val="{E98FE9C1-11EE-48BD-8CC8-E9962439710C}"/>
      </w:docPartPr>
      <w:docPartBody>
        <w:p w:rsidR="000358B8" w:rsidRDefault="00832966">
          <w:r w:rsidRPr="00626E73">
            <w:rPr>
              <w:rStyle w:val="PlaceholderText"/>
            </w:rPr>
            <w:t>....</w:t>
          </w:r>
        </w:p>
      </w:docPartBody>
    </w:docPart>
    <w:docPart>
      <w:docPartPr>
        <w:name w:val="1998784A8FE84B9B8E0AAB091BA4DD30"/>
        <w:category>
          <w:name w:val="General"/>
          <w:gallery w:val="placeholder"/>
        </w:category>
        <w:types>
          <w:type w:val="bbPlcHdr"/>
        </w:types>
        <w:behaviors>
          <w:behavior w:val="content"/>
        </w:behaviors>
        <w:guid w:val="{0A389D75-4C06-48E3-BE3C-E4C358469D5A}"/>
      </w:docPartPr>
      <w:docPartBody>
        <w:p w:rsidR="003036FA" w:rsidRDefault="00DB157F">
          <w:r w:rsidRPr="00302E0D">
            <w:rPr>
              <w:rStyle w:val="PlaceholderText"/>
            </w:rPr>
            <w:t>....</w:t>
          </w:r>
        </w:p>
      </w:docPartBody>
    </w:docPart>
    <w:docPart>
      <w:docPartPr>
        <w:name w:val="8BF15736A4814F7EB646D9B4F5CE1167"/>
        <w:category>
          <w:name w:val="General"/>
          <w:gallery w:val="placeholder"/>
        </w:category>
        <w:types>
          <w:type w:val="bbPlcHdr"/>
        </w:types>
        <w:behaviors>
          <w:behavior w:val="content"/>
        </w:behaviors>
        <w:guid w:val="{4E411D54-4B9B-4B0F-B1C9-E7A50F86601D}"/>
      </w:docPartPr>
      <w:docPartBody>
        <w:p w:rsidR="003036FA" w:rsidRDefault="00DB157F">
          <w:r w:rsidRPr="00302E0D">
            <w:rPr>
              <w:rStyle w:val="PlaceholderText"/>
            </w:rPr>
            <w:t>număr</w:t>
          </w:r>
        </w:p>
      </w:docPartBody>
    </w:docPart>
    <w:docPart>
      <w:docPartPr>
        <w:name w:val="3D818BC5F5AE43AEB1C67448EEB51582"/>
        <w:category>
          <w:name w:val="General"/>
          <w:gallery w:val="placeholder"/>
        </w:category>
        <w:types>
          <w:type w:val="bbPlcHdr"/>
        </w:types>
        <w:behaviors>
          <w:behavior w:val="content"/>
        </w:behaviors>
        <w:guid w:val="{F5542E32-94F8-45FF-AA4C-E89D50E82AD7}"/>
      </w:docPartPr>
      <w:docPartBody>
        <w:p w:rsidR="003036FA" w:rsidRDefault="00DB157F">
          <w:r w:rsidRPr="00302E0D">
            <w:rPr>
              <w:rStyle w:val="PlaceholderText"/>
            </w:rPr>
            <w:t>zz.ll.aaaa</w:t>
          </w:r>
        </w:p>
      </w:docPartBody>
    </w:docPart>
    <w:docPart>
      <w:docPartPr>
        <w:name w:val="F777EBCC4B0349A785FD14C31D79ED62"/>
        <w:category>
          <w:name w:val="General"/>
          <w:gallery w:val="placeholder"/>
        </w:category>
        <w:types>
          <w:type w:val="bbPlcHdr"/>
        </w:types>
        <w:behaviors>
          <w:behavior w:val="content"/>
        </w:behaviors>
        <w:guid w:val="{1DC869A5-08A5-4201-A766-20075DAB42C3}"/>
      </w:docPartPr>
      <w:docPartBody>
        <w:p w:rsidR="006B1445" w:rsidRDefault="000C0DC1">
          <w:r w:rsidRPr="001C5181">
            <w:rPr>
              <w:rStyle w:val="PlaceholderText"/>
            </w:rPr>
            <w:t>număr</w:t>
          </w:r>
        </w:p>
      </w:docPartBody>
    </w:docPart>
    <w:docPart>
      <w:docPartPr>
        <w:name w:val="00F5D4A9DDC54CA1A885B944A21905A5"/>
        <w:category>
          <w:name w:val="General"/>
          <w:gallery w:val="placeholder"/>
        </w:category>
        <w:types>
          <w:type w:val="bbPlcHdr"/>
        </w:types>
        <w:behaviors>
          <w:behavior w:val="content"/>
        </w:behaviors>
        <w:guid w:val="{6BB13486-34DF-4B4E-B650-89750B526BB8}"/>
      </w:docPartPr>
      <w:docPartBody>
        <w:p w:rsidR="00AB0D3F" w:rsidRDefault="00B4762C">
          <w:r w:rsidRPr="003F6502">
            <w:rPr>
              <w:rStyle w:val="PlaceholderText"/>
            </w:rPr>
            <w:t>....</w:t>
          </w:r>
        </w:p>
      </w:docPartBody>
    </w:docPart>
    <w:docPart>
      <w:docPartPr>
        <w:name w:val="8780C2F55E714176B242E08C12B668CF"/>
        <w:category>
          <w:name w:val="General"/>
          <w:gallery w:val="placeholder"/>
        </w:category>
        <w:types>
          <w:type w:val="bbPlcHdr"/>
        </w:types>
        <w:behaviors>
          <w:behavior w:val="content"/>
        </w:behaviors>
        <w:guid w:val="{1AF1AB05-E323-43A0-8F40-503071442AA0}"/>
      </w:docPartPr>
      <w:docPartBody>
        <w:p w:rsidR="00BE5853" w:rsidRDefault="003E1F97" w:rsidP="003E1F97">
          <w:pPr>
            <w:pStyle w:val="8780C2F55E714176B242E08C12B668CF"/>
          </w:pPr>
          <w:r w:rsidRPr="00474CC2">
            <w:rPr>
              <w:rStyle w:val="PlaceholderText"/>
            </w:rPr>
            <w:t>....</w:t>
          </w:r>
        </w:p>
      </w:docPartBody>
    </w:docPart>
    <w:docPart>
      <w:docPartPr>
        <w:name w:val="4951CA8D24ED4897B235906A44EEE944"/>
        <w:category>
          <w:name w:val="General"/>
          <w:gallery w:val="placeholder"/>
        </w:category>
        <w:types>
          <w:type w:val="bbPlcHdr"/>
        </w:types>
        <w:behaviors>
          <w:behavior w:val="content"/>
        </w:behaviors>
        <w:guid w:val="{7FF25E21-9A7E-47AB-A497-5C2FD2DD960B}"/>
      </w:docPartPr>
      <w:docPartBody>
        <w:p w:rsidR="0062304E" w:rsidRDefault="0062304E" w:rsidP="0062304E">
          <w:pPr>
            <w:pStyle w:val="4951CA8D24ED4897B235906A44EEE944"/>
          </w:pPr>
          <w:r w:rsidRPr="0005762F">
            <w:rPr>
              <w:rStyle w:val="PlaceholderText"/>
            </w:rPr>
            <w:t>....</w:t>
          </w:r>
        </w:p>
      </w:docPartBody>
    </w:docPart>
    <w:docPart>
      <w:docPartPr>
        <w:name w:val="466C89DE908C4818904558F83DE679C2"/>
        <w:category>
          <w:name w:val="General"/>
          <w:gallery w:val="placeholder"/>
        </w:category>
        <w:types>
          <w:type w:val="bbPlcHdr"/>
        </w:types>
        <w:behaviors>
          <w:behavior w:val="content"/>
        </w:behaviors>
        <w:guid w:val="{F0984725-5759-46E2-A51B-683A0C94677F}"/>
      </w:docPartPr>
      <w:docPartBody>
        <w:p w:rsidR="0062304E" w:rsidRDefault="0062304E" w:rsidP="0062304E">
          <w:pPr>
            <w:pStyle w:val="466C89DE908C4818904558F83DE679C2"/>
          </w:pPr>
          <w:r w:rsidRPr="0005762F">
            <w:rPr>
              <w:rStyle w:val="PlaceholderText"/>
            </w:rPr>
            <w:t>....</w:t>
          </w:r>
        </w:p>
      </w:docPartBody>
    </w:docPart>
    <w:docPart>
      <w:docPartPr>
        <w:name w:val="A9D8C14DE4EF4172AB5EB0380E4914C8"/>
        <w:category>
          <w:name w:val="General"/>
          <w:gallery w:val="placeholder"/>
        </w:category>
        <w:types>
          <w:type w:val="bbPlcHdr"/>
        </w:types>
        <w:behaviors>
          <w:behavior w:val="content"/>
        </w:behaviors>
        <w:guid w:val="{28F64430-7E7F-4FCF-B33E-BCC9631834E5}"/>
      </w:docPartPr>
      <w:docPartBody>
        <w:p w:rsidR="0062304E" w:rsidRDefault="0062304E" w:rsidP="0062304E">
          <w:pPr>
            <w:pStyle w:val="A9D8C14DE4EF4172AB5EB0380E4914C8"/>
          </w:pPr>
          <w:r w:rsidRPr="0005762F">
            <w:rPr>
              <w:rStyle w:val="PlaceholderText"/>
            </w:rPr>
            <w:t>....</w:t>
          </w:r>
        </w:p>
      </w:docPartBody>
    </w:docPart>
    <w:docPart>
      <w:docPartPr>
        <w:name w:val="6F5CCBE09C8F46B9B51FA6C9946E1BF3"/>
        <w:category>
          <w:name w:val="General"/>
          <w:gallery w:val="placeholder"/>
        </w:category>
        <w:types>
          <w:type w:val="bbPlcHdr"/>
        </w:types>
        <w:behaviors>
          <w:behavior w:val="content"/>
        </w:behaviors>
        <w:guid w:val="{AAB2F3C9-7E0D-4BAB-B5E9-16D56AF93D9A}"/>
      </w:docPartPr>
      <w:docPartBody>
        <w:p w:rsidR="00000000" w:rsidRDefault="0062304E" w:rsidP="0062304E">
          <w:pPr>
            <w:pStyle w:val="6F5CCBE09C8F46B9B51FA6C9946E1BF3"/>
          </w:pPr>
          <w:r w:rsidRPr="0005762F">
            <w:rPr>
              <w:rStyle w:val="PlaceholderText"/>
            </w:rPr>
            <w:t>....</w:t>
          </w:r>
        </w:p>
      </w:docPartBody>
    </w:docPart>
    <w:docPart>
      <w:docPartPr>
        <w:name w:val="9AE7719CC563481BBF3AD60EE5A9A014"/>
        <w:category>
          <w:name w:val="General"/>
          <w:gallery w:val="placeholder"/>
        </w:category>
        <w:types>
          <w:type w:val="bbPlcHdr"/>
        </w:types>
        <w:behaviors>
          <w:behavior w:val="content"/>
        </w:behaviors>
        <w:guid w:val="{83F42E15-509F-4E7C-B9B7-F5B0283FF398}"/>
      </w:docPartPr>
      <w:docPartBody>
        <w:p w:rsidR="00000000" w:rsidRDefault="0062304E" w:rsidP="0062304E">
          <w:pPr>
            <w:pStyle w:val="9AE7719CC563481BBF3AD60EE5A9A014"/>
          </w:pPr>
          <w:r w:rsidRPr="00474CC2">
            <w:rPr>
              <w:rStyle w:val="PlaceholderText"/>
            </w:rPr>
            <w:t>....</w:t>
          </w:r>
        </w:p>
      </w:docPartBody>
    </w:docPart>
    <w:docPart>
      <w:docPartPr>
        <w:name w:val="5116F2C09EA6479791CAE2BB39D56DFB"/>
        <w:category>
          <w:name w:val="General"/>
          <w:gallery w:val="placeholder"/>
        </w:category>
        <w:types>
          <w:type w:val="bbPlcHdr"/>
        </w:types>
        <w:behaviors>
          <w:behavior w:val="content"/>
        </w:behaviors>
        <w:guid w:val="{23DC05EC-C01B-400E-A22A-0820FEA64CB0}"/>
      </w:docPartPr>
      <w:docPartBody>
        <w:p w:rsidR="00000000" w:rsidRDefault="0062304E" w:rsidP="0062304E">
          <w:pPr>
            <w:pStyle w:val="5116F2C09EA6479791CAE2BB39D56DFB"/>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altName w:val="Calibri"/>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B376AB"/>
    <w:rsid w:val="000358B8"/>
    <w:rsid w:val="00060311"/>
    <w:rsid w:val="000C0DC1"/>
    <w:rsid w:val="00114035"/>
    <w:rsid w:val="001829C7"/>
    <w:rsid w:val="00201486"/>
    <w:rsid w:val="00286D95"/>
    <w:rsid w:val="003036FA"/>
    <w:rsid w:val="00310899"/>
    <w:rsid w:val="00365841"/>
    <w:rsid w:val="003860DA"/>
    <w:rsid w:val="003D2F6C"/>
    <w:rsid w:val="003E1F97"/>
    <w:rsid w:val="00493D2B"/>
    <w:rsid w:val="004A4E31"/>
    <w:rsid w:val="004A542A"/>
    <w:rsid w:val="005F2CDC"/>
    <w:rsid w:val="00617BB6"/>
    <w:rsid w:val="0062304E"/>
    <w:rsid w:val="006B1445"/>
    <w:rsid w:val="006F2750"/>
    <w:rsid w:val="00805D84"/>
    <w:rsid w:val="00814050"/>
    <w:rsid w:val="00832966"/>
    <w:rsid w:val="00852DE3"/>
    <w:rsid w:val="008941CF"/>
    <w:rsid w:val="008C78FB"/>
    <w:rsid w:val="00980910"/>
    <w:rsid w:val="00A30EA5"/>
    <w:rsid w:val="00AB0D3F"/>
    <w:rsid w:val="00AE5A92"/>
    <w:rsid w:val="00B10FAB"/>
    <w:rsid w:val="00B30B9B"/>
    <w:rsid w:val="00B376AB"/>
    <w:rsid w:val="00B4762C"/>
    <w:rsid w:val="00B52009"/>
    <w:rsid w:val="00BE5853"/>
    <w:rsid w:val="00C65070"/>
    <w:rsid w:val="00CA02C1"/>
    <w:rsid w:val="00CD7531"/>
    <w:rsid w:val="00DB157F"/>
    <w:rsid w:val="00ED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04E"/>
    <w:rPr>
      <w:color w:val="808080"/>
    </w:rPr>
  </w:style>
  <w:style w:type="paragraph" w:customStyle="1" w:styleId="2F872E4DCEB14D1C82254E8DEEAEE4FC">
    <w:name w:val="2F872E4DCEB14D1C82254E8DEEAEE4FC"/>
    <w:rsid w:val="00B376AB"/>
  </w:style>
  <w:style w:type="paragraph" w:customStyle="1" w:styleId="D155A4A2AD954366BFCDE5E00530A759">
    <w:name w:val="D155A4A2AD954366BFCDE5E00530A759"/>
    <w:rsid w:val="00B376AB"/>
  </w:style>
  <w:style w:type="paragraph" w:customStyle="1" w:styleId="6DC21EA4E67A4F3C9A0D3E4FD4FF52E9">
    <w:name w:val="6DC21EA4E67A4F3C9A0D3E4FD4FF52E9"/>
    <w:rsid w:val="00B376AB"/>
  </w:style>
  <w:style w:type="paragraph" w:customStyle="1" w:styleId="BE597B91664A4A9EBB77B9DEA7BE7949">
    <w:name w:val="BE597B91664A4A9EBB77B9DEA7BE7949"/>
    <w:rsid w:val="00B376AB"/>
  </w:style>
  <w:style w:type="paragraph" w:customStyle="1" w:styleId="01A94248979B4E97AE794EE569C74F54">
    <w:name w:val="01A94248979B4E97AE794EE569C74F54"/>
    <w:rsid w:val="00B376AB"/>
  </w:style>
  <w:style w:type="paragraph" w:customStyle="1" w:styleId="859A2F2DDAD44821997220C7D21D17EF">
    <w:name w:val="859A2F2DDAD44821997220C7D21D17EF"/>
    <w:rsid w:val="00B376AB"/>
  </w:style>
  <w:style w:type="paragraph" w:customStyle="1" w:styleId="326C1F0780854E8EB0E2180DF68C67AB">
    <w:name w:val="326C1F0780854E8EB0E2180DF68C67AB"/>
    <w:rsid w:val="00B376AB"/>
  </w:style>
  <w:style w:type="paragraph" w:customStyle="1" w:styleId="47E349636A7F466A9DBE85D7E8D31CE6">
    <w:name w:val="47E349636A7F466A9DBE85D7E8D31CE6"/>
    <w:rsid w:val="00B376AB"/>
  </w:style>
  <w:style w:type="paragraph" w:customStyle="1" w:styleId="CA0DB6A402334FAC83C453A666D15EE4">
    <w:name w:val="CA0DB6A402334FAC83C453A666D15EE4"/>
    <w:rsid w:val="00B376AB"/>
  </w:style>
  <w:style w:type="paragraph" w:customStyle="1" w:styleId="489F70C56E524CBF9A361978D9231C10">
    <w:name w:val="489F70C56E524CBF9A361978D9231C10"/>
    <w:rsid w:val="00B376AB"/>
  </w:style>
  <w:style w:type="paragraph" w:customStyle="1" w:styleId="852AFEDCDF734ECDB9814C0FDB8820C8">
    <w:name w:val="852AFEDCDF734ECDB9814C0FDB8820C8"/>
    <w:rsid w:val="00B376AB"/>
  </w:style>
  <w:style w:type="paragraph" w:customStyle="1" w:styleId="04062C1A3E7744579A169358293115D1">
    <w:name w:val="04062C1A3E7744579A169358293115D1"/>
    <w:rsid w:val="00B376AB"/>
  </w:style>
  <w:style w:type="paragraph" w:customStyle="1" w:styleId="C1C6BC3CCA4C468C9F3EF581F747AD2C">
    <w:name w:val="C1C6BC3CCA4C468C9F3EF581F747AD2C"/>
    <w:rsid w:val="00B376AB"/>
  </w:style>
  <w:style w:type="paragraph" w:customStyle="1" w:styleId="BD3D741412D44A4D864A7D5FB4579D65">
    <w:name w:val="BD3D741412D44A4D864A7D5FB4579D65"/>
    <w:rsid w:val="00B376AB"/>
  </w:style>
  <w:style w:type="paragraph" w:customStyle="1" w:styleId="70D8BCD2A9AF473386C8CDF635BADBE4">
    <w:name w:val="70D8BCD2A9AF473386C8CDF635BADBE4"/>
    <w:rsid w:val="00B376AB"/>
  </w:style>
  <w:style w:type="paragraph" w:customStyle="1" w:styleId="2692990C63D845F488083E1F31534523">
    <w:name w:val="2692990C63D845F488083E1F31534523"/>
    <w:rsid w:val="00B376AB"/>
  </w:style>
  <w:style w:type="paragraph" w:customStyle="1" w:styleId="F3B158AD24394A5AA2450E8A4A7E6A45">
    <w:name w:val="F3B158AD24394A5AA2450E8A4A7E6A45"/>
    <w:rsid w:val="00B376AB"/>
  </w:style>
  <w:style w:type="paragraph" w:customStyle="1" w:styleId="780E3F926593489A8D36E3DEB2A0E1F3">
    <w:name w:val="780E3F926593489A8D36E3DEB2A0E1F3"/>
    <w:rsid w:val="00B376AB"/>
  </w:style>
  <w:style w:type="paragraph" w:customStyle="1" w:styleId="A202DB302116468AB0A7E9D3BCF58942">
    <w:name w:val="A202DB302116468AB0A7E9D3BCF58942"/>
    <w:rsid w:val="00B376AB"/>
  </w:style>
  <w:style w:type="paragraph" w:customStyle="1" w:styleId="63E82089E63E4032B8AA997C075B9FCE">
    <w:name w:val="63E82089E63E4032B8AA997C075B9FCE"/>
    <w:rsid w:val="00B376AB"/>
  </w:style>
  <w:style w:type="paragraph" w:customStyle="1" w:styleId="F7E5F3A8D89E47DFB9B14080AC66B305">
    <w:name w:val="F7E5F3A8D89E47DFB9B14080AC66B305"/>
    <w:rsid w:val="00B376AB"/>
  </w:style>
  <w:style w:type="paragraph" w:customStyle="1" w:styleId="C9EC0B6C2353451A870DF5D2886F7BA3">
    <w:name w:val="C9EC0B6C2353451A870DF5D2886F7BA3"/>
    <w:rsid w:val="00B376AB"/>
  </w:style>
  <w:style w:type="paragraph" w:customStyle="1" w:styleId="F61B298C24414CCFAFA3ED906C14102B">
    <w:name w:val="F61B298C24414CCFAFA3ED906C14102B"/>
    <w:rsid w:val="00B376AB"/>
  </w:style>
  <w:style w:type="paragraph" w:customStyle="1" w:styleId="98DF442333014F7E8B97818A0C047CF4">
    <w:name w:val="98DF442333014F7E8B97818A0C047CF4"/>
    <w:rsid w:val="00B376AB"/>
  </w:style>
  <w:style w:type="paragraph" w:customStyle="1" w:styleId="B3F3C89F101343A5ABDF15FB2B3219ED">
    <w:name w:val="B3F3C89F101343A5ABDF15FB2B3219ED"/>
    <w:rsid w:val="00B376AB"/>
  </w:style>
  <w:style w:type="paragraph" w:customStyle="1" w:styleId="97F7C2DC7BCF41A9A2DF914B62281BBB">
    <w:name w:val="97F7C2DC7BCF41A9A2DF914B62281BBB"/>
    <w:rsid w:val="00B376AB"/>
  </w:style>
  <w:style w:type="paragraph" w:customStyle="1" w:styleId="8C1A937FDF42409DAA020261A07F4E5A">
    <w:name w:val="8C1A937FDF42409DAA020261A07F4E5A"/>
    <w:rsid w:val="00B376AB"/>
  </w:style>
  <w:style w:type="paragraph" w:customStyle="1" w:styleId="FDADFED6233A4EAE9EF3D865BF06A8A2">
    <w:name w:val="FDADFED6233A4EAE9EF3D865BF06A8A2"/>
    <w:rsid w:val="00B376AB"/>
  </w:style>
  <w:style w:type="paragraph" w:customStyle="1" w:styleId="FBED80209D04490A982909AA89EDED25">
    <w:name w:val="FBED80209D04490A982909AA89EDED25"/>
    <w:rsid w:val="00B376AB"/>
  </w:style>
  <w:style w:type="paragraph" w:customStyle="1" w:styleId="84E1501DDC6D4477A06D4D23AAB5648E">
    <w:name w:val="84E1501DDC6D4477A06D4D23AAB5648E"/>
    <w:rsid w:val="00B376AB"/>
  </w:style>
  <w:style w:type="paragraph" w:customStyle="1" w:styleId="83751FCB7DA349839EF82DF7C3A77FC3">
    <w:name w:val="83751FCB7DA349839EF82DF7C3A77FC3"/>
    <w:rsid w:val="00B376AB"/>
  </w:style>
  <w:style w:type="paragraph" w:customStyle="1" w:styleId="446899F79EFF4B1B97CECFFAD6598B01">
    <w:name w:val="446899F79EFF4B1B97CECFFAD6598B01"/>
    <w:rsid w:val="00B376AB"/>
  </w:style>
  <w:style w:type="paragraph" w:customStyle="1" w:styleId="60C2643F81724B0D929A40F811E17E8B">
    <w:name w:val="60C2643F81724B0D929A40F811E17E8B"/>
    <w:rsid w:val="00B376AB"/>
  </w:style>
  <w:style w:type="paragraph" w:customStyle="1" w:styleId="993066D67A2147CBB883951C20849352">
    <w:name w:val="993066D67A2147CBB883951C20849352"/>
    <w:rsid w:val="00B376AB"/>
  </w:style>
  <w:style w:type="paragraph" w:customStyle="1" w:styleId="076962B3CB6243CB86CDB4DAA5016228">
    <w:name w:val="076962B3CB6243CB86CDB4DAA5016228"/>
    <w:rsid w:val="00B376AB"/>
  </w:style>
  <w:style w:type="paragraph" w:customStyle="1" w:styleId="89F45A1DD8544183AAC0116BDE8001AA">
    <w:name w:val="89F45A1DD8544183AAC0116BDE8001AA"/>
    <w:rsid w:val="006F2750"/>
    <w:pPr>
      <w:spacing w:after="200" w:line="276" w:lineRule="auto"/>
    </w:pPr>
  </w:style>
  <w:style w:type="paragraph" w:customStyle="1" w:styleId="7F35AD45B4604748BCF470F96B327C7B">
    <w:name w:val="7F35AD45B4604748BCF470F96B327C7B"/>
    <w:rsid w:val="00617BB6"/>
    <w:pPr>
      <w:spacing w:after="200" w:line="276" w:lineRule="auto"/>
    </w:pPr>
  </w:style>
  <w:style w:type="paragraph" w:customStyle="1" w:styleId="8780C2F55E714176B242E08C12B668CF">
    <w:name w:val="8780C2F55E714176B242E08C12B668CF"/>
    <w:rsid w:val="003E1F97"/>
    <w:pPr>
      <w:spacing w:after="200" w:line="276" w:lineRule="auto"/>
    </w:pPr>
    <w:rPr>
      <w:lang w:val="ro-RO" w:eastAsia="ro-RO"/>
    </w:rPr>
  </w:style>
  <w:style w:type="paragraph" w:customStyle="1" w:styleId="4951CA8D24ED4897B235906A44EEE944">
    <w:name w:val="4951CA8D24ED4897B235906A44EEE944"/>
    <w:rsid w:val="0062304E"/>
    <w:pPr>
      <w:spacing w:after="200" w:line="276" w:lineRule="auto"/>
    </w:pPr>
    <w:rPr>
      <w:lang w:val="ro-RO" w:eastAsia="ro-RO"/>
    </w:rPr>
  </w:style>
  <w:style w:type="paragraph" w:customStyle="1" w:styleId="466C89DE908C4818904558F83DE679C2">
    <w:name w:val="466C89DE908C4818904558F83DE679C2"/>
    <w:rsid w:val="0062304E"/>
    <w:pPr>
      <w:spacing w:after="200" w:line="276" w:lineRule="auto"/>
    </w:pPr>
    <w:rPr>
      <w:lang w:val="ro-RO" w:eastAsia="ro-RO"/>
    </w:rPr>
  </w:style>
  <w:style w:type="paragraph" w:customStyle="1" w:styleId="A9D8C14DE4EF4172AB5EB0380E4914C8">
    <w:name w:val="A9D8C14DE4EF4172AB5EB0380E4914C8"/>
    <w:rsid w:val="0062304E"/>
    <w:pPr>
      <w:spacing w:after="200" w:line="276" w:lineRule="auto"/>
    </w:pPr>
    <w:rPr>
      <w:lang w:val="ro-RO" w:eastAsia="ro-RO"/>
    </w:rPr>
  </w:style>
  <w:style w:type="paragraph" w:customStyle="1" w:styleId="6F5CCBE09C8F46B9B51FA6C9946E1BF3">
    <w:name w:val="6F5CCBE09C8F46B9B51FA6C9946E1BF3"/>
    <w:rsid w:val="0062304E"/>
    <w:pPr>
      <w:spacing w:after="200" w:line="276" w:lineRule="auto"/>
    </w:pPr>
    <w:rPr>
      <w:lang w:val="ro-RO" w:eastAsia="ro-RO"/>
    </w:rPr>
  </w:style>
  <w:style w:type="paragraph" w:customStyle="1" w:styleId="9AE7719CC563481BBF3AD60EE5A9A014">
    <w:name w:val="9AE7719CC563481BBF3AD60EE5A9A014"/>
    <w:rsid w:val="0062304E"/>
    <w:pPr>
      <w:spacing w:after="200" w:line="276" w:lineRule="auto"/>
    </w:pPr>
    <w:rPr>
      <w:lang w:val="ro-RO" w:eastAsia="ro-RO"/>
    </w:rPr>
  </w:style>
  <w:style w:type="paragraph" w:customStyle="1" w:styleId="5116F2C09EA6479791CAE2BB39D56DFB">
    <w:name w:val="5116F2C09EA6479791CAE2BB39D56DFB"/>
    <w:rsid w:val="0062304E"/>
    <w:pPr>
      <w:spacing w:after="200" w:line="276" w:lineRule="auto"/>
    </w:pPr>
    <w:rPr>
      <w:lang w:val="ro-RO" w:eastAsia="ro-RO"/>
    </w:rPr>
  </w:style>
  <w:style w:type="paragraph" w:customStyle="1" w:styleId="77CCA19383A340F991A401A5F4E78E97">
    <w:name w:val="77CCA19383A340F991A401A5F4E78E97"/>
    <w:rsid w:val="0062304E"/>
    <w:pPr>
      <w:spacing w:after="200" w:line="276" w:lineRule="auto"/>
    </w:pPr>
    <w:rPr>
      <w:lang w:val="ro-RO" w:eastAsia="ro-RO"/>
    </w:rPr>
  </w:style>
  <w:style w:type="paragraph" w:customStyle="1" w:styleId="A5410A1925964DCD8B06BE54C4C97DB5">
    <w:name w:val="A5410A1925964DCD8B06BE54C4C97DB5"/>
    <w:rsid w:val="0062304E"/>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f1c16e7-b0d4-413d-b0fe-c89fd46cc264","Numar":null,"Data":null,"NumarActReglementareInitial":null,"DataActReglementareInitial":null,"DataInceput":"2016-10-10T00:00:00","DataSfarsit":null,"Durata":null,"PunctLucruId":337978.0,"TipActId":4.0,"NumarCerere":null,"DataCerere":null,"NumarCerereScriptic":"1177","DataCerereScriptic":"2016-04-05T00:00:00","CodFiscal":null,"SordId":"(5B9E06FC-0E05-53AC-629E-092D8B88A245)","SablonSordId":"(1B7DE205-8CEB-6555-B878-02A781E91DE1)","DosarSordId":"3680204","LatitudineWgs84":null,"LongitudineWgs84":null,"LatitudineStereo70":null,"LongitudineStereo70":null,"NumarAutorizatieGospodarireApe":null,"DataAutorizatieGospodarireApe":null,"DurataAutorizatieGospodarireApe":null,"Aba":null,"Sga":null,"AdresaSediuSocial":"Str. IULIU MANIU, Nr. 35A, Arad, Judetul Arad","AdresaPunctLucru":null,"DenumireObiectiv":null,"DomeniuActivitate":null,"DomeniuSpecific":null,"ApmEmitere":null,"ApmRaportare":null,"AnpmApm":"APM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value xmlns="System.Collections.Generic.List`1[[SIM.Reglementari.Model.Entities.ObligatiiRaportareModel, SIM.Reglementari.Model, Version=1.0.0.0, Culture=neutral, PublicKeyToken=null]]">[]</value>
</file>

<file path=customXml/item5.xml><?xml version="1.0" encoding="utf-8"?>
<value xmlns="TableDependencies">[]</value>
</file>

<file path=customXml/itemProps1.xml><?xml version="1.0" encoding="utf-8"?>
<ds:datastoreItem xmlns:ds="http://schemas.openxmlformats.org/officeDocument/2006/customXml" ds:itemID="{3F2A51AB-39D4-4D76-B905-50394452666F}">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36B7AAB-7526-462D-819A-A4B926FF07B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009064F-C1B4-4ADF-9550-AA2DFC705726}">
  <ds:schemaRefs>
    <ds:schemaRef ds:uri="SIM.Reglementari.Model.Entities.ActReglementareModel"/>
  </ds:schemaRefs>
</ds:datastoreItem>
</file>

<file path=customXml/itemProps4.xml><?xml version="1.0" encoding="utf-8"?>
<ds:datastoreItem xmlns:ds="http://schemas.openxmlformats.org/officeDocument/2006/customXml" ds:itemID="{B27C7860-D959-4D5C-B1E1-D038F3E7E810}">
  <ds:schemaRefs>
    <ds:schemaRef ds:uri="System.Collections.Generic.List`1[[SIM.Reglementari.Model.Entities.ObligatiiRaportareModel, SIM.Reglementari.Model, Version=1.0.0.0, Culture=neutral, PublicKeyToken=null]]"/>
  </ds:schemaRefs>
</ds:datastoreItem>
</file>

<file path=customXml/itemProps5.xml><?xml version="1.0" encoding="utf-8"?>
<ds:datastoreItem xmlns:ds="http://schemas.openxmlformats.org/officeDocument/2006/customXml" ds:itemID="{FFB38E83-CD6B-4AE0-8430-273AD8B8FA0F}">
  <ds:schemaRefs>
    <ds:schemaRef ds:uri="TableDependencies"/>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22</Pages>
  <Words>9223</Words>
  <Characters>53498</Characters>
  <Application>Microsoft Office Word</Application>
  <DocSecurity>8</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Emil Husaras</cp:lastModifiedBy>
  <cp:revision>31</cp:revision>
  <cp:lastPrinted>2016-10-18T10:29:00Z</cp:lastPrinted>
  <dcterms:created xsi:type="dcterms:W3CDTF">2015-10-26T07:48:00Z</dcterms:created>
  <dcterms:modified xsi:type="dcterms:W3CDTF">2016-10-18T10:30:00Z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TECNOIMP.RO SRL</vt:lpwstr>
  </property>
  <property fmtid="{D5CDD505-2E9C-101B-9397-08002B2CF9AE}" pid="5" name="VersiuneDocument">
    <vt:lpwstr>30</vt:lpwstr>
  </property>
  <property fmtid="{D5CDD505-2E9C-101B-9397-08002B2CF9AE}" pid="6" name="SordId">
    <vt:lpwstr>(5B9E06FC-0E05-53AC-629E-092D8B88A245)</vt:lpwstr>
  </property>
  <property fmtid="{D5CDD505-2E9C-101B-9397-08002B2CF9AE}" pid="7" name="RuntimeGuid">
    <vt:lpwstr>e3854bf2-6b9e-423a-9cfd-1bf6b152a138</vt:lpwstr>
  </property>
  <property fmtid="{D5CDD505-2E9C-101B-9397-08002B2CF9AE}" pid="8" name="PunctLucruId">
    <vt:lpwstr>337978</vt:lpwstr>
  </property>
  <property fmtid="{D5CDD505-2E9C-101B-9397-08002B2CF9AE}" pid="9" name="SablonSordId">
    <vt:lpwstr>(1B7DE205-8CEB-6555-B878-02A781E91DE1)</vt:lpwstr>
  </property>
  <property fmtid="{D5CDD505-2E9C-101B-9397-08002B2CF9AE}" pid="10" name="DosarSordId">
    <vt:lpwstr>3680204</vt:lpwstr>
  </property>
  <property fmtid="{D5CDD505-2E9C-101B-9397-08002B2CF9AE}" pid="11" name="DosarCerereSordId">
    <vt:lpwstr>3252448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cf1c16e7-b0d4-413d-b0fe-c89fd46cc264</vt:lpwstr>
  </property>
  <property fmtid="{D5CDD505-2E9C-101B-9397-08002B2CF9AE}" pid="16" name="CommitRoles">
    <vt:lpwstr>false</vt:lpwstr>
  </property>
</Properties>
</file>