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88" w:rsidRPr="00FA04D6" w:rsidRDefault="0048735B" w:rsidP="001256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</w:t>
      </w:r>
    </w:p>
    <w:p w:rsidR="00327D88" w:rsidRPr="00FA04D6" w:rsidRDefault="00327D88" w:rsidP="001256F2">
      <w:pPr>
        <w:pStyle w:val="Heading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A04D6">
        <w:rPr>
          <w:rFonts w:ascii="Arial" w:hAnsi="Arial" w:cs="Arial"/>
          <w:b/>
          <w:sz w:val="24"/>
          <w:szCs w:val="24"/>
        </w:rPr>
        <w:t>DECIZIA ETAPEI DE ÎNCADRARE</w:t>
      </w:r>
      <w:r w:rsidRPr="00FA04D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27D88" w:rsidRPr="00FA04D6" w:rsidRDefault="0048735B" w:rsidP="001256F2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FA04D6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FA04D6" w:rsidRPr="00FA04D6">
        <w:rPr>
          <w:rFonts w:ascii="Arial" w:hAnsi="Arial" w:cs="Arial"/>
          <w:i w:val="0"/>
          <w:sz w:val="24"/>
          <w:szCs w:val="24"/>
          <w:lang w:val="ro-RO"/>
        </w:rPr>
        <w:t xml:space="preserve">Draft  - </w:t>
      </w:r>
      <w:r w:rsidR="007A3164" w:rsidRPr="00FA04D6">
        <w:rPr>
          <w:rFonts w:ascii="Arial" w:hAnsi="Arial" w:cs="Arial"/>
          <w:i w:val="0"/>
          <w:sz w:val="24"/>
          <w:szCs w:val="24"/>
          <w:lang w:val="ro-RO"/>
        </w:rPr>
        <w:t xml:space="preserve">Nr. </w:t>
      </w:r>
      <w:r w:rsidR="00FA04D6" w:rsidRPr="00FA04D6">
        <w:rPr>
          <w:rFonts w:ascii="Arial" w:hAnsi="Arial" w:cs="Arial"/>
          <w:i w:val="0"/>
          <w:sz w:val="24"/>
          <w:szCs w:val="24"/>
          <w:lang w:val="ro-RO"/>
        </w:rPr>
        <w:t>xxxx din xx</w:t>
      </w:r>
      <w:r w:rsidRPr="00FA04D6">
        <w:rPr>
          <w:rFonts w:ascii="Arial" w:hAnsi="Arial" w:cs="Arial"/>
          <w:i w:val="0"/>
          <w:sz w:val="24"/>
          <w:szCs w:val="24"/>
          <w:lang w:val="ro-RO"/>
        </w:rPr>
        <w:t>.11</w:t>
      </w:r>
      <w:r w:rsidR="007A3164" w:rsidRPr="00FA04D6">
        <w:rPr>
          <w:rFonts w:ascii="Arial" w:hAnsi="Arial" w:cs="Arial"/>
          <w:i w:val="0"/>
          <w:sz w:val="24"/>
          <w:szCs w:val="24"/>
          <w:lang w:val="ro-RO"/>
        </w:rPr>
        <w:t>.2018</w:t>
      </w:r>
    </w:p>
    <w:p w:rsidR="00327D88" w:rsidRPr="00FA04D6" w:rsidRDefault="00327D88" w:rsidP="0048735B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27D88" w:rsidRPr="00FA04D6" w:rsidRDefault="00327D88" w:rsidP="001256F2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FA04D6">
        <w:rPr>
          <w:rFonts w:ascii="Arial" w:hAnsi="Arial" w:cs="Arial"/>
          <w:b/>
          <w:sz w:val="24"/>
          <w:szCs w:val="24"/>
          <w:lang w:val="ro-RO"/>
        </w:rPr>
        <w:t xml:space="preserve"> SC PROSOLTEC SRL</w:t>
      </w:r>
      <w:r w:rsidRPr="00FA04D6">
        <w:rPr>
          <w:rFonts w:ascii="Arial" w:hAnsi="Arial" w:cs="Arial"/>
          <w:sz w:val="24"/>
          <w:szCs w:val="24"/>
          <w:lang w:val="ro-RO"/>
        </w:rPr>
        <w:t>, cu sediul în mun. Arad, b-dul Revoluţiei nr. 92</w:t>
      </w:r>
      <w:r w:rsidR="00921204" w:rsidRPr="00FA04D6">
        <w:rPr>
          <w:rFonts w:ascii="Arial" w:hAnsi="Arial" w:cs="Arial"/>
          <w:sz w:val="24"/>
          <w:szCs w:val="24"/>
          <w:lang w:val="ro-RO"/>
        </w:rPr>
        <w:t>, ap.4</w:t>
      </w:r>
      <w:r w:rsidRPr="00FA04D6">
        <w:rPr>
          <w:rFonts w:ascii="Arial" w:hAnsi="Arial" w:cs="Arial"/>
          <w:sz w:val="24"/>
          <w:szCs w:val="24"/>
          <w:lang w:val="ro-RO"/>
        </w:rPr>
        <w:t>, jud. Arad, înregistrată la A</w:t>
      </w:r>
      <w:r w:rsidR="00921204" w:rsidRPr="00FA04D6">
        <w:rPr>
          <w:rFonts w:ascii="Arial" w:hAnsi="Arial" w:cs="Arial"/>
          <w:sz w:val="24"/>
          <w:szCs w:val="24"/>
          <w:lang w:val="ro-RO"/>
        </w:rPr>
        <w:t>.</w:t>
      </w:r>
      <w:r w:rsidRPr="00FA04D6">
        <w:rPr>
          <w:rFonts w:ascii="Arial" w:hAnsi="Arial" w:cs="Arial"/>
          <w:sz w:val="24"/>
          <w:szCs w:val="24"/>
          <w:lang w:val="ro-RO"/>
        </w:rPr>
        <w:t>P</w:t>
      </w:r>
      <w:r w:rsidR="00921204" w:rsidRPr="00FA04D6">
        <w:rPr>
          <w:rFonts w:ascii="Arial" w:hAnsi="Arial" w:cs="Arial"/>
          <w:sz w:val="24"/>
          <w:szCs w:val="24"/>
          <w:lang w:val="ro-RO"/>
        </w:rPr>
        <w:t>.</w:t>
      </w:r>
      <w:r w:rsidRPr="00FA04D6">
        <w:rPr>
          <w:rFonts w:ascii="Arial" w:hAnsi="Arial" w:cs="Arial"/>
          <w:sz w:val="24"/>
          <w:szCs w:val="24"/>
          <w:lang w:val="ro-RO"/>
        </w:rPr>
        <w:t>M</w:t>
      </w:r>
      <w:r w:rsidR="00921204" w:rsidRPr="00FA04D6">
        <w:rPr>
          <w:rFonts w:ascii="Arial" w:hAnsi="Arial" w:cs="Arial"/>
          <w:sz w:val="24"/>
          <w:szCs w:val="24"/>
          <w:lang w:val="ro-RO"/>
        </w:rPr>
        <w:t>. Arad cu nr.</w:t>
      </w:r>
      <w:r w:rsidR="00921204" w:rsidRPr="00FA04D6">
        <w:rPr>
          <w:rFonts w:ascii="Arial" w:hAnsi="Arial" w:cs="Arial"/>
          <w:color w:val="FF0000"/>
          <w:sz w:val="24"/>
          <w:szCs w:val="24"/>
          <w:lang w:val="ro-RO"/>
        </w:rPr>
        <w:t>1193</w:t>
      </w:r>
      <w:r w:rsidR="00FA04D6" w:rsidRPr="00FA04D6">
        <w:rPr>
          <w:rFonts w:ascii="Arial" w:hAnsi="Arial" w:cs="Arial"/>
          <w:color w:val="FF0000"/>
          <w:sz w:val="24"/>
          <w:szCs w:val="24"/>
          <w:lang w:val="ro-RO"/>
        </w:rPr>
        <w:t>2</w:t>
      </w:r>
      <w:r w:rsidRPr="00FA04D6">
        <w:rPr>
          <w:rFonts w:ascii="Arial" w:hAnsi="Arial" w:cs="Arial"/>
          <w:color w:val="FF0000"/>
          <w:sz w:val="24"/>
          <w:szCs w:val="24"/>
          <w:lang w:val="ro-RO"/>
        </w:rPr>
        <w:t>/</w:t>
      </w:r>
      <w:r w:rsidR="00921204" w:rsidRPr="00FA04D6">
        <w:rPr>
          <w:rFonts w:ascii="Arial" w:hAnsi="Arial" w:cs="Arial"/>
          <w:color w:val="FF0000"/>
          <w:sz w:val="24"/>
          <w:szCs w:val="24"/>
          <w:lang w:val="ro-RO"/>
        </w:rPr>
        <w:t>347</w:t>
      </w:r>
      <w:r w:rsidR="00FA04D6" w:rsidRPr="00FA04D6">
        <w:rPr>
          <w:rFonts w:ascii="Arial" w:hAnsi="Arial" w:cs="Arial"/>
          <w:color w:val="FF0000"/>
          <w:sz w:val="24"/>
          <w:szCs w:val="24"/>
          <w:lang w:val="ro-RO"/>
        </w:rPr>
        <w:t>2</w:t>
      </w:r>
      <w:r w:rsidRPr="00FA04D6">
        <w:rPr>
          <w:rFonts w:ascii="Arial" w:hAnsi="Arial" w:cs="Arial"/>
          <w:color w:val="FF0000"/>
          <w:sz w:val="24"/>
          <w:szCs w:val="24"/>
          <w:lang w:val="ro-RO"/>
        </w:rPr>
        <w:t>/R/1</w:t>
      </w:r>
      <w:r w:rsidR="00921204" w:rsidRPr="00FA04D6">
        <w:rPr>
          <w:rFonts w:ascii="Arial" w:hAnsi="Arial" w:cs="Arial"/>
          <w:color w:val="FF0000"/>
          <w:sz w:val="24"/>
          <w:szCs w:val="24"/>
          <w:lang w:val="ro-RO"/>
        </w:rPr>
        <w:t>9.07</w:t>
      </w:r>
      <w:r w:rsidRPr="00FA04D6">
        <w:rPr>
          <w:rFonts w:ascii="Arial" w:hAnsi="Arial" w:cs="Arial"/>
          <w:color w:val="FF0000"/>
          <w:sz w:val="24"/>
          <w:szCs w:val="24"/>
          <w:lang w:val="ro-RO"/>
        </w:rPr>
        <w:t>.201</w:t>
      </w:r>
      <w:r w:rsidR="00921204" w:rsidRPr="00FA04D6">
        <w:rPr>
          <w:rFonts w:ascii="Arial" w:hAnsi="Arial" w:cs="Arial"/>
          <w:color w:val="FF0000"/>
          <w:sz w:val="24"/>
          <w:szCs w:val="24"/>
          <w:lang w:val="ro-RO"/>
        </w:rPr>
        <w:t>8</w:t>
      </w:r>
      <w:r w:rsidRPr="00FA04D6">
        <w:rPr>
          <w:rFonts w:ascii="Arial" w:hAnsi="Arial" w:cs="Arial"/>
          <w:color w:val="FF0000"/>
          <w:spacing w:val="-6"/>
          <w:sz w:val="24"/>
          <w:szCs w:val="24"/>
          <w:lang w:val="ro-RO"/>
        </w:rPr>
        <w:t>,</w:t>
      </w:r>
      <w:r w:rsidRPr="00FA04D6">
        <w:rPr>
          <w:rFonts w:ascii="Arial" w:hAnsi="Arial" w:cs="Arial"/>
          <w:color w:val="FF0000"/>
          <w:sz w:val="24"/>
          <w:szCs w:val="24"/>
          <w:lang w:val="ro-RO"/>
        </w:rPr>
        <w:t xml:space="preserve">  în baza:</w:t>
      </w:r>
    </w:p>
    <w:p w:rsidR="00327D88" w:rsidRPr="00FA04D6" w:rsidRDefault="00327D88" w:rsidP="00327D88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A04D6">
        <w:rPr>
          <w:rFonts w:ascii="Arial" w:hAnsi="Arial" w:cs="Arial"/>
          <w:b/>
          <w:color w:val="FF0000"/>
          <w:sz w:val="24"/>
          <w:szCs w:val="24"/>
          <w:lang w:val="ro-RO" w:eastAsia="ro-RO"/>
        </w:rPr>
        <w:t xml:space="preserve">Hotărârii Guvernului </w:t>
      </w:r>
      <w:r w:rsidRPr="00FA04D6">
        <w:rPr>
          <w:rFonts w:ascii="Arial" w:hAnsi="Arial" w:cs="Arial"/>
          <w:b/>
          <w:sz w:val="24"/>
          <w:szCs w:val="24"/>
          <w:lang w:val="ro-RO" w:eastAsia="ro-RO"/>
        </w:rPr>
        <w:t>nr. 445/2009</w:t>
      </w:r>
      <w:r w:rsidRPr="00FA04D6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327D88" w:rsidRPr="00FA04D6" w:rsidRDefault="00327D88" w:rsidP="00327D88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A04D6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FA04D6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FA04D6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FA04D6">
        <w:rPr>
          <w:rFonts w:ascii="Arial" w:hAnsi="Arial" w:cs="Arial"/>
          <w:sz w:val="24"/>
          <w:szCs w:val="24"/>
          <w:lang w:val="ro-RO"/>
        </w:rPr>
        <w:t>,</w:t>
      </w:r>
    </w:p>
    <w:p w:rsidR="00327D88" w:rsidRPr="00FA04D6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>autoritatea competentă pentru protecţia mediului A</w:t>
      </w:r>
      <w:r w:rsidR="00921204" w:rsidRPr="00FA04D6">
        <w:rPr>
          <w:rFonts w:ascii="Arial" w:hAnsi="Arial" w:cs="Arial"/>
          <w:sz w:val="24"/>
          <w:szCs w:val="24"/>
          <w:lang w:val="ro-RO"/>
        </w:rPr>
        <w:t>.</w:t>
      </w:r>
      <w:r w:rsidRPr="00FA04D6">
        <w:rPr>
          <w:rFonts w:ascii="Arial" w:hAnsi="Arial" w:cs="Arial"/>
          <w:sz w:val="24"/>
          <w:szCs w:val="24"/>
          <w:lang w:val="ro-RO"/>
        </w:rPr>
        <w:t>P</w:t>
      </w:r>
      <w:r w:rsidR="00921204" w:rsidRPr="00FA04D6">
        <w:rPr>
          <w:rFonts w:ascii="Arial" w:hAnsi="Arial" w:cs="Arial"/>
          <w:sz w:val="24"/>
          <w:szCs w:val="24"/>
          <w:lang w:val="ro-RO"/>
        </w:rPr>
        <w:t>.</w:t>
      </w:r>
      <w:r w:rsidRPr="00FA04D6">
        <w:rPr>
          <w:rFonts w:ascii="Arial" w:hAnsi="Arial" w:cs="Arial"/>
          <w:sz w:val="24"/>
          <w:szCs w:val="24"/>
          <w:lang w:val="ro-RO"/>
        </w:rPr>
        <w:t>M</w:t>
      </w:r>
      <w:r w:rsidR="00921204" w:rsidRPr="00FA04D6">
        <w:rPr>
          <w:rFonts w:ascii="Arial" w:hAnsi="Arial" w:cs="Arial"/>
          <w:sz w:val="24"/>
          <w:szCs w:val="24"/>
          <w:lang w:val="ro-RO"/>
        </w:rPr>
        <w:t>.</w:t>
      </w:r>
      <w:r w:rsidRPr="00FA04D6">
        <w:rPr>
          <w:rFonts w:ascii="Arial" w:hAnsi="Arial" w:cs="Arial"/>
          <w:sz w:val="24"/>
          <w:szCs w:val="24"/>
          <w:lang w:val="ro-RO"/>
        </w:rPr>
        <w:t xml:space="preserve"> Arad decide, ca urmare a consultărilor desfăşurate în cadrul şedinţei Comisiei de Analiză Tehnic</w:t>
      </w:r>
      <w:r w:rsidR="00921204" w:rsidRPr="00FA04D6">
        <w:rPr>
          <w:rFonts w:ascii="Arial" w:hAnsi="Arial" w:cs="Arial"/>
          <w:sz w:val="24"/>
          <w:szCs w:val="24"/>
          <w:lang w:val="ro-RO"/>
        </w:rPr>
        <w:t xml:space="preserve">ă din data de </w:t>
      </w:r>
      <w:r w:rsidR="00921204" w:rsidRPr="00FA04D6">
        <w:rPr>
          <w:rFonts w:ascii="Arial" w:hAnsi="Arial" w:cs="Arial"/>
          <w:color w:val="FF0000"/>
          <w:sz w:val="24"/>
          <w:szCs w:val="24"/>
          <w:lang w:val="ro-RO"/>
        </w:rPr>
        <w:t>03.10</w:t>
      </w:r>
      <w:r w:rsidRPr="00FA04D6">
        <w:rPr>
          <w:rFonts w:ascii="Arial" w:hAnsi="Arial" w:cs="Arial"/>
          <w:color w:val="FF0000"/>
          <w:sz w:val="24"/>
          <w:szCs w:val="24"/>
          <w:lang w:val="ro-RO"/>
        </w:rPr>
        <w:t>.2018</w:t>
      </w:r>
      <w:r w:rsidRPr="00FA04D6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FA04D6">
        <w:rPr>
          <w:rFonts w:ascii="Arial" w:hAnsi="Arial" w:cs="Arial"/>
          <w:b/>
          <w:sz w:val="24"/>
          <w:szCs w:val="24"/>
          <w:lang w:val="ro-RO"/>
        </w:rPr>
        <w:t>“</w:t>
      </w:r>
      <w:r w:rsidR="00FA04D6" w:rsidRPr="00FA04D6">
        <w:rPr>
          <w:rFonts w:ascii="Arial" w:hAnsi="Arial" w:cs="Arial"/>
          <w:b/>
          <w:caps/>
          <w:sz w:val="24"/>
          <w:szCs w:val="24"/>
          <w:lang w:val="ro-RO"/>
        </w:rPr>
        <w:t>îNFIINŢARE UNITATE DE COMERCIALIZARE, CONDIŢIONARE ŞI PROCESARE FRUCTE</w:t>
      </w:r>
      <w:r w:rsidR="00CF5BA6" w:rsidRPr="00FA04D6">
        <w:rPr>
          <w:rFonts w:ascii="Arial" w:hAnsi="Arial" w:cs="Arial"/>
          <w:b/>
          <w:sz w:val="24"/>
          <w:szCs w:val="24"/>
          <w:lang w:val="ro-RO"/>
        </w:rPr>
        <w:t>,</w:t>
      </w:r>
      <w:r w:rsidR="00921204" w:rsidRPr="00FA04D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FA04D6">
        <w:rPr>
          <w:rFonts w:ascii="Arial" w:hAnsi="Arial" w:cs="Arial"/>
          <w:sz w:val="24"/>
          <w:szCs w:val="24"/>
          <w:lang w:val="ro-RO"/>
        </w:rPr>
        <w:t xml:space="preserve"> propus a fi amplasat î</w:t>
      </w:r>
      <w:r w:rsidR="006E4E07" w:rsidRPr="00FA04D6">
        <w:rPr>
          <w:rFonts w:ascii="Arial" w:hAnsi="Arial" w:cs="Arial"/>
          <w:sz w:val="24"/>
          <w:szCs w:val="24"/>
          <w:lang w:val="ro-RO"/>
        </w:rPr>
        <w:t xml:space="preserve">n </w:t>
      </w:r>
      <w:r w:rsidR="00921204" w:rsidRPr="00FA04D6">
        <w:rPr>
          <w:rFonts w:ascii="Arial" w:hAnsi="Arial" w:cs="Arial"/>
          <w:color w:val="FF0000"/>
          <w:sz w:val="24"/>
          <w:szCs w:val="24"/>
          <w:lang w:val="ro-RO"/>
        </w:rPr>
        <w:t xml:space="preserve">jud. Arad, </w:t>
      </w:r>
      <w:r w:rsidR="00FA04D6" w:rsidRPr="00FA04D6">
        <w:rPr>
          <w:rFonts w:ascii="Arial" w:hAnsi="Arial" w:cs="Arial"/>
          <w:sz w:val="24"/>
          <w:szCs w:val="24"/>
          <w:lang w:val="ro-RO"/>
        </w:rPr>
        <w:t>jud. Arad, loc. Şofronea extravilan CF 300330, conform CU nr.46/11.07.2017 eliberat de Primăria Şofronea</w:t>
      </w:r>
      <w:r w:rsidR="00A516B0" w:rsidRPr="00FA04D6">
        <w:rPr>
          <w:rFonts w:ascii="Arial" w:hAnsi="Arial" w:cs="Arial"/>
          <w:sz w:val="24"/>
          <w:szCs w:val="24"/>
          <w:lang w:val="ro-RO"/>
        </w:rPr>
        <w:t xml:space="preserve">, </w:t>
      </w:r>
      <w:r w:rsidRPr="00FA04D6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327D88" w:rsidRPr="00FA04D6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327D88" w:rsidRPr="00FA04D6" w:rsidRDefault="00327D88" w:rsidP="007A31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A04D6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327D88" w:rsidRPr="00FA04D6" w:rsidRDefault="006E4E07" w:rsidP="001256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 xml:space="preserve"> </w:t>
      </w:r>
      <w:r w:rsidR="00327D88" w:rsidRPr="00FA04D6">
        <w:rPr>
          <w:rFonts w:ascii="Arial" w:hAnsi="Arial" w:cs="Arial"/>
          <w:sz w:val="24"/>
          <w:szCs w:val="24"/>
          <w:lang w:val="ro-RO"/>
        </w:rPr>
        <w:t xml:space="preserve">a) proiectul se încadrează în prevederile Hotărârii Guvernului nr. 445/2009, </w:t>
      </w:r>
      <w:r w:rsidR="00FA04D6" w:rsidRPr="00FA04D6">
        <w:rPr>
          <w:rFonts w:ascii="Arial" w:hAnsi="Arial" w:cs="Arial"/>
          <w:sz w:val="24"/>
          <w:szCs w:val="24"/>
          <w:lang w:val="ro-RO"/>
        </w:rPr>
        <w:t xml:space="preserve">fiind încadrat în </w:t>
      </w:r>
      <w:r w:rsidR="00FA04D6" w:rsidRPr="00FA04D6">
        <w:rPr>
          <w:rFonts w:ascii="Arial" w:hAnsi="Arial" w:cs="Arial"/>
          <w:b/>
          <w:sz w:val="24"/>
          <w:szCs w:val="24"/>
          <w:lang w:val="pt-BR"/>
        </w:rPr>
        <w:t>Anexa nr. 2 pct 1</w:t>
      </w:r>
      <w:r w:rsidR="00FA04D6" w:rsidRPr="00FA04D6">
        <w:rPr>
          <w:rStyle w:val="ppar1"/>
          <w:rFonts w:ascii="Arial" w:hAnsi="Arial" w:cs="Arial"/>
          <w:b/>
          <w:sz w:val="24"/>
          <w:szCs w:val="24"/>
          <w:bdr w:val="dotted" w:sz="6" w:space="0" w:color="FEFEFE" w:frame="1"/>
        </w:rPr>
        <w:t>.</w:t>
      </w:r>
      <w:r w:rsidR="00FA04D6" w:rsidRPr="00FA04D6">
        <w:rPr>
          <w:rFonts w:ascii="Arial" w:hAnsi="Arial" w:cs="Arial"/>
          <w:b/>
          <w:sz w:val="24"/>
          <w:szCs w:val="24"/>
          <w:lang w:val="ro-RO"/>
        </w:rPr>
        <w:t>lit. c)</w:t>
      </w:r>
      <w:r w:rsidR="00FA04D6" w:rsidRPr="00FA04D6">
        <w:rPr>
          <w:rFonts w:ascii="Arial" w:hAnsi="Arial" w:cs="Arial"/>
          <w:sz w:val="24"/>
          <w:szCs w:val="24"/>
          <w:lang w:val="ro-RO"/>
        </w:rPr>
        <w:t xml:space="preserve"> proiecte de gospodărire a apelor pentru agricultură, inclusiv proiecte de </w:t>
      </w:r>
      <w:r w:rsidR="00FA04D6" w:rsidRPr="00FA04D6">
        <w:rPr>
          <w:rFonts w:ascii="Arial" w:hAnsi="Arial" w:cs="Arial"/>
          <w:sz w:val="24"/>
          <w:szCs w:val="24"/>
          <w:u w:val="single"/>
          <w:lang w:val="ro-RO"/>
        </w:rPr>
        <w:t>irigaţii</w:t>
      </w:r>
      <w:r w:rsidR="00FA04D6" w:rsidRPr="00FA04D6">
        <w:rPr>
          <w:rFonts w:ascii="Arial" w:hAnsi="Arial" w:cs="Arial"/>
          <w:sz w:val="24"/>
          <w:szCs w:val="24"/>
          <w:lang w:val="ro-RO"/>
        </w:rPr>
        <w:t xml:space="preserve"> şi desecări şi</w:t>
      </w:r>
      <w:r w:rsidR="00FA04D6" w:rsidRPr="00FA04D6">
        <w:rPr>
          <w:rFonts w:ascii="Arial" w:hAnsi="Arial" w:cs="Arial"/>
          <w:b/>
          <w:sz w:val="24"/>
          <w:szCs w:val="24"/>
          <w:lang w:val="pt-BR"/>
        </w:rPr>
        <w:t xml:space="preserve"> pct </w:t>
      </w:r>
      <w:r w:rsidR="00FA04D6" w:rsidRPr="00FA04D6">
        <w:rPr>
          <w:rStyle w:val="ppar1"/>
          <w:rFonts w:ascii="Arial" w:hAnsi="Arial" w:cs="Arial"/>
          <w:b/>
          <w:color w:val="000000"/>
          <w:sz w:val="24"/>
          <w:szCs w:val="24"/>
          <w:bdr w:val="dotted" w:sz="6" w:space="0" w:color="FEFEFE" w:frame="1"/>
        </w:rPr>
        <w:t xml:space="preserve">7. </w:t>
      </w:r>
      <w:proofErr w:type="gramStart"/>
      <w:r w:rsidR="00FA04D6" w:rsidRPr="00FA04D6">
        <w:rPr>
          <w:rStyle w:val="ppar1"/>
          <w:rFonts w:ascii="Arial" w:hAnsi="Arial" w:cs="Arial"/>
          <w:b/>
          <w:color w:val="000000"/>
          <w:sz w:val="24"/>
          <w:szCs w:val="24"/>
          <w:bdr w:val="dotted" w:sz="6" w:space="0" w:color="FEFEFE" w:frame="1"/>
        </w:rPr>
        <w:t>lit</w:t>
      </w:r>
      <w:proofErr w:type="gramEnd"/>
      <w:r w:rsidR="00FA04D6" w:rsidRPr="00FA04D6">
        <w:rPr>
          <w:rStyle w:val="ppar1"/>
          <w:rFonts w:ascii="Arial" w:hAnsi="Arial" w:cs="Arial"/>
          <w:b/>
          <w:color w:val="000000"/>
          <w:sz w:val="24"/>
          <w:szCs w:val="24"/>
          <w:bdr w:val="dotted" w:sz="6" w:space="0" w:color="FEFEFE" w:frame="1"/>
        </w:rPr>
        <w:t>.</w:t>
      </w:r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 xml:space="preserve"> </w:t>
      </w:r>
      <w:r w:rsidR="00FA04D6" w:rsidRPr="00FA04D6">
        <w:rPr>
          <w:rStyle w:val="Strong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>b)</w:t>
      </w:r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 xml:space="preserve"> </w:t>
      </w:r>
      <w:proofErr w:type="spellStart"/>
      <w:proofErr w:type="gramStart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>ambalarea</w:t>
      </w:r>
      <w:proofErr w:type="spellEnd"/>
      <w:proofErr w:type="gramEnd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 xml:space="preserve"> </w:t>
      </w:r>
      <w:proofErr w:type="spellStart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>şi</w:t>
      </w:r>
      <w:proofErr w:type="spellEnd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 xml:space="preserve"> </w:t>
      </w:r>
      <w:proofErr w:type="spellStart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>conservarea</w:t>
      </w:r>
      <w:proofErr w:type="spellEnd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 xml:space="preserve"> </w:t>
      </w:r>
      <w:proofErr w:type="spellStart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>produselor</w:t>
      </w:r>
      <w:proofErr w:type="spellEnd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 xml:space="preserve"> </w:t>
      </w:r>
      <w:proofErr w:type="spellStart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>animale</w:t>
      </w:r>
      <w:proofErr w:type="spellEnd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 xml:space="preserve"> </w:t>
      </w:r>
      <w:proofErr w:type="spellStart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>şi</w:t>
      </w:r>
      <w:proofErr w:type="spellEnd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 xml:space="preserve"> </w:t>
      </w:r>
      <w:proofErr w:type="spellStart"/>
      <w:r w:rsidR="00FA04D6" w:rsidRPr="00FA04D6">
        <w:rPr>
          <w:rStyle w:val="ppar1"/>
          <w:rFonts w:ascii="Arial" w:hAnsi="Arial" w:cs="Arial"/>
          <w:color w:val="000000"/>
          <w:sz w:val="24"/>
          <w:szCs w:val="24"/>
          <w:bdr w:val="dotted" w:sz="6" w:space="0" w:color="FEFEFE" w:frame="1"/>
        </w:rPr>
        <w:t>vegetale</w:t>
      </w:r>
      <w:proofErr w:type="spellEnd"/>
      <w:r w:rsidR="00A516B0" w:rsidRPr="00FA04D6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FA04D6" w:rsidRPr="00FA04D6">
        <w:rPr>
          <w:rFonts w:ascii="Arial" w:hAnsi="Arial" w:cs="Arial"/>
          <w:color w:val="000000"/>
          <w:sz w:val="24"/>
          <w:szCs w:val="24"/>
          <w:lang w:val="ro-RO"/>
        </w:rPr>
        <w:t>,</w:t>
      </w:r>
    </w:p>
    <w:p w:rsidR="00327D88" w:rsidRPr="00FA04D6" w:rsidRDefault="006E4E07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 xml:space="preserve"> </w:t>
      </w:r>
      <w:r w:rsidR="00327D88" w:rsidRPr="00FA04D6">
        <w:rPr>
          <w:rFonts w:ascii="Arial" w:hAnsi="Arial" w:cs="Arial"/>
          <w:sz w:val="24"/>
          <w:szCs w:val="24"/>
          <w:lang w:val="ro-RO"/>
        </w:rPr>
        <w:t xml:space="preserve">b) </w:t>
      </w:r>
      <w:r w:rsidR="00327D88" w:rsidRPr="00FA04D6">
        <w:rPr>
          <w:rFonts w:ascii="Arial" w:hAnsi="Arial" w:cs="Arial"/>
          <w:bCs/>
          <w:sz w:val="24"/>
          <w:szCs w:val="24"/>
          <w:lang w:val="ro-RO"/>
        </w:rPr>
        <w:t>proiectul nu se va implementa î</w:t>
      </w:r>
      <w:r w:rsidR="00A516B0" w:rsidRPr="00FA04D6">
        <w:rPr>
          <w:rFonts w:ascii="Arial" w:hAnsi="Arial" w:cs="Arial"/>
          <w:bCs/>
          <w:sz w:val="24"/>
          <w:szCs w:val="24"/>
          <w:lang w:val="ro-RO"/>
        </w:rPr>
        <w:t>ntr-o arie naturală protejată,</w:t>
      </w:r>
      <w:r w:rsidR="00327D88" w:rsidRPr="00FA04D6">
        <w:rPr>
          <w:rFonts w:ascii="Arial" w:hAnsi="Arial" w:cs="Arial"/>
          <w:bCs/>
          <w:sz w:val="24"/>
          <w:szCs w:val="24"/>
          <w:lang w:val="ro-RO"/>
        </w:rPr>
        <w:t xml:space="preserve"> sit Natura 2000 sau în vecinătatea acestora</w:t>
      </w:r>
      <w:r w:rsidR="00FA04D6" w:rsidRPr="00FA04D6">
        <w:rPr>
          <w:rFonts w:ascii="Arial" w:hAnsi="Arial" w:cs="Arial"/>
          <w:bCs/>
          <w:sz w:val="24"/>
          <w:szCs w:val="24"/>
          <w:lang w:val="ro-RO"/>
        </w:rPr>
        <w:t>.</w:t>
      </w:r>
    </w:p>
    <w:p w:rsidR="00327D88" w:rsidRPr="00FA04D6" w:rsidRDefault="00327D88" w:rsidP="00125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FA04D6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1.Caracteristicile proiectului</w:t>
      </w:r>
      <w:r w:rsidRPr="00FA04D6">
        <w:rPr>
          <w:rFonts w:ascii="Arial" w:hAnsi="Arial" w:cs="Arial"/>
          <w:b/>
          <w:i/>
          <w:sz w:val="24"/>
          <w:szCs w:val="24"/>
          <w:lang w:val="ro-RO"/>
        </w:rPr>
        <w:t>;</w:t>
      </w:r>
    </w:p>
    <w:p w:rsidR="00327D88" w:rsidRDefault="00327D88" w:rsidP="001256F2">
      <w:pPr>
        <w:spacing w:after="0" w:line="240" w:lineRule="auto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a) Mărimea proiectului:</w:t>
      </w:r>
    </w:p>
    <w:p w:rsidR="00C74351" w:rsidRPr="00797C4B" w:rsidRDefault="00F466C5" w:rsidP="00C7435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4351">
        <w:rPr>
          <w:rFonts w:ascii="Arial" w:hAnsi="Arial" w:cs="Arial"/>
          <w:sz w:val="24"/>
          <w:szCs w:val="24"/>
          <w:lang w:val="ro-RO"/>
        </w:rPr>
        <w:t>-</w:t>
      </w:r>
      <w:r w:rsidRPr="00C74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351">
        <w:rPr>
          <w:rFonts w:ascii="Arial" w:hAnsi="Arial" w:cs="Arial"/>
          <w:sz w:val="24"/>
          <w:szCs w:val="24"/>
        </w:rPr>
        <w:t>Teren</w:t>
      </w:r>
      <w:proofErr w:type="spellEnd"/>
      <w:r w:rsidRPr="00C74351">
        <w:rPr>
          <w:rFonts w:ascii="Arial" w:hAnsi="Arial" w:cs="Arial"/>
          <w:sz w:val="24"/>
          <w:szCs w:val="24"/>
          <w:lang w:val="ro-RO"/>
        </w:rPr>
        <w:t xml:space="preserve"> arabil în extravilan CF 300330, loc. Şofronea extravilan.</w:t>
      </w:r>
      <w:r w:rsidR="00C74351" w:rsidRPr="00C7435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C74351" w:rsidRPr="00C74351">
        <w:rPr>
          <w:rFonts w:ascii="Arial" w:hAnsi="Arial" w:cs="Arial"/>
          <w:sz w:val="24"/>
          <w:szCs w:val="24"/>
        </w:rPr>
        <w:t>Suprafaţ</w:t>
      </w:r>
      <w:r w:rsidR="00C74351" w:rsidRPr="00C74351">
        <w:rPr>
          <w:rFonts w:ascii="Arial" w:hAnsi="Arial" w:cs="Arial"/>
          <w:sz w:val="24"/>
          <w:szCs w:val="24"/>
        </w:rPr>
        <w:t>a</w:t>
      </w:r>
      <w:proofErr w:type="spellEnd"/>
      <w:r w:rsidR="00C74351" w:rsidRPr="00C74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351" w:rsidRPr="00C74351">
        <w:rPr>
          <w:rFonts w:ascii="Arial" w:hAnsi="Arial" w:cs="Arial"/>
          <w:sz w:val="24"/>
          <w:szCs w:val="24"/>
        </w:rPr>
        <w:t>teren</w:t>
      </w:r>
      <w:proofErr w:type="spellEnd"/>
      <w:r w:rsidR="00C74351" w:rsidRPr="00C74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351" w:rsidRPr="00C74351">
        <w:rPr>
          <w:rFonts w:ascii="Arial" w:hAnsi="Arial" w:cs="Arial"/>
          <w:sz w:val="24"/>
          <w:szCs w:val="24"/>
        </w:rPr>
        <w:t>este</w:t>
      </w:r>
      <w:proofErr w:type="spellEnd"/>
      <w:r w:rsidR="00C74351" w:rsidRPr="00C74351">
        <w:rPr>
          <w:rFonts w:ascii="Arial" w:hAnsi="Arial" w:cs="Arial"/>
          <w:sz w:val="24"/>
          <w:szCs w:val="24"/>
        </w:rPr>
        <w:t xml:space="preserve"> </w:t>
      </w:r>
      <w:r w:rsidR="00C74351" w:rsidRPr="00C74351">
        <w:rPr>
          <w:rFonts w:ascii="Arial" w:hAnsi="Arial" w:cs="Arial"/>
          <w:sz w:val="24"/>
          <w:szCs w:val="24"/>
        </w:rPr>
        <w:t xml:space="preserve">5.000 </w:t>
      </w:r>
      <w:proofErr w:type="spellStart"/>
      <w:r w:rsidR="00C74351" w:rsidRPr="00C74351">
        <w:rPr>
          <w:rFonts w:ascii="Arial" w:hAnsi="Arial" w:cs="Arial"/>
          <w:sz w:val="24"/>
          <w:szCs w:val="24"/>
        </w:rPr>
        <w:t>mp</w:t>
      </w:r>
      <w:proofErr w:type="spellEnd"/>
      <w:r w:rsidR="00C74351" w:rsidRPr="00C74351">
        <w:rPr>
          <w:rFonts w:ascii="Arial" w:hAnsi="Arial" w:cs="Arial"/>
          <w:sz w:val="24"/>
          <w:szCs w:val="24"/>
        </w:rPr>
        <w:t xml:space="preserve"> din care: </w:t>
      </w:r>
      <w:r w:rsidR="00C74351" w:rsidRPr="00C74351">
        <w:rPr>
          <w:rFonts w:ascii="Arial" w:hAnsi="Arial" w:cs="Arial"/>
          <w:sz w:val="24"/>
          <w:szCs w:val="24"/>
          <w:lang w:val="ro-RO"/>
        </w:rPr>
        <w:t>suprafaţă</w:t>
      </w:r>
      <w:r w:rsidR="00C74351" w:rsidRPr="00C74351">
        <w:rPr>
          <w:rFonts w:ascii="Arial" w:hAnsi="Arial" w:cs="Arial"/>
          <w:sz w:val="24"/>
          <w:szCs w:val="24"/>
          <w:lang w:val="ro-RO"/>
        </w:rPr>
        <w:t xml:space="preserve"> construit</w:t>
      </w:r>
      <w:r w:rsidR="00C74351" w:rsidRPr="00C74351">
        <w:rPr>
          <w:rFonts w:ascii="Arial" w:hAnsi="Arial" w:cs="Arial"/>
          <w:sz w:val="24"/>
          <w:szCs w:val="24"/>
          <w:lang w:val="ro-RO"/>
        </w:rPr>
        <w:t>ă</w:t>
      </w:r>
      <w:r w:rsidR="00C74351" w:rsidRPr="00C74351">
        <w:rPr>
          <w:rFonts w:ascii="Arial" w:hAnsi="Arial" w:cs="Arial"/>
          <w:sz w:val="24"/>
          <w:szCs w:val="24"/>
          <w:lang w:val="ro-RO"/>
        </w:rPr>
        <w:t xml:space="preserve"> </w:t>
      </w:r>
      <w:r w:rsidR="00C74351" w:rsidRPr="00C74351">
        <w:rPr>
          <w:rFonts w:ascii="Arial" w:hAnsi="Arial" w:cs="Arial"/>
          <w:sz w:val="24"/>
          <w:szCs w:val="24"/>
          <w:lang w:val="ro-RO"/>
        </w:rPr>
        <w:t>598.95</w:t>
      </w:r>
      <w:r w:rsidR="00C74351">
        <w:rPr>
          <w:rFonts w:ascii="Arial" w:hAnsi="Arial" w:cs="Arial"/>
          <w:sz w:val="24"/>
          <w:szCs w:val="24"/>
          <w:lang w:val="ro-RO"/>
        </w:rPr>
        <w:t xml:space="preserve"> </w:t>
      </w:r>
      <w:r w:rsidR="00C74351" w:rsidRPr="00C74351">
        <w:rPr>
          <w:rFonts w:ascii="Arial" w:hAnsi="Arial" w:cs="Arial"/>
          <w:sz w:val="24"/>
          <w:szCs w:val="24"/>
          <w:lang w:val="ro-RO"/>
        </w:rPr>
        <w:t>mp; suprafaţă</w:t>
      </w:r>
      <w:r w:rsidR="00C74351" w:rsidRPr="00C74351">
        <w:rPr>
          <w:rFonts w:ascii="Arial" w:hAnsi="Arial" w:cs="Arial"/>
          <w:sz w:val="24"/>
          <w:szCs w:val="24"/>
          <w:lang w:val="ro-RO"/>
        </w:rPr>
        <w:t xml:space="preserve"> platforme carosabile</w:t>
      </w:r>
      <w:r w:rsidR="00C74351" w:rsidRPr="00C74351">
        <w:rPr>
          <w:rFonts w:ascii="Arial" w:hAnsi="Arial" w:cs="Arial"/>
          <w:sz w:val="24"/>
          <w:szCs w:val="24"/>
          <w:lang w:val="ro-RO"/>
        </w:rPr>
        <w:t xml:space="preserve"> </w:t>
      </w:r>
      <w:r w:rsidR="00C74351" w:rsidRPr="00C74351">
        <w:rPr>
          <w:rFonts w:ascii="Arial" w:hAnsi="Arial" w:cs="Arial"/>
          <w:sz w:val="24"/>
          <w:szCs w:val="24"/>
          <w:lang w:val="ro-RO"/>
        </w:rPr>
        <w:t xml:space="preserve">588.00 mp; </w:t>
      </w:r>
      <w:r w:rsidR="00C74351" w:rsidRPr="00797C4B">
        <w:rPr>
          <w:rFonts w:ascii="Arial" w:hAnsi="Arial" w:cs="Arial"/>
          <w:sz w:val="24"/>
          <w:szCs w:val="24"/>
          <w:lang w:val="ro-RO"/>
        </w:rPr>
        <w:t>s</w:t>
      </w:r>
      <w:proofErr w:type="spellStart"/>
      <w:r w:rsidR="00C74351" w:rsidRPr="00797C4B">
        <w:rPr>
          <w:rFonts w:ascii="Arial" w:hAnsi="Arial" w:cs="Arial"/>
          <w:sz w:val="24"/>
          <w:szCs w:val="24"/>
        </w:rPr>
        <w:t>uprafaţă</w:t>
      </w:r>
      <w:proofErr w:type="spellEnd"/>
      <w:r w:rsidR="00C74351"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351" w:rsidRPr="00797C4B">
        <w:rPr>
          <w:rFonts w:ascii="Arial" w:hAnsi="Arial" w:cs="Arial"/>
          <w:sz w:val="24"/>
          <w:szCs w:val="24"/>
        </w:rPr>
        <w:t>spaţ</w:t>
      </w:r>
      <w:r w:rsidR="00C74351" w:rsidRPr="00797C4B">
        <w:rPr>
          <w:rFonts w:ascii="Arial" w:hAnsi="Arial" w:cs="Arial"/>
          <w:sz w:val="24"/>
          <w:szCs w:val="24"/>
        </w:rPr>
        <w:t>ii</w:t>
      </w:r>
      <w:proofErr w:type="spellEnd"/>
      <w:r w:rsidR="00C74351"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351" w:rsidRPr="00797C4B">
        <w:rPr>
          <w:rFonts w:ascii="Arial" w:hAnsi="Arial" w:cs="Arial"/>
          <w:sz w:val="24"/>
          <w:szCs w:val="24"/>
        </w:rPr>
        <w:t>verzi</w:t>
      </w:r>
      <w:proofErr w:type="spellEnd"/>
      <w:r w:rsidR="00C74351" w:rsidRPr="00797C4B">
        <w:rPr>
          <w:rFonts w:ascii="Arial" w:hAnsi="Arial" w:cs="Arial"/>
          <w:sz w:val="24"/>
          <w:szCs w:val="24"/>
        </w:rPr>
        <w:t xml:space="preserve"> </w:t>
      </w:r>
      <w:r w:rsidR="00C74351" w:rsidRPr="00797C4B">
        <w:rPr>
          <w:rFonts w:ascii="Arial" w:hAnsi="Arial" w:cs="Arial"/>
          <w:sz w:val="24"/>
          <w:szCs w:val="24"/>
        </w:rPr>
        <w:t>3813</w:t>
      </w:r>
      <w:proofErr w:type="gramStart"/>
      <w:r w:rsidR="00C74351" w:rsidRPr="00797C4B">
        <w:rPr>
          <w:rFonts w:ascii="Arial" w:hAnsi="Arial" w:cs="Arial"/>
          <w:sz w:val="24"/>
          <w:szCs w:val="24"/>
        </w:rPr>
        <w:t>,05</w:t>
      </w:r>
      <w:proofErr w:type="gramEnd"/>
      <w:r w:rsidR="00C74351"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351" w:rsidRPr="00797C4B">
        <w:rPr>
          <w:rFonts w:ascii="Arial" w:hAnsi="Arial" w:cs="Arial"/>
          <w:sz w:val="24"/>
          <w:szCs w:val="24"/>
        </w:rPr>
        <w:t>mp</w:t>
      </w:r>
      <w:proofErr w:type="spellEnd"/>
      <w:r w:rsidR="00C74351" w:rsidRPr="00797C4B">
        <w:rPr>
          <w:rFonts w:ascii="Arial" w:hAnsi="Arial" w:cs="Arial"/>
          <w:sz w:val="24"/>
          <w:szCs w:val="24"/>
        </w:rPr>
        <w:t>.</w:t>
      </w:r>
    </w:p>
    <w:p w:rsidR="00C74351" w:rsidRPr="00797C4B" w:rsidRDefault="00C74351" w:rsidP="00C7435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797C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97C4B">
        <w:rPr>
          <w:rFonts w:ascii="Arial" w:hAnsi="Arial" w:cs="Arial"/>
          <w:sz w:val="24"/>
          <w:szCs w:val="24"/>
        </w:rPr>
        <w:t>Prin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proiect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7C4B">
        <w:rPr>
          <w:rFonts w:ascii="Arial" w:hAnsi="Arial" w:cs="Arial"/>
          <w:sz w:val="24"/>
          <w:szCs w:val="24"/>
        </w:rPr>
        <w:t>propune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înființarea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unei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unităţi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7C4B">
        <w:rPr>
          <w:rFonts w:ascii="Arial" w:hAnsi="Arial" w:cs="Arial"/>
          <w:sz w:val="24"/>
          <w:szCs w:val="24"/>
        </w:rPr>
        <w:t>condiţionare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7C4B">
        <w:rPr>
          <w:rFonts w:ascii="Arial" w:hAnsi="Arial" w:cs="Arial"/>
          <w:sz w:val="24"/>
          <w:szCs w:val="24"/>
        </w:rPr>
        <w:t>procesare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şi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7C4B">
        <w:rPr>
          <w:rFonts w:ascii="Arial" w:hAnsi="Arial" w:cs="Arial"/>
          <w:sz w:val="24"/>
          <w:szCs w:val="24"/>
        </w:rPr>
        <w:t>comercializare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C4B">
        <w:rPr>
          <w:rFonts w:ascii="Arial" w:hAnsi="Arial" w:cs="Arial"/>
          <w:sz w:val="24"/>
          <w:szCs w:val="24"/>
        </w:rPr>
        <w:t>fructe</w:t>
      </w:r>
      <w:proofErr w:type="spellEnd"/>
      <w:proofErr w:type="gramEnd"/>
      <w:r w:rsidRPr="00797C4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97C4B">
        <w:rPr>
          <w:rFonts w:ascii="Arial" w:hAnsi="Arial" w:cs="Arial"/>
          <w:sz w:val="24"/>
          <w:szCs w:val="24"/>
        </w:rPr>
        <w:t>toate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utilajele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şi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echipamentele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necesare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7C4B">
        <w:rPr>
          <w:rFonts w:ascii="Arial" w:hAnsi="Arial" w:cs="Arial"/>
          <w:sz w:val="24"/>
          <w:szCs w:val="24"/>
        </w:rPr>
        <w:t>inclusiv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r w:rsidRPr="00797C4B">
        <w:rPr>
          <w:rFonts w:ascii="Arial" w:hAnsi="Arial" w:cs="Arial"/>
          <w:sz w:val="24"/>
          <w:szCs w:val="24"/>
          <w:lang w:val="ro-RO"/>
        </w:rPr>
        <w:t>construcțiile</w:t>
      </w:r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auxiliare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97C4B">
        <w:rPr>
          <w:rFonts w:ascii="Arial" w:hAnsi="Arial" w:cs="Arial"/>
          <w:sz w:val="24"/>
          <w:szCs w:val="24"/>
        </w:rPr>
        <w:t>împrejmuire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7C4B">
        <w:rPr>
          <w:rFonts w:ascii="Arial" w:hAnsi="Arial" w:cs="Arial"/>
          <w:sz w:val="24"/>
          <w:szCs w:val="24"/>
        </w:rPr>
        <w:t>utilităţ</w:t>
      </w:r>
      <w:r w:rsidRPr="00797C4B">
        <w:rPr>
          <w:rFonts w:ascii="Arial" w:hAnsi="Arial" w:cs="Arial"/>
          <w:sz w:val="24"/>
          <w:szCs w:val="24"/>
        </w:rPr>
        <w:t>i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şi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platform</w:t>
      </w:r>
      <w:r w:rsidRPr="00797C4B">
        <w:rPr>
          <w:rFonts w:ascii="Arial" w:hAnsi="Arial" w:cs="Arial"/>
          <w:sz w:val="24"/>
          <w:szCs w:val="24"/>
          <w:lang w:val="ro-RO"/>
        </w:rPr>
        <w:t>ă</w:t>
      </w:r>
      <w:r w:rsidRPr="00797C4B">
        <w:rPr>
          <w:rFonts w:ascii="Arial" w:hAnsi="Arial" w:cs="Arial"/>
          <w:sz w:val="24"/>
          <w:szCs w:val="24"/>
        </w:rPr>
        <w:t xml:space="preserve"> </w:t>
      </w:r>
      <w:r w:rsidRPr="00797C4B">
        <w:rPr>
          <w:rFonts w:ascii="Arial" w:hAnsi="Arial" w:cs="Arial"/>
          <w:sz w:val="24"/>
          <w:szCs w:val="24"/>
          <w:lang w:val="ro-RO"/>
        </w:rPr>
        <w:t>circulații</w:t>
      </w:r>
      <w:r w:rsidRPr="00797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4B">
        <w:rPr>
          <w:rFonts w:ascii="Arial" w:hAnsi="Arial" w:cs="Arial"/>
          <w:sz w:val="24"/>
          <w:szCs w:val="24"/>
        </w:rPr>
        <w:t>in</w:t>
      </w:r>
      <w:r w:rsidRPr="00797C4B">
        <w:rPr>
          <w:rFonts w:ascii="Arial" w:hAnsi="Arial" w:cs="Arial"/>
          <w:sz w:val="24"/>
          <w:szCs w:val="24"/>
        </w:rPr>
        <w:t>terioare</w:t>
      </w:r>
      <w:proofErr w:type="spellEnd"/>
      <w:r w:rsidRPr="00797C4B">
        <w:rPr>
          <w:rFonts w:ascii="Arial" w:hAnsi="Arial" w:cs="Arial"/>
          <w:sz w:val="24"/>
          <w:szCs w:val="24"/>
        </w:rPr>
        <w:t xml:space="preserve"> (</w:t>
      </w:r>
      <w:r w:rsidRPr="00797C4B">
        <w:rPr>
          <w:rFonts w:ascii="Arial" w:hAnsi="Arial" w:cs="Arial"/>
          <w:sz w:val="24"/>
          <w:szCs w:val="24"/>
          <w:lang w:val="ro-RO"/>
        </w:rPr>
        <w:t>include drumul de acces p</w:t>
      </w:r>
      <w:r w:rsidRPr="00797C4B">
        <w:rPr>
          <w:rFonts w:ascii="Arial" w:hAnsi="Arial" w:cs="Arial"/>
          <w:sz w:val="24"/>
          <w:szCs w:val="24"/>
          <w:lang w:val="ro-RO"/>
        </w:rPr>
        <w:t>e proprietate, un loc de manevră</w:t>
      </w:r>
      <w:r w:rsidRPr="00797C4B">
        <w:rPr>
          <w:rFonts w:ascii="Arial" w:hAnsi="Arial" w:cs="Arial"/>
          <w:sz w:val="24"/>
          <w:szCs w:val="24"/>
          <w:lang w:val="ro-RO"/>
        </w:rPr>
        <w:t xml:space="preserve"> pentru autocamioane </w:t>
      </w:r>
      <w:r w:rsidRPr="00797C4B">
        <w:rPr>
          <w:rFonts w:ascii="Arial" w:hAnsi="Arial" w:cs="Arial"/>
          <w:sz w:val="24"/>
          <w:szCs w:val="24"/>
          <w:lang w:val="ro-RO"/>
        </w:rPr>
        <w:t>ş</w:t>
      </w:r>
      <w:r w:rsidRPr="00797C4B">
        <w:rPr>
          <w:rFonts w:ascii="Arial" w:hAnsi="Arial" w:cs="Arial"/>
          <w:sz w:val="24"/>
          <w:szCs w:val="24"/>
          <w:lang w:val="ro-RO"/>
        </w:rPr>
        <w:t>i spațiu pentru parcare auto</w:t>
      </w:r>
      <w:r w:rsidRPr="00797C4B">
        <w:rPr>
          <w:rFonts w:ascii="Arial" w:hAnsi="Arial" w:cs="Arial"/>
          <w:sz w:val="24"/>
          <w:szCs w:val="24"/>
          <w:lang w:val="ro-RO"/>
        </w:rPr>
        <w:t>)</w:t>
      </w:r>
      <w:r w:rsidRPr="00797C4B">
        <w:rPr>
          <w:rFonts w:ascii="Arial" w:hAnsi="Arial" w:cs="Arial"/>
          <w:sz w:val="24"/>
          <w:szCs w:val="24"/>
          <w:lang w:val="ro-RO"/>
        </w:rPr>
        <w:t>.</w:t>
      </w:r>
    </w:p>
    <w:p w:rsidR="00797C4B" w:rsidRPr="00CC6CD3" w:rsidRDefault="00797C4B" w:rsidP="00797C4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  <w:bdr w:val="dotted" w:sz="6" w:space="0" w:color="FEFEFE" w:frame="1"/>
          <w:lang w:val="ro-RO"/>
        </w:rPr>
      </w:pPr>
      <w:r w:rsidRPr="00797C4B">
        <w:rPr>
          <w:rFonts w:ascii="Arial" w:hAnsi="Arial" w:cs="Arial"/>
          <w:b/>
          <w:sz w:val="24"/>
          <w:szCs w:val="24"/>
          <w:u w:val="single"/>
          <w:lang w:val="ro-RO"/>
        </w:rPr>
        <w:t>Proiectul propus </w:t>
      </w:r>
      <w:r w:rsidRPr="00797C4B">
        <w:rPr>
          <w:rFonts w:ascii="Arial" w:hAnsi="Arial" w:cs="Arial"/>
          <w:b/>
          <w:sz w:val="24"/>
          <w:szCs w:val="24"/>
          <w:u w:val="single"/>
          <w:bdr w:val="dotted" w:sz="6" w:space="0" w:color="FEFEFE" w:frame="1"/>
          <w:lang w:val="ro-RO"/>
        </w:rPr>
        <w:t>va cuprinde</w:t>
      </w:r>
      <w:r w:rsidRPr="00CC6CD3">
        <w:rPr>
          <w:rFonts w:ascii="Arial" w:hAnsi="Arial" w:cs="Arial"/>
          <w:sz w:val="24"/>
          <w:szCs w:val="24"/>
          <w:u w:val="single"/>
          <w:bdr w:val="dotted" w:sz="6" w:space="0" w:color="FEFEFE" w:frame="1"/>
          <w:lang w:val="ro-RO"/>
        </w:rPr>
        <w:t>:</w:t>
      </w:r>
    </w:p>
    <w:p w:rsidR="00797C4B" w:rsidRPr="00CE6E16" w:rsidRDefault="00797C4B" w:rsidP="00797C4B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CE6E16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CE6E16">
        <w:rPr>
          <w:rFonts w:ascii="Arial" w:hAnsi="Arial" w:cs="Arial"/>
          <w:sz w:val="24"/>
          <w:szCs w:val="24"/>
        </w:rPr>
        <w:t>Prin</w:t>
      </w:r>
      <w:proofErr w:type="spellEnd"/>
      <w:r w:rsidRPr="00CE6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E16">
        <w:rPr>
          <w:rFonts w:ascii="Arial" w:hAnsi="Arial" w:cs="Arial"/>
          <w:sz w:val="24"/>
          <w:szCs w:val="24"/>
        </w:rPr>
        <w:t>proiect</w:t>
      </w:r>
      <w:proofErr w:type="spellEnd"/>
      <w:r w:rsidRPr="00CE6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E16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CE6E16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CE6E16">
        <w:rPr>
          <w:rFonts w:ascii="Arial" w:eastAsia="Times New Roman" w:hAnsi="Arial" w:cs="Arial"/>
          <w:sz w:val="24"/>
          <w:szCs w:val="24"/>
          <w:lang w:eastAsia="ro-RO"/>
        </w:rPr>
        <w:t>achizitionate</w:t>
      </w:r>
      <w:proofErr w:type="spellEnd"/>
      <w:r w:rsidRPr="00CE6E16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Pr="00CE6E16">
        <w:rPr>
          <w:rFonts w:ascii="Arial" w:eastAsia="Times New Roman" w:hAnsi="Arial" w:cs="Arial"/>
          <w:sz w:val="24"/>
          <w:szCs w:val="24"/>
          <w:lang w:eastAsia="ro-RO"/>
        </w:rPr>
        <w:t>serie</w:t>
      </w:r>
      <w:proofErr w:type="spellEnd"/>
      <w:r w:rsidRPr="00CE6E16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r w:rsidRPr="00CE6E16">
        <w:rPr>
          <w:rFonts w:ascii="Arial" w:hAnsi="Arial" w:cs="Arial"/>
          <w:sz w:val="24"/>
          <w:szCs w:val="24"/>
          <w:lang w:val="ro-RO"/>
        </w:rPr>
        <w:t>echipamente și utilaje necesare în procesul de producţie</w:t>
      </w:r>
      <w:r w:rsidRPr="00CE6E16">
        <w:rPr>
          <w:rFonts w:ascii="Arial" w:hAnsi="Arial" w:cs="Arial"/>
          <w:color w:val="FF0000"/>
          <w:sz w:val="24"/>
          <w:szCs w:val="24"/>
          <w:lang w:val="ro-RO"/>
        </w:rPr>
        <w:t xml:space="preserve">. </w:t>
      </w:r>
    </w:p>
    <w:p w:rsidR="00797C4B" w:rsidRPr="00CE6E16" w:rsidRDefault="00797C4B" w:rsidP="00797C4B">
      <w:pPr>
        <w:pStyle w:val="ListParagraph"/>
        <w:tabs>
          <w:tab w:val="left" w:pos="990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CE6E16">
        <w:rPr>
          <w:rFonts w:ascii="Arial" w:hAnsi="Arial" w:cs="Arial"/>
          <w:sz w:val="24"/>
          <w:szCs w:val="24"/>
          <w:lang w:val="ro-RO"/>
        </w:rPr>
        <w:t>Construc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CE6E16">
        <w:rPr>
          <w:rFonts w:ascii="Arial" w:hAnsi="Arial" w:cs="Arial"/>
          <w:sz w:val="24"/>
          <w:szCs w:val="24"/>
          <w:lang w:val="ro-RO"/>
        </w:rPr>
        <w:t>ie pe structur</w:t>
      </w:r>
      <w:r>
        <w:rPr>
          <w:rFonts w:ascii="Arial" w:hAnsi="Arial" w:cs="Arial"/>
          <w:sz w:val="24"/>
          <w:szCs w:val="24"/>
          <w:lang w:val="ro-RO"/>
        </w:rPr>
        <w:t>ă metalică, î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n regim </w:t>
      </w:r>
      <w:r>
        <w:rPr>
          <w:rFonts w:ascii="Arial" w:hAnsi="Arial" w:cs="Arial"/>
          <w:sz w:val="24"/>
          <w:szCs w:val="24"/>
          <w:lang w:val="ro-RO"/>
        </w:rPr>
        <w:t>de înăţime P:</w:t>
      </w:r>
    </w:p>
    <w:p w:rsidR="00797C4B" w:rsidRPr="00CE6E16" w:rsidRDefault="00797C4B" w:rsidP="00797C4B">
      <w:pPr>
        <w:pStyle w:val="ListParagraph"/>
        <w:numPr>
          <w:ilvl w:val="1"/>
          <w:numId w:val="6"/>
        </w:numPr>
        <w:tabs>
          <w:tab w:val="left" w:pos="990"/>
        </w:tabs>
        <w:spacing w:after="0" w:line="240" w:lineRule="auto"/>
        <w:ind w:left="171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E6E16">
        <w:rPr>
          <w:rFonts w:ascii="Arial" w:hAnsi="Arial" w:cs="Arial"/>
          <w:sz w:val="24"/>
          <w:szCs w:val="24"/>
          <w:lang w:val="ro-RO"/>
        </w:rPr>
        <w:t>Suprafa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CE6E16">
        <w:rPr>
          <w:rFonts w:ascii="Arial" w:hAnsi="Arial" w:cs="Arial"/>
          <w:sz w:val="24"/>
          <w:szCs w:val="24"/>
          <w:lang w:val="ro-RO"/>
        </w:rPr>
        <w:t>a construit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  598,95 mp; </w:t>
      </w:r>
    </w:p>
    <w:p w:rsidR="00797C4B" w:rsidRPr="00CE6E16" w:rsidRDefault="00797C4B" w:rsidP="00797C4B">
      <w:pPr>
        <w:pStyle w:val="ListParagraph"/>
        <w:numPr>
          <w:ilvl w:val="1"/>
          <w:numId w:val="6"/>
        </w:numPr>
        <w:tabs>
          <w:tab w:val="left" w:pos="990"/>
        </w:tabs>
        <w:spacing w:after="0" w:line="240" w:lineRule="auto"/>
        <w:ind w:left="171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Suprafaţa desfaş</w:t>
      </w:r>
      <w:r w:rsidRPr="00CE6E16">
        <w:rPr>
          <w:rFonts w:ascii="Arial" w:hAnsi="Arial" w:cs="Arial"/>
          <w:sz w:val="24"/>
          <w:szCs w:val="24"/>
          <w:lang w:val="ro-RO"/>
        </w:rPr>
        <w:t>urat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  598,95 mp. </w:t>
      </w:r>
    </w:p>
    <w:p w:rsidR="00797C4B" w:rsidRPr="00CE6E16" w:rsidRDefault="00797C4B" w:rsidP="00797C4B">
      <w:pPr>
        <w:tabs>
          <w:tab w:val="left" w:pos="9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E6E16">
        <w:rPr>
          <w:rFonts w:ascii="Arial" w:hAnsi="Arial" w:cs="Arial"/>
          <w:sz w:val="24"/>
          <w:szCs w:val="24"/>
          <w:lang w:val="ro-RO"/>
        </w:rPr>
        <w:t xml:space="preserve">Acest obiect </w:t>
      </w:r>
      <w:r>
        <w:rPr>
          <w:rFonts w:ascii="Arial" w:hAnsi="Arial" w:cs="Arial"/>
          <w:sz w:val="24"/>
          <w:szCs w:val="24"/>
          <w:lang w:val="ro-RO"/>
        </w:rPr>
        <w:t>de investiţii va deservi 3 funcţ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iuni, respectiv : </w:t>
      </w:r>
    </w:p>
    <w:p w:rsidR="00797C4B" w:rsidRPr="00CE6E16" w:rsidRDefault="00797C4B" w:rsidP="00797C4B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E6E16">
        <w:rPr>
          <w:rFonts w:ascii="Arial" w:hAnsi="Arial" w:cs="Arial"/>
          <w:sz w:val="24"/>
          <w:szCs w:val="24"/>
          <w:lang w:val="ro-RO"/>
        </w:rPr>
        <w:lastRenderedPageBreak/>
        <w:t>Zona depozitare, in suprafata de  192,76 mp;</w:t>
      </w:r>
    </w:p>
    <w:p w:rsidR="00797C4B" w:rsidRDefault="00797C4B" w:rsidP="00797C4B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E6E16">
        <w:rPr>
          <w:rFonts w:ascii="Arial" w:hAnsi="Arial" w:cs="Arial"/>
          <w:sz w:val="24"/>
          <w:szCs w:val="24"/>
          <w:lang w:val="ro-RO"/>
        </w:rPr>
        <w:t>Zona procesare fructe in suprafata de  226,56 mp;</w:t>
      </w:r>
    </w:p>
    <w:p w:rsidR="00797C4B" w:rsidRPr="00CE6E16" w:rsidRDefault="00797C4B" w:rsidP="00797C4B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E6E16">
        <w:rPr>
          <w:rFonts w:ascii="Arial" w:hAnsi="Arial" w:cs="Arial"/>
          <w:sz w:val="24"/>
          <w:szCs w:val="24"/>
          <w:lang w:val="ro-RO"/>
        </w:rPr>
        <w:t>Zona administrativ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în suprafaţă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 de  146,3 mp: C.T. 18.40 mp ; </w:t>
      </w:r>
      <w:r>
        <w:rPr>
          <w:rFonts w:ascii="Arial" w:hAnsi="Arial" w:cs="Arial"/>
          <w:sz w:val="24"/>
          <w:szCs w:val="24"/>
          <w:lang w:val="ro-RO"/>
        </w:rPr>
        <w:t>ş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ef ferma – 12 mp; </w:t>
      </w:r>
      <w:r>
        <w:rPr>
          <w:rFonts w:ascii="Arial" w:hAnsi="Arial" w:cs="Arial"/>
          <w:sz w:val="24"/>
          <w:szCs w:val="24"/>
          <w:lang w:val="ro-RO"/>
        </w:rPr>
        <w:t>g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rup sanitar - 7.50 mp ; </w:t>
      </w:r>
      <w:r>
        <w:rPr>
          <w:rFonts w:ascii="Arial" w:hAnsi="Arial" w:cs="Arial"/>
          <w:sz w:val="24"/>
          <w:szCs w:val="24"/>
          <w:lang w:val="ro-RO"/>
        </w:rPr>
        <w:t>l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aborator – 12.00 mp; </w:t>
      </w:r>
      <w:r>
        <w:rPr>
          <w:rFonts w:ascii="Arial" w:hAnsi="Arial" w:cs="Arial"/>
          <w:sz w:val="24"/>
          <w:szCs w:val="24"/>
          <w:lang w:val="ro-RO"/>
        </w:rPr>
        <w:t>h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ol 1 – 18.30 mp; </w:t>
      </w:r>
      <w:r>
        <w:rPr>
          <w:rFonts w:ascii="Arial" w:hAnsi="Arial" w:cs="Arial"/>
          <w:sz w:val="24"/>
          <w:szCs w:val="24"/>
          <w:lang w:val="ro-RO"/>
        </w:rPr>
        <w:t>h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ol 2 – 7.50 mp; </w:t>
      </w:r>
      <w:r>
        <w:rPr>
          <w:rFonts w:ascii="Arial" w:hAnsi="Arial" w:cs="Arial"/>
          <w:sz w:val="24"/>
          <w:szCs w:val="24"/>
          <w:lang w:val="ro-RO"/>
        </w:rPr>
        <w:t>c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omercializare – 12.00 mp; </w:t>
      </w:r>
      <w:r>
        <w:rPr>
          <w:rFonts w:ascii="Arial" w:hAnsi="Arial" w:cs="Arial"/>
          <w:sz w:val="24"/>
          <w:szCs w:val="24"/>
          <w:lang w:val="ro-RO"/>
        </w:rPr>
        <w:t>v</w:t>
      </w:r>
      <w:r w:rsidRPr="00CE6E16">
        <w:rPr>
          <w:rFonts w:ascii="Arial" w:hAnsi="Arial" w:cs="Arial"/>
          <w:sz w:val="24"/>
          <w:szCs w:val="24"/>
          <w:lang w:val="ro-RO"/>
        </w:rPr>
        <w:t>estiar barba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i – 9.80 mp; </w:t>
      </w:r>
      <w:r>
        <w:rPr>
          <w:rFonts w:ascii="Arial" w:hAnsi="Arial" w:cs="Arial"/>
          <w:sz w:val="24"/>
          <w:szCs w:val="24"/>
          <w:lang w:val="ro-RO"/>
        </w:rPr>
        <w:t>v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estiar femei – 9.80 mp; </w:t>
      </w:r>
      <w:r>
        <w:rPr>
          <w:rFonts w:ascii="Arial" w:hAnsi="Arial" w:cs="Arial"/>
          <w:sz w:val="24"/>
          <w:szCs w:val="24"/>
          <w:lang w:val="ro-RO"/>
        </w:rPr>
        <w:t>i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ntrare barbati – 12.00 mp; </w:t>
      </w:r>
      <w:r>
        <w:rPr>
          <w:rFonts w:ascii="Arial" w:hAnsi="Arial" w:cs="Arial"/>
          <w:sz w:val="24"/>
          <w:szCs w:val="24"/>
          <w:lang w:val="ro-RO"/>
        </w:rPr>
        <w:t>i</w:t>
      </w:r>
      <w:r w:rsidRPr="00CE6E16">
        <w:rPr>
          <w:rFonts w:ascii="Arial" w:hAnsi="Arial" w:cs="Arial"/>
          <w:sz w:val="24"/>
          <w:szCs w:val="24"/>
          <w:lang w:val="ro-RO"/>
        </w:rPr>
        <w:t xml:space="preserve">ntrare femei – 12.00 mp; </w:t>
      </w:r>
      <w:r>
        <w:rPr>
          <w:rFonts w:ascii="Arial" w:hAnsi="Arial" w:cs="Arial"/>
          <w:sz w:val="24"/>
          <w:szCs w:val="24"/>
          <w:lang w:val="ro-RO"/>
        </w:rPr>
        <w:t>a</w:t>
      </w:r>
      <w:r w:rsidRPr="00CE6E16">
        <w:rPr>
          <w:rFonts w:ascii="Arial" w:hAnsi="Arial" w:cs="Arial"/>
          <w:sz w:val="24"/>
          <w:szCs w:val="24"/>
          <w:lang w:val="ro-RO"/>
        </w:rPr>
        <w:t>mbalaje 15.00 mp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797C4B" w:rsidRPr="00CE6E16" w:rsidRDefault="00797C4B" w:rsidP="00797C4B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b/>
          <w:iCs/>
          <w:sz w:val="24"/>
          <w:szCs w:val="24"/>
          <w:lang w:val="ro-RO"/>
        </w:rPr>
      </w:pPr>
      <w:r w:rsidRPr="00CE6E16">
        <w:rPr>
          <w:rFonts w:ascii="Arial" w:hAnsi="Arial" w:cs="Arial"/>
          <w:sz w:val="24"/>
          <w:szCs w:val="24"/>
          <w:lang w:val="ro-RO"/>
        </w:rPr>
        <w:t>-Imprejmuirea intregii proprietati se va realiza din panouri de gard</w:t>
      </w:r>
      <w:r>
        <w:rPr>
          <w:rFonts w:ascii="Arial" w:hAnsi="Arial" w:cs="Arial"/>
          <w:sz w:val="24"/>
          <w:szCs w:val="24"/>
          <w:lang w:val="ro-RO"/>
        </w:rPr>
        <w:t xml:space="preserve"> cu lungimea totală de 290ml</w:t>
      </w:r>
      <w:r w:rsidRPr="00CE6E16">
        <w:rPr>
          <w:rFonts w:ascii="Arial" w:hAnsi="Arial" w:cs="Arial"/>
          <w:sz w:val="24"/>
          <w:szCs w:val="24"/>
          <w:lang w:val="ro-RO"/>
        </w:rPr>
        <w:t>. Acestea vor fi realizate din panou plasa zincata.</w:t>
      </w:r>
    </w:p>
    <w:p w:rsidR="00797C4B" w:rsidRPr="00CC6CD3" w:rsidRDefault="00797C4B" w:rsidP="00797C4B">
      <w:pPr>
        <w:widowControl w:val="0"/>
        <w:tabs>
          <w:tab w:val="left" w:pos="709"/>
          <w:tab w:val="center" w:pos="3793"/>
          <w:tab w:val="right" w:pos="7946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C6CD3">
        <w:rPr>
          <w:rFonts w:ascii="Arial" w:hAnsi="Arial" w:cs="Arial"/>
          <w:b/>
          <w:i/>
          <w:sz w:val="24"/>
          <w:szCs w:val="24"/>
          <w:lang w:val="ro-RO"/>
        </w:rPr>
        <w:t>Alimentarea cu ap</w:t>
      </w:r>
      <w:r>
        <w:rPr>
          <w:rFonts w:ascii="Arial" w:hAnsi="Arial" w:cs="Arial"/>
          <w:b/>
          <w:i/>
          <w:sz w:val="24"/>
          <w:szCs w:val="24"/>
          <w:lang w:val="ro-RO"/>
        </w:rPr>
        <w:t>ă</w:t>
      </w:r>
      <w:r w:rsidRPr="00CC6CD3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</w:p>
    <w:p w:rsidR="00797C4B" w:rsidRPr="007A666E" w:rsidRDefault="00797C4B" w:rsidP="00797C4B">
      <w:pPr>
        <w:pStyle w:val="Header"/>
        <w:widowControl w:val="0"/>
        <w:numPr>
          <w:ilvl w:val="0"/>
          <w:numId w:val="5"/>
        </w:numPr>
        <w:tabs>
          <w:tab w:val="clear" w:pos="4680"/>
          <w:tab w:val="clear" w:pos="9360"/>
          <w:tab w:val="left" w:pos="1134"/>
          <w:tab w:val="center" w:pos="4153"/>
          <w:tab w:val="right" w:pos="8306"/>
        </w:tabs>
        <w:suppressAutoHyphens/>
        <w:jc w:val="both"/>
        <w:rPr>
          <w:rFonts w:ascii="Arial" w:eastAsia="MS Mincho" w:hAnsi="Arial" w:cs="Arial"/>
          <w:color w:val="7030A0"/>
          <w:sz w:val="24"/>
          <w:szCs w:val="24"/>
          <w:lang w:val="ro-RO"/>
        </w:rPr>
      </w:pP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conform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Avizulu</w:t>
      </w:r>
      <w:r>
        <w:rPr>
          <w:rFonts w:ascii="Arial" w:eastAsia="SimSun" w:hAnsi="Arial" w:cs="Arial"/>
          <w:kern w:val="24"/>
          <w:sz w:val="24"/>
          <w:szCs w:val="24"/>
          <w:lang w:eastAsia="ar-SA"/>
        </w:rPr>
        <w:t>i</w:t>
      </w:r>
      <w:proofErr w:type="spellEnd"/>
      <w:r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>
        <w:rPr>
          <w:rFonts w:ascii="Arial" w:eastAsia="SimSun" w:hAnsi="Arial" w:cs="Arial"/>
          <w:kern w:val="24"/>
          <w:sz w:val="24"/>
          <w:szCs w:val="24"/>
          <w:lang w:eastAsia="ar-SA"/>
        </w:rPr>
        <w:t>Gospodărire</w:t>
      </w:r>
      <w:proofErr w:type="spellEnd"/>
      <w:r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  </w:t>
      </w:r>
      <w:proofErr w:type="spellStart"/>
      <w:r>
        <w:rPr>
          <w:rFonts w:ascii="Arial" w:eastAsia="SimSun" w:hAnsi="Arial" w:cs="Arial"/>
          <w:kern w:val="24"/>
          <w:sz w:val="24"/>
          <w:szCs w:val="24"/>
          <w:lang w:eastAsia="ar-SA"/>
        </w:rPr>
        <w:t>Apelor</w:t>
      </w:r>
      <w:proofErr w:type="spellEnd"/>
      <w:r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nr. 105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/0</w:t>
      </w:r>
      <w:r>
        <w:rPr>
          <w:rFonts w:ascii="Arial" w:eastAsia="SimSun" w:hAnsi="Arial" w:cs="Arial"/>
          <w:kern w:val="24"/>
          <w:sz w:val="24"/>
          <w:szCs w:val="24"/>
          <w:lang w:eastAsia="ar-SA"/>
        </w:rPr>
        <w:t>1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.1</w:t>
      </w:r>
      <w:r>
        <w:rPr>
          <w:rFonts w:ascii="Arial" w:eastAsia="SimSun" w:hAnsi="Arial" w:cs="Arial"/>
          <w:kern w:val="24"/>
          <w:sz w:val="24"/>
          <w:szCs w:val="24"/>
          <w:lang w:eastAsia="ar-SA"/>
        </w:rPr>
        <w:t>1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.2018,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emis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către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A.N.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Apele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Române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Administraţia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Bazinală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Mureş</w:t>
      </w:r>
      <w:proofErr w:type="spellEnd"/>
      <w:r w:rsidRPr="00CC6CD3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,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alimentarea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cu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apă</w:t>
      </w:r>
      <w:proofErr w:type="spellEnd"/>
      <w:proofErr w:type="gram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utilizată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în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scop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igienico-sanitar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tehnologic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se va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realiza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din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foraj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>propus</w:t>
      </w:r>
      <w:proofErr w:type="spellEnd"/>
      <w:r w:rsidRPr="00CC6CD3">
        <w:rPr>
          <w:rFonts w:ascii="Arial" w:eastAsia="MS Mincho" w:hAnsi="Arial" w:cs="Arial"/>
          <w:bCs/>
          <w:sz w:val="24"/>
          <w:szCs w:val="24"/>
          <w:lang w:val="fr-FR"/>
        </w:rPr>
        <w:t xml:space="preserve">. </w:t>
      </w:r>
      <w:proofErr w:type="spellStart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>Forajul</w:t>
      </w:r>
      <w:proofErr w:type="spellEnd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 xml:space="preserve"> va fi </w:t>
      </w:r>
      <w:proofErr w:type="spellStart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>prevazut</w:t>
      </w:r>
      <w:proofErr w:type="spellEnd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 xml:space="preserve"> </w:t>
      </w:r>
      <w:proofErr w:type="spellStart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>cu</w:t>
      </w:r>
      <w:proofErr w:type="spellEnd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 xml:space="preserve"> </w:t>
      </w:r>
      <w:proofErr w:type="spellStart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>contor</w:t>
      </w:r>
      <w:proofErr w:type="spellEnd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 xml:space="preserve"> </w:t>
      </w:r>
      <w:proofErr w:type="spellStart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>şi</w:t>
      </w:r>
      <w:proofErr w:type="spellEnd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 xml:space="preserve"> </w:t>
      </w:r>
      <w:proofErr w:type="spellStart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>electropompă</w:t>
      </w:r>
      <w:proofErr w:type="spellEnd"/>
      <w:r w:rsidRPr="007A666E">
        <w:rPr>
          <w:rFonts w:ascii="Arial" w:eastAsia="MS Mincho" w:hAnsi="Arial" w:cs="Arial"/>
          <w:bCs/>
          <w:color w:val="7030A0"/>
          <w:sz w:val="24"/>
          <w:szCs w:val="24"/>
          <w:lang w:val="fr-FR"/>
        </w:rPr>
        <w:t>.</w:t>
      </w:r>
      <w:r w:rsidRPr="007A666E">
        <w:rPr>
          <w:rFonts w:ascii="Arial" w:eastAsia="MS Mincho" w:hAnsi="Arial" w:cs="Arial"/>
          <w:color w:val="7030A0"/>
          <w:sz w:val="24"/>
          <w:szCs w:val="24"/>
          <w:lang w:val="ro-RO"/>
        </w:rPr>
        <w:t xml:space="preserve"> </w:t>
      </w:r>
    </w:p>
    <w:p w:rsidR="00797C4B" w:rsidRPr="00CC6CD3" w:rsidRDefault="00797C4B" w:rsidP="00797C4B">
      <w:pPr>
        <w:pStyle w:val="Header"/>
        <w:widowControl w:val="0"/>
        <w:numPr>
          <w:ilvl w:val="0"/>
          <w:numId w:val="5"/>
        </w:numPr>
        <w:tabs>
          <w:tab w:val="clear" w:pos="4680"/>
          <w:tab w:val="clear" w:pos="9360"/>
          <w:tab w:val="left" w:pos="1134"/>
          <w:tab w:val="center" w:pos="4153"/>
          <w:tab w:val="right" w:pos="8306"/>
        </w:tabs>
        <w:suppressAutoHyphens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Cerinţa de apă estimată: - în scop igienico sanitar Q </w:t>
      </w:r>
      <w:r w:rsidRPr="00CC6CD3">
        <w:rPr>
          <w:rFonts w:ascii="Arial" w:eastAsia="MS Mincho" w:hAnsi="Arial" w:cs="Arial"/>
          <w:sz w:val="24"/>
          <w:szCs w:val="24"/>
          <w:vertAlign w:val="subscript"/>
          <w:lang w:val="ro-RO"/>
        </w:rPr>
        <w:t>zi max</w:t>
      </w: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 = 0,</w:t>
      </w:r>
      <w:r>
        <w:rPr>
          <w:rFonts w:ascii="Arial" w:eastAsia="MS Mincho" w:hAnsi="Arial" w:cs="Arial"/>
          <w:sz w:val="24"/>
          <w:szCs w:val="24"/>
          <w:lang w:val="ro-RO"/>
        </w:rPr>
        <w:t>26</w:t>
      </w: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 mc/zi </w:t>
      </w:r>
    </w:p>
    <w:p w:rsidR="00797C4B" w:rsidRDefault="00797C4B" w:rsidP="00797C4B">
      <w:pPr>
        <w:pStyle w:val="Header"/>
        <w:widowControl w:val="0"/>
        <w:tabs>
          <w:tab w:val="clear" w:pos="4680"/>
          <w:tab w:val="clear" w:pos="9360"/>
          <w:tab w:val="left" w:pos="1134"/>
          <w:tab w:val="center" w:pos="4153"/>
          <w:tab w:val="right" w:pos="8306"/>
        </w:tabs>
        <w:suppressAutoHyphens/>
        <w:ind w:left="72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                                        - în scop tehnologic Q </w:t>
      </w:r>
      <w:r w:rsidRPr="00CC6CD3">
        <w:rPr>
          <w:rFonts w:ascii="Arial" w:eastAsia="MS Mincho" w:hAnsi="Arial" w:cs="Arial"/>
          <w:sz w:val="24"/>
          <w:szCs w:val="24"/>
          <w:vertAlign w:val="subscript"/>
          <w:lang w:val="ro-RO"/>
        </w:rPr>
        <w:t>zi max</w:t>
      </w: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 = </w:t>
      </w:r>
      <w:r>
        <w:rPr>
          <w:rFonts w:ascii="Arial" w:eastAsia="MS Mincho" w:hAnsi="Arial" w:cs="Arial"/>
          <w:sz w:val="24"/>
          <w:szCs w:val="24"/>
          <w:lang w:val="ro-RO"/>
        </w:rPr>
        <w:t>1,24</w:t>
      </w: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 mc/zi</w:t>
      </w:r>
    </w:p>
    <w:p w:rsidR="00797C4B" w:rsidRDefault="00797C4B" w:rsidP="00797C4B">
      <w:pPr>
        <w:pStyle w:val="Header"/>
        <w:widowControl w:val="0"/>
        <w:tabs>
          <w:tab w:val="clear" w:pos="4680"/>
          <w:tab w:val="clear" w:pos="9360"/>
          <w:tab w:val="left" w:pos="1134"/>
          <w:tab w:val="center" w:pos="4153"/>
          <w:tab w:val="right" w:pos="8306"/>
        </w:tabs>
        <w:suppressAutoHyphens/>
        <w:ind w:left="720"/>
        <w:jc w:val="both"/>
        <w:rPr>
          <w:rFonts w:ascii="Arial" w:eastAsia="MS Mincho" w:hAnsi="Arial" w:cs="Arial"/>
          <w:sz w:val="24"/>
          <w:szCs w:val="24"/>
          <w:lang w:val="ro-RO"/>
        </w:rPr>
      </w:pPr>
      <w:r>
        <w:rPr>
          <w:rFonts w:ascii="Arial" w:eastAsia="MS Mincho" w:hAnsi="Arial" w:cs="Arial"/>
          <w:sz w:val="24"/>
          <w:szCs w:val="24"/>
          <w:lang w:val="ro-RO"/>
        </w:rPr>
        <w:tab/>
        <w:t xml:space="preserve">                                  - irigaţii </w:t>
      </w: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Q </w:t>
      </w:r>
      <w:r w:rsidRPr="00CC6CD3">
        <w:rPr>
          <w:rFonts w:ascii="Arial" w:eastAsia="MS Mincho" w:hAnsi="Arial" w:cs="Arial"/>
          <w:sz w:val="24"/>
          <w:szCs w:val="24"/>
          <w:vertAlign w:val="subscript"/>
          <w:lang w:val="ro-RO"/>
        </w:rPr>
        <w:t>zi max</w:t>
      </w: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 = </w:t>
      </w:r>
      <w:r>
        <w:rPr>
          <w:rFonts w:ascii="Arial" w:eastAsia="MS Mincho" w:hAnsi="Arial" w:cs="Arial"/>
          <w:sz w:val="24"/>
          <w:szCs w:val="24"/>
          <w:lang w:val="ro-RO"/>
        </w:rPr>
        <w:t>5,27 mc/zi.</w:t>
      </w:r>
    </w:p>
    <w:p w:rsidR="00BC6627" w:rsidRPr="00CC6CD3" w:rsidRDefault="00BC6627" w:rsidP="00797C4B">
      <w:pPr>
        <w:pStyle w:val="Header"/>
        <w:widowControl w:val="0"/>
        <w:tabs>
          <w:tab w:val="clear" w:pos="4680"/>
          <w:tab w:val="clear" w:pos="9360"/>
          <w:tab w:val="left" w:pos="1134"/>
          <w:tab w:val="center" w:pos="4153"/>
          <w:tab w:val="right" w:pos="8306"/>
        </w:tabs>
        <w:suppressAutoHyphens/>
        <w:ind w:left="72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:rsidR="00797C4B" w:rsidRPr="00CC6CD3" w:rsidRDefault="00797C4B" w:rsidP="00797C4B">
      <w:pPr>
        <w:pStyle w:val="Header"/>
        <w:widowControl w:val="0"/>
        <w:tabs>
          <w:tab w:val="clear" w:pos="4680"/>
          <w:tab w:val="clear" w:pos="9360"/>
          <w:tab w:val="left" w:pos="709"/>
          <w:tab w:val="left" w:pos="1134"/>
          <w:tab w:val="center" w:pos="3793"/>
          <w:tab w:val="center" w:pos="4153"/>
          <w:tab w:val="right" w:pos="7946"/>
          <w:tab w:val="right" w:pos="8306"/>
        </w:tabs>
        <w:suppressAutoHyphens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CC6CD3">
        <w:rPr>
          <w:rFonts w:ascii="Arial" w:hAnsi="Arial" w:cs="Arial"/>
          <w:b/>
          <w:i/>
          <w:sz w:val="24"/>
          <w:szCs w:val="24"/>
          <w:lang w:val="ro-RO"/>
        </w:rPr>
        <w:t>Canalizare: (</w:t>
      </w:r>
      <w:r w:rsidRPr="00CC6CD3">
        <w:rPr>
          <w:rFonts w:ascii="Arial" w:eastAsia="MS Mincho" w:hAnsi="Arial" w:cs="Arial"/>
          <w:sz w:val="24"/>
          <w:szCs w:val="24"/>
          <w:lang w:val="ro-RO"/>
        </w:rPr>
        <w:t xml:space="preserve">conform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Avizului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Gospodărire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 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Apelor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nr. </w:t>
      </w:r>
      <w:r>
        <w:rPr>
          <w:rFonts w:ascii="Arial" w:eastAsia="SimSun" w:hAnsi="Arial" w:cs="Arial"/>
          <w:kern w:val="24"/>
          <w:sz w:val="24"/>
          <w:szCs w:val="24"/>
          <w:lang w:eastAsia="ar-SA"/>
        </w:rPr>
        <w:t>105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/0</w:t>
      </w:r>
      <w:r>
        <w:rPr>
          <w:rFonts w:ascii="Arial" w:eastAsia="SimSun" w:hAnsi="Arial" w:cs="Arial"/>
          <w:kern w:val="24"/>
          <w:sz w:val="24"/>
          <w:szCs w:val="24"/>
          <w:lang w:eastAsia="ar-SA"/>
        </w:rPr>
        <w:t>1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.1</w:t>
      </w:r>
      <w:r>
        <w:rPr>
          <w:rFonts w:ascii="Arial" w:eastAsia="SimSun" w:hAnsi="Arial" w:cs="Arial"/>
          <w:kern w:val="24"/>
          <w:sz w:val="24"/>
          <w:szCs w:val="24"/>
          <w:lang w:eastAsia="ar-SA"/>
        </w:rPr>
        <w:t>1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.2018),</w:t>
      </w:r>
    </w:p>
    <w:p w:rsidR="00797C4B" w:rsidRPr="00500E86" w:rsidRDefault="00797C4B" w:rsidP="00797C4B">
      <w:pPr>
        <w:pStyle w:val="Header"/>
        <w:widowControl w:val="0"/>
        <w:numPr>
          <w:ilvl w:val="0"/>
          <w:numId w:val="5"/>
        </w:numPr>
        <w:tabs>
          <w:tab w:val="clear" w:pos="4680"/>
          <w:tab w:val="clear" w:pos="9360"/>
          <w:tab w:val="left" w:pos="1134"/>
          <w:tab w:val="center" w:pos="4153"/>
          <w:tab w:val="right" w:pos="8306"/>
        </w:tabs>
        <w:suppressAutoHyphens/>
        <w:jc w:val="both"/>
        <w:rPr>
          <w:rFonts w:ascii="Arial" w:eastAsia="MS Mincho" w:hAnsi="Arial" w:cs="Arial"/>
          <w:color w:val="7030A0"/>
          <w:sz w:val="24"/>
          <w:szCs w:val="24"/>
          <w:lang w:val="ro-RO"/>
        </w:rPr>
      </w:pPr>
      <w:r w:rsidRPr="00500E86">
        <w:rPr>
          <w:rFonts w:ascii="Arial" w:eastAsia="MS Mincho" w:hAnsi="Arial" w:cs="Arial"/>
          <w:color w:val="7030A0"/>
          <w:sz w:val="24"/>
          <w:szCs w:val="24"/>
          <w:lang w:val="ro-RO"/>
        </w:rPr>
        <w:t xml:space="preserve">Evacuarea apelor uzate menajere se vor scurge prin canalizarea internă cu descărcare în staţia de epurare proprie. Apele uzate tehnologice rezultate din procesul de spălare a fructelor şi igienizarea spaţiilor se scurg prin canalizarea menajeră spre staţia de epurare. Staţia de epurare   AERIUM 4000, cu volum total de  4mc,  va respecta caracteristicle din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Avizului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de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Gospodărire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a 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Apelor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nr. 105/01.11.2018.</w:t>
      </w:r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Efluentul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rezultat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din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staţia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de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epurare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va</w:t>
      </w:r>
      <w:proofErr w:type="spellEnd"/>
      <w:proofErr w:type="gram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fi evacuate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prin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pompare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în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cabalul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de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desecar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ANIF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Cn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111 conform cu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Acordul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tehnic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nr.159/03.09.2018.</w:t>
      </w:r>
    </w:p>
    <w:p w:rsidR="00797C4B" w:rsidRPr="00797C4B" w:rsidRDefault="00797C4B" w:rsidP="00797C4B">
      <w:pPr>
        <w:pStyle w:val="Header"/>
        <w:widowControl w:val="0"/>
        <w:numPr>
          <w:ilvl w:val="0"/>
          <w:numId w:val="5"/>
        </w:numPr>
        <w:tabs>
          <w:tab w:val="clear" w:pos="4680"/>
          <w:tab w:val="clear" w:pos="9360"/>
          <w:tab w:val="left" w:pos="1134"/>
          <w:tab w:val="center" w:pos="4153"/>
          <w:tab w:val="right" w:pos="8306"/>
        </w:tabs>
        <w:suppressAutoHyphens/>
        <w:jc w:val="both"/>
        <w:rPr>
          <w:rFonts w:ascii="Arial" w:eastAsia="MS Mincho" w:hAnsi="Arial" w:cs="Arial"/>
          <w:color w:val="7030A0"/>
          <w:sz w:val="24"/>
          <w:szCs w:val="24"/>
          <w:lang w:val="ro-RO"/>
        </w:rPr>
      </w:pPr>
      <w:r w:rsidRPr="00500E86">
        <w:rPr>
          <w:rFonts w:ascii="Arial" w:eastAsia="MS Mincho" w:hAnsi="Arial" w:cs="Arial"/>
          <w:color w:val="7030A0"/>
          <w:sz w:val="24"/>
          <w:szCs w:val="24"/>
          <w:lang w:val="pt-BR"/>
        </w:rPr>
        <w:t xml:space="preserve">Apele pluviale convenţional curate de pe amplasament vor fi evacuate </w:t>
      </w:r>
      <w:r w:rsidRPr="00500E86">
        <w:rPr>
          <w:rFonts w:ascii="Arial" w:eastAsia="MS Mincho" w:hAnsi="Arial" w:cs="Arial"/>
          <w:color w:val="7030A0"/>
          <w:sz w:val="24"/>
          <w:szCs w:val="24"/>
          <w:lang w:val="ro-RO"/>
        </w:rPr>
        <w:t xml:space="preserve">conform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Avizului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de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Gospodărire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a 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Apelor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nr. 105/01.11.2018</w:t>
      </w:r>
      <w:r w:rsidRPr="00500E86">
        <w:rPr>
          <w:rFonts w:ascii="Arial" w:eastAsia="MS Mincho" w:hAnsi="Arial" w:cs="Arial"/>
          <w:color w:val="7030A0"/>
          <w:sz w:val="24"/>
          <w:szCs w:val="24"/>
          <w:lang w:val="pt-BR"/>
        </w:rPr>
        <w:t>.</w:t>
      </w:r>
    </w:p>
    <w:p w:rsidR="00C74351" w:rsidRPr="007131ED" w:rsidRDefault="00C74351" w:rsidP="007131ED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BF4B89" w:rsidRPr="00C82C91" w:rsidRDefault="00BF4B89" w:rsidP="007A098C">
      <w:pPr>
        <w:pStyle w:val="ListParagraph"/>
        <w:spacing w:after="0"/>
        <w:ind w:left="0"/>
        <w:jc w:val="both"/>
        <w:rPr>
          <w:rFonts w:ascii="Arial" w:hAnsi="Arial" w:cs="Arial"/>
          <w:color w:val="7030A0"/>
          <w:sz w:val="24"/>
          <w:szCs w:val="24"/>
          <w:bdr w:val="dotted" w:sz="6" w:space="0" w:color="FEFEFE" w:frame="1"/>
          <w:lang w:val="ro-RO"/>
        </w:rPr>
      </w:pPr>
      <w:proofErr w:type="spellStart"/>
      <w:r w:rsidRPr="00FA04D6">
        <w:rPr>
          <w:rFonts w:ascii="Arial" w:hAnsi="Arial" w:cs="Arial"/>
          <w:color w:val="FF0000"/>
          <w:sz w:val="24"/>
          <w:szCs w:val="24"/>
        </w:rPr>
        <w:t>Accesul</w:t>
      </w:r>
      <w:proofErr w:type="spellEnd"/>
      <w:r w:rsidRPr="00FA04D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A04D6">
        <w:rPr>
          <w:rFonts w:ascii="Arial" w:hAnsi="Arial" w:cs="Arial"/>
          <w:color w:val="FF0000"/>
          <w:sz w:val="24"/>
          <w:szCs w:val="24"/>
        </w:rPr>
        <w:t>spre</w:t>
      </w:r>
      <w:proofErr w:type="spellEnd"/>
      <w:r w:rsidRPr="00FA04D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81BFA" w:rsidRPr="00FA04D6">
        <w:rPr>
          <w:rFonts w:ascii="Arial" w:hAnsi="Arial" w:cs="Arial"/>
          <w:color w:val="FF0000"/>
          <w:sz w:val="24"/>
          <w:szCs w:val="24"/>
        </w:rPr>
        <w:t>fermă</w:t>
      </w:r>
      <w:proofErr w:type="spellEnd"/>
      <w:r w:rsidR="00081BFA" w:rsidRPr="00FA04D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81BFA" w:rsidRPr="00FA04D6">
        <w:rPr>
          <w:rFonts w:ascii="Arial" w:eastAsia="Times New Roman" w:hAnsi="Arial" w:cs="Arial"/>
          <w:sz w:val="24"/>
          <w:szCs w:val="24"/>
          <w:lang w:val="hu-HU"/>
        </w:rPr>
        <w:t xml:space="preserve">se </w:t>
      </w:r>
      <w:proofErr w:type="gramStart"/>
      <w:r w:rsidR="007131ED">
        <w:rPr>
          <w:rFonts w:ascii="Arial" w:eastAsia="Times New Roman" w:hAnsi="Arial" w:cs="Arial"/>
          <w:sz w:val="24"/>
          <w:szCs w:val="24"/>
          <w:lang w:val="hu-HU"/>
        </w:rPr>
        <w:t>va</w:t>
      </w:r>
      <w:proofErr w:type="gramEnd"/>
      <w:r w:rsidR="007131ED">
        <w:rPr>
          <w:rFonts w:ascii="Arial" w:eastAsia="Times New Roman" w:hAnsi="Arial" w:cs="Arial"/>
          <w:sz w:val="24"/>
          <w:szCs w:val="24"/>
          <w:lang w:val="hu-HU"/>
        </w:rPr>
        <w:t xml:space="preserve"> face de pe drumul de exploatare existent în partea de E a terenului, drum care asigură accesul fermierilor din drumul judeţean DJ 709B. </w:t>
      </w:r>
      <w:r w:rsidR="00C82C91" w:rsidRPr="00C82C91">
        <w:rPr>
          <w:rFonts w:ascii="Arial" w:eastAsia="Times New Roman" w:hAnsi="Arial" w:cs="Arial"/>
          <w:color w:val="7030A0"/>
          <w:sz w:val="24"/>
          <w:szCs w:val="24"/>
          <w:lang w:val="hu-HU"/>
        </w:rPr>
        <w:t>Conform Acordului tehnic nr.159/03.09.2018 n</w:t>
      </w:r>
      <w:r w:rsidR="007131ED" w:rsidRPr="00C82C91">
        <w:rPr>
          <w:rFonts w:ascii="Arial" w:eastAsia="Times New Roman" w:hAnsi="Arial" w:cs="Arial"/>
          <w:color w:val="7030A0"/>
          <w:sz w:val="24"/>
          <w:szCs w:val="24"/>
          <w:lang w:val="hu-HU"/>
        </w:rPr>
        <w:t xml:space="preserve">u se vor executa lucrări </w:t>
      </w:r>
      <w:r w:rsidR="00C82C91" w:rsidRPr="00C82C91">
        <w:rPr>
          <w:rFonts w:ascii="Arial" w:eastAsia="Times New Roman" w:hAnsi="Arial" w:cs="Arial"/>
          <w:color w:val="7030A0"/>
          <w:sz w:val="24"/>
          <w:szCs w:val="24"/>
          <w:lang w:val="hu-HU"/>
        </w:rPr>
        <w:t>în zona de protecţie adiacentă infrastructurii de îmbunătăţiri funciare.</w:t>
      </w:r>
    </w:p>
    <w:p w:rsidR="007A098C" w:rsidRPr="00FA04D6" w:rsidRDefault="00327D88" w:rsidP="00125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i/>
          <w:sz w:val="24"/>
          <w:szCs w:val="24"/>
          <w:lang w:val="ro-RO"/>
        </w:rPr>
        <w:t xml:space="preserve">b) </w:t>
      </w:r>
      <w:r w:rsidRPr="00FA04D6">
        <w:rPr>
          <w:rFonts w:ascii="Arial" w:hAnsi="Arial" w:cs="Arial"/>
          <w:b/>
          <w:i/>
          <w:color w:val="000000"/>
          <w:sz w:val="24"/>
          <w:szCs w:val="24"/>
          <w:bdr w:val="dotted" w:sz="6" w:space="0" w:color="FEFEFE" w:frame="1"/>
          <w:lang w:val="ro-RO"/>
        </w:rPr>
        <w:t xml:space="preserve">cumularea cu alte proiecte: </w:t>
      </w:r>
    </w:p>
    <w:p w:rsidR="007A098C" w:rsidRPr="00E635E1" w:rsidRDefault="007A098C" w:rsidP="007A098C">
      <w:pPr>
        <w:pStyle w:val="BodyText"/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E635E1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În vecinătatea terenului sunt </w:t>
      </w:r>
      <w:r w:rsidRPr="00E635E1">
        <w:rPr>
          <w:rFonts w:ascii="Arial" w:hAnsi="Arial" w:cs="Arial"/>
          <w:noProof/>
          <w:sz w:val="24"/>
          <w:szCs w:val="24"/>
        </w:rPr>
        <w:t xml:space="preserve">parcele agricole. </w:t>
      </w:r>
    </w:p>
    <w:p w:rsidR="007A098C" w:rsidRPr="00E635E1" w:rsidRDefault="007A098C" w:rsidP="007A09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635E1">
        <w:rPr>
          <w:rFonts w:ascii="Arial" w:hAnsi="Arial" w:cs="Arial"/>
          <w:sz w:val="24"/>
          <w:szCs w:val="24"/>
        </w:rPr>
        <w:t xml:space="preserve">Nord – </w:t>
      </w:r>
      <w:r w:rsidR="00F307E5" w:rsidRPr="00E635E1">
        <w:rPr>
          <w:rFonts w:ascii="Arial" w:hAnsi="Arial" w:cs="Arial"/>
          <w:sz w:val="24"/>
          <w:szCs w:val="24"/>
        </w:rPr>
        <w:t xml:space="preserve">drum de </w:t>
      </w:r>
      <w:proofErr w:type="spellStart"/>
      <w:r w:rsidR="00F307E5" w:rsidRPr="00E635E1">
        <w:rPr>
          <w:rFonts w:ascii="Arial" w:hAnsi="Arial" w:cs="Arial"/>
          <w:sz w:val="24"/>
          <w:szCs w:val="24"/>
        </w:rPr>
        <w:t>exploatare</w:t>
      </w:r>
      <w:proofErr w:type="spellEnd"/>
      <w:r w:rsidR="00F307E5" w:rsidRPr="00E635E1">
        <w:rPr>
          <w:rFonts w:ascii="Arial" w:hAnsi="Arial" w:cs="Arial"/>
          <w:sz w:val="24"/>
          <w:szCs w:val="24"/>
        </w:rPr>
        <w:t>,</w:t>
      </w:r>
    </w:p>
    <w:p w:rsidR="007A098C" w:rsidRPr="00E635E1" w:rsidRDefault="007A098C" w:rsidP="007A09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635E1">
        <w:rPr>
          <w:rFonts w:ascii="Arial" w:hAnsi="Arial" w:cs="Arial"/>
          <w:sz w:val="24"/>
          <w:szCs w:val="24"/>
        </w:rPr>
        <w:t xml:space="preserve">Vest – </w:t>
      </w:r>
      <w:r w:rsidR="00F307E5" w:rsidRPr="00E635E1">
        <w:rPr>
          <w:rFonts w:ascii="Arial" w:hAnsi="Arial" w:cs="Arial"/>
          <w:sz w:val="24"/>
          <w:szCs w:val="24"/>
        </w:rPr>
        <w:t xml:space="preserve">drum de </w:t>
      </w:r>
      <w:proofErr w:type="spellStart"/>
      <w:r w:rsidR="00F307E5" w:rsidRPr="00E635E1">
        <w:rPr>
          <w:rFonts w:ascii="Arial" w:hAnsi="Arial" w:cs="Arial"/>
          <w:sz w:val="24"/>
          <w:szCs w:val="24"/>
        </w:rPr>
        <w:t>exploatare</w:t>
      </w:r>
      <w:proofErr w:type="spellEnd"/>
      <w:r w:rsidR="00F307E5" w:rsidRPr="00E635E1">
        <w:rPr>
          <w:rFonts w:ascii="Arial" w:hAnsi="Arial" w:cs="Arial"/>
          <w:sz w:val="24"/>
          <w:szCs w:val="24"/>
        </w:rPr>
        <w:t>,</w:t>
      </w:r>
    </w:p>
    <w:p w:rsidR="007A098C" w:rsidRPr="00E635E1" w:rsidRDefault="007A098C" w:rsidP="007A09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635E1">
        <w:rPr>
          <w:rFonts w:ascii="Arial" w:hAnsi="Arial" w:cs="Arial"/>
          <w:sz w:val="24"/>
          <w:szCs w:val="24"/>
        </w:rPr>
        <w:t>Est</w:t>
      </w:r>
      <w:proofErr w:type="spellEnd"/>
      <w:r w:rsidRPr="00E635E1">
        <w:rPr>
          <w:rFonts w:ascii="Arial" w:hAnsi="Arial" w:cs="Arial"/>
          <w:sz w:val="24"/>
          <w:szCs w:val="24"/>
        </w:rPr>
        <w:t xml:space="preserve"> – </w:t>
      </w:r>
      <w:r w:rsidR="00F307E5" w:rsidRPr="00E635E1">
        <w:rPr>
          <w:rFonts w:ascii="Arial" w:hAnsi="Arial" w:cs="Arial"/>
          <w:sz w:val="24"/>
          <w:szCs w:val="24"/>
        </w:rPr>
        <w:t xml:space="preserve">canal ANIF CN 111 </w:t>
      </w:r>
      <w:proofErr w:type="spellStart"/>
      <w:r w:rsidR="00F307E5" w:rsidRPr="00E635E1">
        <w:rPr>
          <w:rFonts w:ascii="Arial" w:hAnsi="Arial" w:cs="Arial"/>
          <w:sz w:val="24"/>
          <w:szCs w:val="24"/>
        </w:rPr>
        <w:t>şi</w:t>
      </w:r>
      <w:proofErr w:type="spellEnd"/>
      <w:r w:rsidR="00F307E5" w:rsidRPr="00E635E1">
        <w:rPr>
          <w:rFonts w:ascii="Arial" w:hAnsi="Arial" w:cs="Arial"/>
          <w:sz w:val="24"/>
          <w:szCs w:val="24"/>
        </w:rPr>
        <w:t xml:space="preserve"> </w:t>
      </w:r>
      <w:r w:rsidR="00F307E5" w:rsidRPr="00E635E1">
        <w:rPr>
          <w:rFonts w:ascii="Arial" w:hAnsi="Arial" w:cs="Arial"/>
          <w:sz w:val="24"/>
          <w:szCs w:val="24"/>
        </w:rPr>
        <w:t xml:space="preserve">drum de </w:t>
      </w:r>
      <w:proofErr w:type="spellStart"/>
      <w:r w:rsidR="00F307E5" w:rsidRPr="00E635E1">
        <w:rPr>
          <w:rFonts w:ascii="Arial" w:hAnsi="Arial" w:cs="Arial"/>
          <w:sz w:val="24"/>
          <w:szCs w:val="24"/>
        </w:rPr>
        <w:t>exploatare</w:t>
      </w:r>
      <w:proofErr w:type="spellEnd"/>
      <w:r w:rsidR="00F307E5" w:rsidRPr="00E635E1">
        <w:rPr>
          <w:rFonts w:ascii="Arial" w:hAnsi="Arial" w:cs="Arial"/>
          <w:sz w:val="24"/>
          <w:szCs w:val="24"/>
        </w:rPr>
        <w:t>,</w:t>
      </w:r>
    </w:p>
    <w:p w:rsidR="007A098C" w:rsidRPr="00E635E1" w:rsidRDefault="007A098C" w:rsidP="007A09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635E1">
        <w:rPr>
          <w:rFonts w:ascii="Arial" w:hAnsi="Arial" w:cs="Arial"/>
          <w:sz w:val="24"/>
          <w:szCs w:val="24"/>
        </w:rPr>
        <w:t>Sud</w:t>
      </w:r>
      <w:proofErr w:type="spellEnd"/>
      <w:r w:rsidRPr="00E635E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307E5" w:rsidRPr="00E635E1">
        <w:rPr>
          <w:rFonts w:ascii="Arial" w:hAnsi="Arial" w:cs="Arial"/>
          <w:sz w:val="24"/>
          <w:szCs w:val="24"/>
        </w:rPr>
        <w:t>teren</w:t>
      </w:r>
      <w:proofErr w:type="spellEnd"/>
      <w:r w:rsidR="00F307E5" w:rsidRPr="00E6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E5" w:rsidRPr="00E635E1">
        <w:rPr>
          <w:rFonts w:ascii="Arial" w:hAnsi="Arial" w:cs="Arial"/>
          <w:sz w:val="24"/>
          <w:szCs w:val="24"/>
        </w:rPr>
        <w:t>agricol</w:t>
      </w:r>
      <w:proofErr w:type="spellEnd"/>
      <w:r w:rsidR="00F307E5" w:rsidRPr="00E635E1">
        <w:rPr>
          <w:rFonts w:ascii="Arial" w:hAnsi="Arial" w:cs="Arial"/>
          <w:sz w:val="24"/>
          <w:szCs w:val="24"/>
        </w:rPr>
        <w:t>.</w:t>
      </w:r>
    </w:p>
    <w:p w:rsidR="007A098C" w:rsidRPr="00E635E1" w:rsidRDefault="007A098C" w:rsidP="007A098C">
      <w:pPr>
        <w:pStyle w:val="BodyText"/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193C2B" w:rsidRPr="00E635E1" w:rsidRDefault="00327D88" w:rsidP="0019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b/>
          <w:i/>
          <w:color w:val="000000"/>
          <w:sz w:val="24"/>
          <w:szCs w:val="24"/>
          <w:bdr w:val="dotted" w:sz="6" w:space="0" w:color="FEFEFE" w:frame="1"/>
          <w:lang w:val="ro-RO"/>
        </w:rPr>
        <w:t xml:space="preserve">c) </w:t>
      </w:r>
      <w:r w:rsidRPr="00E635E1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utilizarea resurselor naturale:</w:t>
      </w:r>
      <w:r w:rsidR="004E6283" w:rsidRPr="00E635E1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193C2B" w:rsidRPr="00E635E1">
        <w:rPr>
          <w:rFonts w:ascii="Arial" w:eastAsia="Times New Roman" w:hAnsi="Arial" w:cs="Arial"/>
          <w:sz w:val="24"/>
          <w:szCs w:val="24"/>
          <w:lang w:val="ro-RO"/>
        </w:rPr>
        <w:t>în etapa de realizare a lucrărilor se vor utiliza agregate minerale la împrejmuiri, cu impact temporar şi redus asupra mediului. P</w:t>
      </w:r>
      <w:r w:rsidR="00193C2B" w:rsidRPr="00E635E1">
        <w:rPr>
          <w:rFonts w:ascii="Arial" w:eastAsia="Times New Roman" w:hAnsi="Arial" w:cs="Arial"/>
          <w:noProof/>
          <w:sz w:val="24"/>
          <w:szCs w:val="24"/>
          <w:lang w:val="ro-RO"/>
        </w:rPr>
        <w:t xml:space="preserve">entru realizarea investiţiei </w:t>
      </w:r>
      <w:r w:rsidR="00193C2B" w:rsidRPr="00E635E1">
        <w:rPr>
          <w:rFonts w:ascii="Arial" w:hAnsi="Arial" w:cs="Arial"/>
          <w:sz w:val="24"/>
          <w:szCs w:val="24"/>
          <w:lang w:val="ro-RO"/>
        </w:rPr>
        <w:t>materialele de construcţii necesare vor fi asigurate prin grija constructorului de la diverse societăţi.</w:t>
      </w:r>
    </w:p>
    <w:p w:rsidR="00A072E0" w:rsidRPr="00E635E1" w:rsidRDefault="00193C2B" w:rsidP="00A072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E635E1">
        <w:rPr>
          <w:rFonts w:ascii="Arial" w:eastAsia="Times New Roman" w:hAnsi="Arial" w:cs="Arial"/>
          <w:sz w:val="24"/>
          <w:szCs w:val="24"/>
          <w:lang w:val="ro-RO"/>
        </w:rPr>
        <w:t>La punerea în funcţiune se vor utiliza resurse naturale apa în scop igienico sanitar</w:t>
      </w:r>
      <w:r w:rsidR="00E635E1" w:rsidRPr="00E635E1">
        <w:rPr>
          <w:rFonts w:ascii="Arial" w:eastAsia="Times New Roman" w:hAnsi="Arial" w:cs="Arial"/>
          <w:sz w:val="24"/>
          <w:szCs w:val="24"/>
          <w:lang w:val="ro-RO"/>
        </w:rPr>
        <w:t xml:space="preserve"> şi tehnologic</w:t>
      </w:r>
      <w:r w:rsidRPr="00E635E1">
        <w:rPr>
          <w:rFonts w:ascii="Arial" w:eastAsiaTheme="minorHAnsi" w:hAnsi="Arial" w:cs="Arial"/>
          <w:sz w:val="24"/>
          <w:szCs w:val="24"/>
          <w:lang w:val="ro-RO"/>
        </w:rPr>
        <w:t xml:space="preserve"> din foraj</w:t>
      </w:r>
      <w:r w:rsidR="00E635E1" w:rsidRPr="00E635E1">
        <w:rPr>
          <w:rFonts w:ascii="Arial" w:eastAsiaTheme="minorHAnsi" w:hAnsi="Arial" w:cs="Arial"/>
          <w:sz w:val="24"/>
          <w:szCs w:val="24"/>
          <w:lang w:val="ro-RO"/>
        </w:rPr>
        <w:t>.</w:t>
      </w:r>
    </w:p>
    <w:p w:rsidR="00327D88" w:rsidRPr="00FA04D6" w:rsidRDefault="00327D88" w:rsidP="001256F2">
      <w:pPr>
        <w:spacing w:before="120" w:after="0" w:line="240" w:lineRule="auto"/>
        <w:rPr>
          <w:rFonts w:ascii="Arial" w:hAnsi="Arial" w:cs="Arial"/>
          <w:b/>
          <w:i/>
          <w:color w:val="000000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  <w:t xml:space="preserve">d) </w:t>
      </w:r>
      <w:r w:rsidRPr="00FA04D6">
        <w:rPr>
          <w:rFonts w:ascii="Arial" w:hAnsi="Arial" w:cs="Arial"/>
          <w:b/>
          <w:i/>
          <w:color w:val="000000"/>
          <w:sz w:val="24"/>
          <w:szCs w:val="24"/>
          <w:bdr w:val="dotted" w:sz="6" w:space="0" w:color="FEFEFE" w:frame="1"/>
          <w:lang w:val="ro-RO"/>
        </w:rPr>
        <w:t>producţia de deşeuri:</w:t>
      </w:r>
    </w:p>
    <w:p w:rsidR="00CD1D6F" w:rsidRPr="00CC6CD3" w:rsidRDefault="00CD1D6F" w:rsidP="00CD1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eastAsia="Times New Roman" w:hAnsi="Arial" w:cs="Arial"/>
          <w:bCs/>
          <w:sz w:val="24"/>
          <w:szCs w:val="24"/>
          <w:lang w:val="ro-RO"/>
        </w:rPr>
        <w:t xml:space="preserve">- </w:t>
      </w:r>
      <w:r w:rsidRPr="00CC6CD3">
        <w:rPr>
          <w:rFonts w:ascii="Arial" w:hAnsi="Arial" w:cs="Arial"/>
          <w:sz w:val="24"/>
          <w:szCs w:val="24"/>
          <w:lang w:val="ro-RO"/>
        </w:rPr>
        <w:t>deşeurile menajere rezultate în perioada de plantare, vor fi eliminate prin societăţi autorizate;</w:t>
      </w:r>
    </w:p>
    <w:p w:rsidR="00CD1D6F" w:rsidRPr="00CC6CD3" w:rsidRDefault="00CD1D6F" w:rsidP="00CD1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lastRenderedPageBreak/>
        <w:t xml:space="preserve">- deşeurile de ambalaje se vor colecta corespunzător pe categorii şi vor fi predate </w:t>
      </w:r>
      <w:r w:rsidRPr="00CC6CD3">
        <w:rPr>
          <w:rFonts w:ascii="Arial" w:hAnsi="Arial" w:cs="Arial"/>
          <w:bCs/>
          <w:sz w:val="24"/>
          <w:szCs w:val="24"/>
          <w:lang w:val="ro-RO"/>
        </w:rPr>
        <w:t>societăţilor autorizate în colectarea/valorificarea/eliminarea lor,</w:t>
      </w:r>
      <w:r w:rsidRPr="00CC6CD3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D1D6F" w:rsidRPr="00CD1D6F" w:rsidRDefault="00CD1D6F" w:rsidP="00CD1D6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t>- pe perioada de funcţionare</w:t>
      </w:r>
      <w:r w:rsidRPr="00CC6CD3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deşeurile menajere vor fi colectate în pubele; deşeurile vegetale vor fi compostate sau valorificate energetic la terţi.</w:t>
      </w:r>
    </w:p>
    <w:p w:rsidR="00B02952" w:rsidRDefault="00327D88" w:rsidP="00B02952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FA04D6"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  <w:t>f)</w:t>
      </w:r>
      <w:r w:rsidRPr="00FA04D6">
        <w:rPr>
          <w:rFonts w:ascii="Arial" w:hAnsi="Arial" w:cs="Arial"/>
          <w:b/>
          <w:i/>
          <w:color w:val="000000"/>
          <w:sz w:val="24"/>
          <w:szCs w:val="24"/>
          <w:bdr w:val="dotted" w:sz="6" w:space="0" w:color="FEFEFE" w:frame="1"/>
          <w:lang w:val="ro-RO"/>
        </w:rPr>
        <w:t xml:space="preserve">riscul de accident, ţinându-se seama în special de substanţele şi de tehnologiile utilizate: </w:t>
      </w:r>
      <w:r w:rsidR="00B02952" w:rsidRPr="00FA04D6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 xml:space="preserve">- se vor folosi produse de fertilizare şi protecţia plantelor în vederea combaterii bolilor şi dăunătorilor, agreate pentru culturile ecologice, cu respectarea modului de depozitare, manipulare şi utilizare. </w:t>
      </w:r>
      <w:r w:rsidR="00CF5BA6" w:rsidRPr="00FA04D6">
        <w:rPr>
          <w:rFonts w:ascii="Arial" w:eastAsia="Times New Roman" w:hAnsi="Arial" w:cs="Arial"/>
          <w:kern w:val="28"/>
          <w:sz w:val="24"/>
          <w:szCs w:val="24"/>
          <w:lang w:val="ro-RO"/>
        </w:rPr>
        <w:t>Titularul de proiect va lua mă</w:t>
      </w:r>
      <w:r w:rsidR="00B02952" w:rsidRPr="00FA04D6">
        <w:rPr>
          <w:rFonts w:ascii="Arial" w:eastAsia="Times New Roman" w:hAnsi="Arial" w:cs="Arial"/>
          <w:kern w:val="28"/>
          <w:sz w:val="24"/>
          <w:szCs w:val="24"/>
          <w:lang w:val="ro-RO"/>
        </w:rPr>
        <w:t>suri în vederea prevenirii accidentelor.</w:t>
      </w:r>
    </w:p>
    <w:p w:rsidR="00CD1D6F" w:rsidRPr="00CC6CD3" w:rsidRDefault="00CD1D6F" w:rsidP="00CD1D6F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4"/>
          <w:szCs w:val="24"/>
          <w:lang w:val="ro-RO"/>
        </w:rPr>
      </w:pPr>
      <w:r w:rsidRPr="00CC6CD3">
        <w:rPr>
          <w:rFonts w:ascii="Arial" w:eastAsia="Times New Roman" w:hAnsi="Arial" w:cs="Arial"/>
          <w:b/>
          <w:i/>
          <w:noProof/>
          <w:sz w:val="24"/>
          <w:szCs w:val="24"/>
          <w:lang w:val="ro-RO"/>
        </w:rPr>
        <w:t>g) riscurile pentru sănătatea umană (de ex. din cauza contaminării apei sau a plouării atmosferice):</w:t>
      </w:r>
    </w:p>
    <w:p w:rsidR="00CD1D6F" w:rsidRPr="00FA04D6" w:rsidRDefault="00CD1D6F" w:rsidP="00CD1D6F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CC6CD3">
        <w:rPr>
          <w:rFonts w:ascii="Arial" w:eastAsia="Times New Roman" w:hAnsi="Arial" w:cs="Arial"/>
          <w:noProof/>
          <w:sz w:val="24"/>
          <w:szCs w:val="24"/>
          <w:lang w:val="ro-RO"/>
        </w:rPr>
        <w:t>- pentru proiect au fost emise de către Direcţia de Sănătate Publică a Judeţului Arad Notificarea de asistenţă de specialitate nr.</w:t>
      </w:r>
      <w:r w:rsidRPr="00CC6CD3">
        <w:rPr>
          <w:rFonts w:ascii="Arial" w:eastAsia="SimSun" w:hAnsi="Arial" w:cs="Arial"/>
          <w:kern w:val="24"/>
          <w:sz w:val="24"/>
          <w:szCs w:val="24"/>
          <w:lang w:val="ro-RO" w:eastAsia="ar-SA"/>
        </w:rPr>
        <w:t xml:space="preserve"> </w:t>
      </w:r>
      <w:r>
        <w:rPr>
          <w:rFonts w:ascii="Arial" w:eastAsia="SimSun" w:hAnsi="Arial" w:cs="Arial"/>
          <w:kern w:val="24"/>
          <w:sz w:val="24"/>
          <w:szCs w:val="24"/>
          <w:lang w:val="ro-RO" w:eastAsia="ar-SA"/>
        </w:rPr>
        <w:t>754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/2</w:t>
      </w:r>
      <w:r>
        <w:rPr>
          <w:rFonts w:ascii="Arial" w:eastAsia="SimSun" w:hAnsi="Arial" w:cs="Arial"/>
          <w:kern w:val="24"/>
          <w:sz w:val="24"/>
          <w:szCs w:val="24"/>
          <w:lang w:eastAsia="ar-SA"/>
        </w:rPr>
        <w:t>6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.07.2018</w:t>
      </w:r>
      <w:r w:rsidRPr="00CC6CD3">
        <w:rPr>
          <w:rFonts w:ascii="Arial" w:eastAsia="Times New Roman" w:hAnsi="Arial" w:cs="Arial"/>
          <w:noProof/>
          <w:sz w:val="24"/>
          <w:szCs w:val="24"/>
          <w:lang w:val="ro-RO"/>
        </w:rPr>
        <w:t xml:space="preserve"> şi Notificarea pentru siguranţa alimentelor nr. 9</w:t>
      </w:r>
      <w:r w:rsidR="00CA7546">
        <w:rPr>
          <w:rFonts w:ascii="Arial" w:eastAsia="Times New Roman" w:hAnsi="Arial" w:cs="Arial"/>
          <w:noProof/>
          <w:sz w:val="24"/>
          <w:szCs w:val="24"/>
          <w:lang w:val="ro-RO"/>
        </w:rPr>
        <w:t>316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/1</w:t>
      </w:r>
      <w:r w:rsidR="00CA7546">
        <w:rPr>
          <w:rFonts w:ascii="Arial" w:eastAsia="SimSun" w:hAnsi="Arial" w:cs="Arial"/>
          <w:kern w:val="24"/>
          <w:sz w:val="24"/>
          <w:szCs w:val="24"/>
          <w:lang w:eastAsia="ar-SA"/>
        </w:rPr>
        <w:t>3</w:t>
      </w:r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.07.2018 </w:t>
      </w:r>
      <w:proofErr w:type="spellStart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emisă</w:t>
      </w:r>
      <w:proofErr w:type="spellEnd"/>
      <w:r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DSVSA.</w:t>
      </w:r>
    </w:p>
    <w:p w:rsidR="00327D88" w:rsidRPr="00FA04D6" w:rsidRDefault="00327D88" w:rsidP="00125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2. Localizarea proiectelor:</w:t>
      </w:r>
    </w:p>
    <w:p w:rsidR="00327D88" w:rsidRPr="00FA04D6" w:rsidRDefault="00327D88" w:rsidP="001256F2">
      <w:pPr>
        <w:spacing w:after="0" w:line="240" w:lineRule="auto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 2.1. utilizarea existentă a terenului;</w:t>
      </w:r>
    </w:p>
    <w:p w:rsidR="00327D88" w:rsidRPr="00FA04D6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kern w:val="28"/>
          <w:sz w:val="24"/>
          <w:szCs w:val="24"/>
          <w:lang w:val="ro-RO"/>
        </w:rPr>
        <w:t>-</w:t>
      </w:r>
      <w:r w:rsidRPr="00FA04D6">
        <w:rPr>
          <w:rFonts w:ascii="Arial" w:hAnsi="Arial" w:cs="Arial"/>
          <w:bCs/>
          <w:sz w:val="24"/>
          <w:szCs w:val="24"/>
          <w:lang w:val="ro-RO"/>
        </w:rPr>
        <w:t xml:space="preserve"> nu va fi afectată folosinţa existentă a terenurilor. T</w:t>
      </w:r>
      <w:r w:rsidR="006E4E07" w:rsidRPr="00FA04D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t>erenul se afla î</w:t>
      </w: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t xml:space="preserve">n extravilanul localităţii </w:t>
      </w:r>
      <w:r w:rsidR="00CA7546" w:rsidRPr="00FA04D6">
        <w:rPr>
          <w:rFonts w:ascii="Arial" w:hAnsi="Arial" w:cs="Arial"/>
          <w:sz w:val="24"/>
          <w:szCs w:val="24"/>
          <w:lang w:val="ro-RO"/>
        </w:rPr>
        <w:t>Şofronea CF 300330, conform CU nr.46/11.07.2017 eliberat de Primăria Şofronea</w:t>
      </w:r>
      <w:r w:rsidR="00CA754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t xml:space="preserve"> cu funcţiunea  - arabil în extravilan</w:t>
      </w: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t>.</w:t>
      </w:r>
    </w:p>
    <w:p w:rsidR="00327D88" w:rsidRPr="00FA04D6" w:rsidRDefault="00327D88" w:rsidP="006E4E07">
      <w:pPr>
        <w:pStyle w:val="Default"/>
        <w:spacing w:before="120"/>
        <w:jc w:val="both"/>
        <w:rPr>
          <w:rFonts w:eastAsia="Calibri"/>
          <w:lang w:val="ro-RO"/>
        </w:rPr>
      </w:pPr>
      <w:r w:rsidRPr="00FA04D6">
        <w:rPr>
          <w:rFonts w:eastAsia="Calibri"/>
          <w:b/>
          <w:i/>
          <w:bdr w:val="dotted" w:sz="6" w:space="0" w:color="FEFEFE" w:frame="1"/>
          <w:lang w:val="ro-RO"/>
        </w:rPr>
        <w:t>2.2. relativa abundenta a resurselor naturale din zona, calitatea si capacitatea regenerativa a acestora</w:t>
      </w:r>
      <w:r w:rsidRPr="00FA04D6">
        <w:rPr>
          <w:rFonts w:eastAsia="Calibri"/>
          <w:i/>
          <w:bdr w:val="dotted" w:sz="6" w:space="0" w:color="FEFEFE" w:frame="1"/>
          <w:lang w:val="ro-RO"/>
        </w:rPr>
        <w:t>:-</w:t>
      </w:r>
      <w:r w:rsidRPr="00FA04D6">
        <w:rPr>
          <w:rFonts w:eastAsia="Calibri"/>
          <w:lang w:val="ro-RO"/>
        </w:rPr>
        <w:t xml:space="preserve"> </w:t>
      </w:r>
      <w:r w:rsidRPr="00FA04D6">
        <w:rPr>
          <w:lang w:val="ro-RO"/>
        </w:rPr>
        <w:t>proiectul nu afectează terenurile învecinate din zonă</w:t>
      </w:r>
      <w:r w:rsidRPr="00FA04D6">
        <w:rPr>
          <w:rFonts w:eastAsia="Calibri"/>
          <w:lang w:val="ro-RO"/>
        </w:rPr>
        <w:t>.</w:t>
      </w:r>
    </w:p>
    <w:p w:rsidR="00327D88" w:rsidRPr="00FA04D6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a) 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zonele umede: - </w:t>
      </w:r>
      <w:r w:rsidRPr="00FA04D6">
        <w:rPr>
          <w:rFonts w:ascii="Arial" w:hAnsi="Arial" w:cs="Arial"/>
          <w:sz w:val="24"/>
          <w:szCs w:val="24"/>
          <w:lang w:val="ro-RO"/>
        </w:rPr>
        <w:t>amplasamentul nu se situează în zone umede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.</w:t>
      </w:r>
    </w:p>
    <w:p w:rsidR="00327D88" w:rsidRPr="00FA04D6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b) 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zonele costiere: - </w:t>
      </w:r>
      <w:r w:rsidRPr="00FA04D6">
        <w:rPr>
          <w:rFonts w:ascii="Arial" w:hAnsi="Arial" w:cs="Arial"/>
          <w:sz w:val="24"/>
          <w:szCs w:val="24"/>
          <w:lang w:val="ro-RO"/>
        </w:rPr>
        <w:t>amplasamentul nu se situează în zone costiere.</w:t>
      </w:r>
    </w:p>
    <w:p w:rsidR="00327D88" w:rsidRPr="00FA04D6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c) 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zonele montane şi cele împădurite: - </w:t>
      </w:r>
      <w:r w:rsidRPr="00FA04D6">
        <w:rPr>
          <w:rFonts w:ascii="Arial" w:hAnsi="Arial" w:cs="Arial"/>
          <w:sz w:val="24"/>
          <w:szCs w:val="24"/>
          <w:lang w:val="ro-RO"/>
        </w:rPr>
        <w:t>amplasamentul nu se situează în zone împădurite.</w:t>
      </w:r>
    </w:p>
    <w:p w:rsidR="00327D88" w:rsidRPr="00FA04D6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d) 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parcurile şi rezervaţiile naturale: -</w:t>
      </w:r>
      <w:r w:rsidRPr="00FA04D6">
        <w:rPr>
          <w:rFonts w:ascii="Arial" w:hAnsi="Arial" w:cs="Arial"/>
          <w:sz w:val="24"/>
          <w:szCs w:val="24"/>
          <w:lang w:val="ro-RO"/>
        </w:rPr>
        <w:t>amplasamentul nu se situează în rezervaţii naturale.</w:t>
      </w:r>
    </w:p>
    <w:p w:rsidR="00327D88" w:rsidRPr="00FA04D6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e) 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ariile clasificate sau zonele protejate prin legislatia în vigoare, cum sunt: zone de protecţie a faunei piscicole, bazine piscicole naturale şi bazine piscicole amenajate etc.: -</w:t>
      </w:r>
      <w:r w:rsidRPr="00FA04D6">
        <w:rPr>
          <w:rFonts w:ascii="Arial" w:hAnsi="Arial" w:cs="Arial"/>
          <w:sz w:val="24"/>
          <w:szCs w:val="24"/>
          <w:lang w:val="ro-RO"/>
        </w:rPr>
        <w:t>nu este cazul.</w:t>
      </w:r>
    </w:p>
    <w:p w:rsidR="00327D88" w:rsidRPr="00FA04D6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f) 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zonele de protecţie specială, mai ales cele desemnate prin O.U.G </w:t>
      </w:r>
      <w:hyperlink r:id="rId8" w:history="1">
        <w:r w:rsidRPr="00FA04D6">
          <w:rPr>
            <w:rFonts w:ascii="Arial" w:hAnsi="Arial" w:cs="Arial"/>
            <w:color w:val="0000FF"/>
            <w:sz w:val="24"/>
            <w:szCs w:val="24"/>
            <w:u w:val="single"/>
            <w:bdr w:val="dotted" w:sz="6" w:space="0" w:color="FEFEFE" w:frame="1"/>
            <w:lang w:val="ro-RO"/>
          </w:rPr>
          <w:t>nr. 57/2007</w:t>
        </w:r>
      </w:hyperlink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privind regimul ariilor naturale protejate, conservarea habitatelor naturale, a florei şi faunei sălbatice, cu modificările şi completările ulterioare, zonele prevăzute prin Legea nr. 5/2000 privind aprobarea Planului de amenajare a teritoriului national - Secţiunea a III-a - zone protejate, zonele de protecţie instituite conform prevederilor Legii apelor </w:t>
      </w:r>
      <w:hyperlink r:id="rId9" w:history="1">
        <w:r w:rsidRPr="00FA04D6">
          <w:rPr>
            <w:rFonts w:ascii="Arial" w:hAnsi="Arial" w:cs="Arial"/>
            <w:color w:val="0000FF"/>
            <w:sz w:val="24"/>
            <w:szCs w:val="24"/>
            <w:u w:val="single"/>
            <w:bdr w:val="dotted" w:sz="6" w:space="0" w:color="FEFEFE" w:frame="1"/>
            <w:lang w:val="ro-RO"/>
          </w:rPr>
          <w:t>nr. 107/1996</w:t>
        </w:r>
      </w:hyperlink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, cu modificările şi completările ulterioare, şi Hotararea Guvernului </w:t>
      </w:r>
      <w:hyperlink r:id="rId10" w:history="1">
        <w:r w:rsidRPr="00FA04D6">
          <w:rPr>
            <w:rFonts w:ascii="Arial" w:hAnsi="Arial" w:cs="Arial"/>
            <w:color w:val="0000FF"/>
            <w:sz w:val="24"/>
            <w:szCs w:val="24"/>
            <w:u w:val="single"/>
            <w:bdr w:val="dotted" w:sz="6" w:space="0" w:color="FEFEFE" w:frame="1"/>
            <w:lang w:val="ro-RO"/>
          </w:rPr>
          <w:t>nr. 930/2005</w:t>
        </w:r>
      </w:hyperlink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pentru aprobarea Normelor speciale privind caracterul şi mărimea zonelor de protecţie sanitară şi hidrogeologică: - </w:t>
      </w:r>
      <w:r w:rsidR="00E81406" w:rsidRPr="00FA04D6">
        <w:rPr>
          <w:rFonts w:ascii="Arial" w:hAnsi="Arial" w:cs="Arial"/>
          <w:sz w:val="24"/>
          <w:szCs w:val="24"/>
          <w:lang w:val="ro-RO"/>
        </w:rPr>
        <w:t xml:space="preserve">proiectul nu se va implementa în </w:t>
      </w:r>
      <w:r w:rsidR="00E81406"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zonele de protecţie specială</w:t>
      </w:r>
      <w:r w:rsidRPr="00FA04D6">
        <w:rPr>
          <w:rFonts w:ascii="Arial" w:hAnsi="Arial" w:cs="Arial"/>
          <w:sz w:val="24"/>
          <w:szCs w:val="24"/>
          <w:lang w:val="ro-RO"/>
        </w:rPr>
        <w:t>.</w:t>
      </w:r>
    </w:p>
    <w:p w:rsidR="00327D88" w:rsidRPr="00FA04D6" w:rsidRDefault="00327D88" w:rsidP="00AE5FE6">
      <w:pPr>
        <w:spacing w:after="0" w:line="240" w:lineRule="auto"/>
        <w:jc w:val="both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g) 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ariile în care standardele de calitate a mediului stabilite de legislaţie au fost deja</w:t>
      </w:r>
      <w:r w:rsidR="00AE5FE6"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depăşite: </w:t>
      </w:r>
      <w:r w:rsidRPr="00FA04D6">
        <w:rPr>
          <w:rFonts w:ascii="Arial" w:hAnsi="Arial" w:cs="Arial"/>
          <w:sz w:val="24"/>
          <w:szCs w:val="24"/>
          <w:lang w:val="ro-RO"/>
        </w:rPr>
        <w:t>- nu este cazul.</w:t>
      </w:r>
    </w:p>
    <w:p w:rsidR="00327D88" w:rsidRPr="00FA04D6" w:rsidRDefault="00327D88" w:rsidP="001256F2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>h)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ariile dens populate: </w:t>
      </w:r>
      <w:r w:rsidRPr="00FA04D6">
        <w:rPr>
          <w:rFonts w:ascii="Arial" w:hAnsi="Arial" w:cs="Arial"/>
          <w:sz w:val="24"/>
          <w:szCs w:val="24"/>
          <w:lang w:val="ro-RO"/>
        </w:rPr>
        <w:t xml:space="preserve">- </w:t>
      </w:r>
      <w:r w:rsidR="00E81406" w:rsidRPr="00FA04D6">
        <w:rPr>
          <w:rFonts w:ascii="Arial" w:hAnsi="Arial" w:cs="Arial"/>
          <w:sz w:val="24"/>
          <w:szCs w:val="24"/>
          <w:lang w:val="ro-RO"/>
        </w:rPr>
        <w:t>proiectul nu se va implementa în zone dens populate</w:t>
      </w:r>
      <w:r w:rsidRPr="00FA04D6">
        <w:rPr>
          <w:rFonts w:ascii="Arial" w:hAnsi="Arial" w:cs="Arial"/>
          <w:sz w:val="24"/>
          <w:szCs w:val="24"/>
          <w:lang w:val="ro-RO"/>
        </w:rPr>
        <w:t>.</w:t>
      </w:r>
    </w:p>
    <w:p w:rsidR="00327D88" w:rsidRPr="00FA04D6" w:rsidRDefault="00327D88" w:rsidP="001256F2">
      <w:pPr>
        <w:spacing w:after="12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>i)</w:t>
      </w:r>
      <w:r w:rsidRPr="00FA04D6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peisajele cu semnificaţie istorică, culturală şi arheologică: </w:t>
      </w:r>
      <w:r w:rsidRPr="00FA04D6">
        <w:rPr>
          <w:rFonts w:ascii="Arial" w:hAnsi="Arial" w:cs="Arial"/>
          <w:sz w:val="24"/>
          <w:szCs w:val="24"/>
          <w:lang w:val="ro-RO"/>
        </w:rPr>
        <w:t>- nu sunt în zona studiată.</w:t>
      </w:r>
    </w:p>
    <w:p w:rsidR="00327D88" w:rsidRPr="00FA04D6" w:rsidRDefault="00327D88" w:rsidP="001256F2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ro-RO"/>
        </w:rPr>
      </w:pPr>
      <w:r w:rsidRPr="00FA04D6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3. Caracteristicile impactului potenţial:</w:t>
      </w:r>
    </w:p>
    <w:p w:rsidR="00327D88" w:rsidRPr="00FA04D6" w:rsidRDefault="00327D88" w:rsidP="001256F2">
      <w:pPr>
        <w:spacing w:after="0" w:line="240" w:lineRule="auto"/>
        <w:jc w:val="both"/>
        <w:rPr>
          <w:rStyle w:val="plitbdy"/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FA04D6">
        <w:rPr>
          <w:rStyle w:val="Strong"/>
          <w:rFonts w:ascii="Arial" w:hAnsi="Arial" w:cs="Arial"/>
          <w:sz w:val="24"/>
          <w:szCs w:val="24"/>
          <w:lang w:val="ro-RO"/>
        </w:rPr>
        <w:t xml:space="preserve">a) </w:t>
      </w:r>
      <w:r w:rsidRPr="00FA04D6">
        <w:rPr>
          <w:rStyle w:val="plitbdy"/>
          <w:rFonts w:ascii="Arial" w:hAnsi="Arial" w:cs="Arial"/>
          <w:sz w:val="24"/>
          <w:szCs w:val="24"/>
          <w:bdr w:val="dotted" w:sz="6" w:space="0" w:color="FEFEFE" w:frame="1"/>
          <w:lang w:val="ro-RO"/>
        </w:rPr>
        <w:t>extinderea impactului: aria geografică şi numărul persoanelor afectate</w:t>
      </w:r>
    </w:p>
    <w:p w:rsidR="00327D88" w:rsidRPr="00FA04D6" w:rsidRDefault="00327D88" w:rsidP="00125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ro-RO"/>
        </w:rPr>
        <w:t xml:space="preserve">- </w:t>
      </w:r>
      <w:r w:rsidRPr="00FA04D6">
        <w:rPr>
          <w:rFonts w:ascii="Arial" w:hAnsi="Arial" w:cs="Arial"/>
          <w:sz w:val="24"/>
          <w:szCs w:val="24"/>
          <w:lang w:val="ro-RO"/>
        </w:rPr>
        <w:t>impactul nu se va manifesta în afara amplasamentului;</w:t>
      </w:r>
      <w:r w:rsidRPr="00FA04D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ro-RO"/>
        </w:rPr>
        <w:t>.</w:t>
      </w:r>
    </w:p>
    <w:p w:rsidR="00327D88" w:rsidRPr="00FA04D6" w:rsidRDefault="00327D88" w:rsidP="001256F2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ro-RO"/>
        </w:rPr>
        <w:t>b)</w:t>
      </w: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bdr w:val="dotted" w:sz="6" w:space="0" w:color="FEFEFE" w:frame="1"/>
          <w:lang w:val="ro-RO"/>
        </w:rPr>
        <w:t xml:space="preserve">natura transfrontiera a impactului; </w:t>
      </w: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t>-nu este cazul.</w:t>
      </w:r>
    </w:p>
    <w:p w:rsidR="00327D88" w:rsidRPr="00FA04D6" w:rsidRDefault="00327D88" w:rsidP="001256F2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ro-RO"/>
        </w:rPr>
        <w:t>c)</w:t>
      </w: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bdr w:val="dotted" w:sz="6" w:space="0" w:color="FEFEFE" w:frame="1"/>
          <w:lang w:val="ro-RO"/>
        </w:rPr>
        <w:t>mărimea şi complexitatea impactului;</w:t>
      </w:r>
    </w:p>
    <w:p w:rsidR="00327D88" w:rsidRPr="00FA04D6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</w:pP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t>- în perioada  realizării proiectului: impact redus,</w:t>
      </w:r>
    </w:p>
    <w:p w:rsidR="00327D88" w:rsidRPr="00FA04D6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lastRenderedPageBreak/>
        <w:t xml:space="preserve">- în perioada funcţionării: </w:t>
      </w:r>
      <w:r w:rsidRPr="00FA04D6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se consideră că impactul asupra mediului va fi nesemnificativ în cazul în care se vor respecta prevederile din proiect şi condiţiile impuse prin prezentul act;</w:t>
      </w:r>
    </w:p>
    <w:p w:rsidR="00327D88" w:rsidRPr="00FA04D6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bdr w:val="dotted" w:sz="6" w:space="0" w:color="FEFEFE" w:frame="1"/>
          <w:lang w:val="ro-RO"/>
        </w:rPr>
      </w:pPr>
      <w:r w:rsidRPr="00FA04D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ro-RO"/>
        </w:rPr>
        <w:t>d)</w:t>
      </w: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bdr w:val="dotted" w:sz="6" w:space="0" w:color="FEFEFE" w:frame="1"/>
          <w:lang w:val="ro-RO"/>
        </w:rPr>
        <w:t>probabilitatea impactului;</w:t>
      </w:r>
    </w:p>
    <w:p w:rsidR="00327D88" w:rsidRPr="00FA04D6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</w:pP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t>- impact cu probabilitate redusă atât pe perioada realizării investiţiei cât şi după darea în folosinţă având în vedere argumentele menţionate la punctele 1 şi 2;</w:t>
      </w:r>
    </w:p>
    <w:p w:rsidR="00327D88" w:rsidRPr="00FA04D6" w:rsidRDefault="00327D88" w:rsidP="001256F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FA04D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ro-RO"/>
        </w:rPr>
        <w:t>e)</w:t>
      </w: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bdr w:val="dotted" w:sz="6" w:space="0" w:color="FEFEFE" w:frame="1"/>
          <w:lang w:val="ro-RO"/>
        </w:rPr>
        <w:t xml:space="preserve">durata, frecventa şi reversibilitatea impactului: </w:t>
      </w:r>
      <w:r w:rsidRPr="00FA04D6">
        <w:rPr>
          <w:rFonts w:ascii="Arial" w:eastAsia="Times New Roman" w:hAnsi="Arial" w:cs="Arial"/>
          <w:color w:val="000000"/>
          <w:kern w:val="28"/>
          <w:sz w:val="24"/>
          <w:szCs w:val="24"/>
          <w:lang w:val="ro-RO"/>
        </w:rPr>
        <w:t>impact relativ redus în timpul funcţionării ca urmare a dotărilor care vor exista.</w:t>
      </w:r>
    </w:p>
    <w:p w:rsidR="00CF5BA6" w:rsidRPr="00FA04D6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A04D6">
        <w:rPr>
          <w:rFonts w:ascii="Arial" w:hAnsi="Arial" w:cs="Arial"/>
          <w:b/>
          <w:sz w:val="24"/>
          <w:szCs w:val="24"/>
          <w:lang w:val="ro-RO"/>
        </w:rPr>
        <w:t xml:space="preserve">   </w:t>
      </w:r>
    </w:p>
    <w:p w:rsidR="00327D88" w:rsidRPr="00FA04D6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A04D6">
        <w:rPr>
          <w:rFonts w:ascii="Arial" w:hAnsi="Arial" w:cs="Arial"/>
          <w:b/>
          <w:sz w:val="24"/>
          <w:szCs w:val="24"/>
          <w:lang w:val="ro-RO"/>
        </w:rPr>
        <w:t xml:space="preserve"> II. Motivele care au stat la baza luării deciziei etapei de încadrare în procedura de evaluare adecvată sunt următoarele:</w:t>
      </w:r>
    </w:p>
    <w:p w:rsidR="00327D88" w:rsidRPr="00FA04D6" w:rsidRDefault="00327D88" w:rsidP="001256F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 xml:space="preserve">- investiţia menţionată mai sus </w:t>
      </w:r>
      <w:r w:rsidRPr="00FA04D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nu </w:t>
      </w:r>
      <w:r w:rsidRPr="00FA04D6">
        <w:rPr>
          <w:rFonts w:ascii="Arial" w:hAnsi="Arial" w:cs="Arial"/>
          <w:sz w:val="24"/>
          <w:szCs w:val="24"/>
          <w:u w:val="single"/>
          <w:lang w:val="ro-RO"/>
        </w:rPr>
        <w:t>intră sub incidenţa art. 28 din Ordonanţa de urgenţă a Guvernului nr. 57/2007 privind regimul ariilor naturale protejate, conservarea habitatelor naturale, a florei şi a faunei sălbatice</w:t>
      </w:r>
      <w:r w:rsidRPr="00FA04D6">
        <w:rPr>
          <w:rFonts w:ascii="Arial" w:hAnsi="Arial" w:cs="Arial"/>
          <w:sz w:val="24"/>
          <w:szCs w:val="24"/>
          <w:lang w:val="ro-RO"/>
        </w:rPr>
        <w:t>, cu modificările şi completările ulterioare.</w:t>
      </w:r>
    </w:p>
    <w:p w:rsidR="00327D88" w:rsidRPr="00FA04D6" w:rsidRDefault="00327D88" w:rsidP="008560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327D88" w:rsidRPr="00FA04D6" w:rsidRDefault="00327D88" w:rsidP="00125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A04D6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CA7546" w:rsidRPr="00CC6CD3" w:rsidRDefault="00CA7546" w:rsidP="00CA754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24"/>
          <w:sz w:val="24"/>
          <w:szCs w:val="24"/>
          <w:lang w:val="ro-RO" w:eastAsia="ar-SA"/>
        </w:rPr>
      </w:pPr>
      <w:r w:rsidRPr="00CC6CD3">
        <w:rPr>
          <w:rFonts w:ascii="Arial" w:hAnsi="Arial" w:cs="Arial"/>
          <w:bCs/>
          <w:sz w:val="24"/>
          <w:szCs w:val="24"/>
          <w:lang w:val="ro-RO"/>
        </w:rPr>
        <w:t>- respectarea documentaţiei depuse la A.P.M. Arad şi a tututror</w:t>
      </w:r>
      <w:r w:rsidRPr="00CC6CD3">
        <w:rPr>
          <w:rFonts w:ascii="Arial" w:eastAsia="SimSun" w:hAnsi="Arial" w:cs="Arial"/>
          <w:kern w:val="24"/>
          <w:sz w:val="24"/>
          <w:szCs w:val="24"/>
          <w:lang w:val="ro-RO" w:eastAsia="ar-SA"/>
        </w:rPr>
        <w:t xml:space="preserve"> condiţiile impuse prin actele de reglementare/administrative emise de autorităţile competente implicate,</w:t>
      </w:r>
    </w:p>
    <w:p w:rsidR="00CA7546" w:rsidRPr="00CC6CD3" w:rsidRDefault="00CA7546" w:rsidP="00CA754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CC6CD3">
        <w:rPr>
          <w:rFonts w:ascii="Arial" w:eastAsia="Times New Roman" w:hAnsi="Arial" w:cs="Arial"/>
          <w:bCs/>
          <w:sz w:val="24"/>
          <w:szCs w:val="24"/>
          <w:lang w:val="ro-RO"/>
        </w:rPr>
        <w:t xml:space="preserve">- se vor lua măsuri pentru îndepărtarea de pe teren a deşeurilor inerte sau nepericuloase rezultate în urma lucrărilor; </w:t>
      </w:r>
    </w:p>
    <w:p w:rsidR="00CA7546" w:rsidRPr="00CC6CD3" w:rsidRDefault="00CA7546" w:rsidP="00CA754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CC6CD3">
        <w:rPr>
          <w:rFonts w:ascii="Arial" w:eastAsia="Times New Roman" w:hAnsi="Arial" w:cs="Arial"/>
          <w:bCs/>
          <w:sz w:val="24"/>
          <w:szCs w:val="24"/>
          <w:lang w:val="ro-RO"/>
        </w:rPr>
        <w:t>deşeurile inerte vor fi folosite la reabilitarea terenurilor din incintă, după finalizarea bazinului de stocare a apei;</w:t>
      </w:r>
    </w:p>
    <w:p w:rsidR="00CA7546" w:rsidRPr="00CC6CD3" w:rsidRDefault="00CA7546" w:rsidP="00CA754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t xml:space="preserve">deşeurile menajere rezultate în perioada de execuţie se vor colecta în pubelele şi vor fi eliminate în condiţii ecologice de societăţi autorizate; </w:t>
      </w:r>
    </w:p>
    <w:p w:rsidR="00CA7546" w:rsidRPr="00CC6CD3" w:rsidRDefault="00CA7546" w:rsidP="00CA754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bCs/>
          <w:sz w:val="24"/>
          <w:szCs w:val="24"/>
          <w:lang w:val="ro-RO"/>
        </w:rPr>
        <w:t>deşeurile vegetale vor fi compostate sau valorificate energetic la terţi;</w:t>
      </w:r>
    </w:p>
    <w:p w:rsidR="00CA7546" w:rsidRPr="00CC6CD3" w:rsidRDefault="00CA7546" w:rsidP="00CA754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alte tipuri de deşeuri rezultate din lucrările de construire vor fi colectate pe categorii şi eliminate prin societăţi autorizate;</w:t>
      </w:r>
    </w:p>
    <w:p w:rsidR="00CA7546" w:rsidRPr="00CC6CD3" w:rsidRDefault="00CA7546" w:rsidP="00CA754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nu se va degrada mediul natural sau amenajat prin depozitări necontrolate de deşeuri de orice natură;</w:t>
      </w:r>
    </w:p>
    <w:p w:rsidR="00CA7546" w:rsidRPr="00CC6CD3" w:rsidRDefault="00CA7546" w:rsidP="00CA754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scurtarea duratei de execuţie a proiectului pentru diminuarea duratei de manifestare a efectelor negative asupra factorilor de mediu;</w:t>
      </w:r>
    </w:p>
    <w:p w:rsidR="00CA7546" w:rsidRPr="00CC6CD3" w:rsidRDefault="00CA7546" w:rsidP="00CA754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se va realiza o stropire corespunzătoare a drumului de acces, în vederea reducerii cantităţii de pulberi sedimentabile,</w:t>
      </w:r>
    </w:p>
    <w:p w:rsidR="00CA7546" w:rsidRPr="00CC6CD3" w:rsidRDefault="00CA7546" w:rsidP="00CA754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 xml:space="preserve">    - evacuarea apelor uzate</w:t>
      </w:r>
      <w:r w:rsidR="005C5009">
        <w:rPr>
          <w:rStyle w:val="ppar1"/>
          <w:rFonts w:ascii="Arial" w:hAnsi="Arial" w:cs="Arial"/>
          <w:sz w:val="24"/>
          <w:szCs w:val="24"/>
          <w:lang w:val="ro-RO"/>
        </w:rPr>
        <w:t xml:space="preserve"> menajere şi tehnologice</w:t>
      </w:r>
      <w:r w:rsidRPr="00CC6CD3">
        <w:rPr>
          <w:rStyle w:val="ppar1"/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ppar1"/>
          <w:rFonts w:ascii="Arial" w:hAnsi="Arial" w:cs="Arial"/>
          <w:sz w:val="24"/>
          <w:szCs w:val="24"/>
          <w:lang w:val="ro-RO"/>
        </w:rPr>
        <w:t xml:space="preserve">se va face conform cu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Avizului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de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Gospodărire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a  </w:t>
      </w:r>
      <w:proofErr w:type="spell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Apelor</w:t>
      </w:r>
      <w:proofErr w:type="spellEnd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nr. </w:t>
      </w:r>
      <w:proofErr w:type="gramStart"/>
      <w:r w:rsidRPr="00500E86"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105/01.11.2018</w:t>
      </w:r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în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staţia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de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epurare</w:t>
      </w:r>
      <w:proofErr w:type="spellEnd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SimSun" w:hAnsi="Arial" w:cs="Arial"/>
          <w:color w:val="7030A0"/>
          <w:kern w:val="24"/>
          <w:sz w:val="24"/>
          <w:szCs w:val="24"/>
          <w:lang w:eastAsia="ar-SA"/>
        </w:rPr>
        <w:t>păroprie</w:t>
      </w:r>
      <w:proofErr w:type="spellEnd"/>
      <w:r w:rsidRPr="00CC6CD3">
        <w:rPr>
          <w:rStyle w:val="ppar1"/>
          <w:rFonts w:ascii="Arial" w:hAnsi="Arial" w:cs="Arial"/>
          <w:sz w:val="24"/>
          <w:szCs w:val="24"/>
          <w:lang w:val="ro-RO"/>
        </w:rPr>
        <w:t>.</w:t>
      </w:r>
      <w:proofErr w:type="gramEnd"/>
      <w:r w:rsidRPr="00CC6CD3">
        <w:rPr>
          <w:rStyle w:val="ppar1"/>
          <w:rFonts w:ascii="Arial" w:hAnsi="Arial" w:cs="Arial"/>
          <w:sz w:val="24"/>
          <w:szCs w:val="24"/>
          <w:lang w:val="ro-RO"/>
        </w:rPr>
        <w:t xml:space="preserve"> Indicatorii de calitate a apelor se vor încadra în prevederile NTPA 00</w:t>
      </w:r>
      <w:r>
        <w:rPr>
          <w:rStyle w:val="ppar1"/>
          <w:rFonts w:ascii="Arial" w:hAnsi="Arial" w:cs="Arial"/>
          <w:sz w:val="24"/>
          <w:szCs w:val="24"/>
          <w:lang w:val="ro-RO"/>
        </w:rPr>
        <w:t>1</w:t>
      </w:r>
      <w:r w:rsidRPr="00CC6CD3">
        <w:rPr>
          <w:rStyle w:val="ppar1"/>
          <w:rFonts w:ascii="Arial" w:hAnsi="Arial" w:cs="Arial"/>
          <w:sz w:val="24"/>
          <w:szCs w:val="24"/>
          <w:lang w:val="ro-RO"/>
        </w:rPr>
        <w:t>/2002 din H.G. nr. 188/2002 modificată şi completată prin H.G. nr. 352/2005.</w:t>
      </w:r>
    </w:p>
    <w:p w:rsidR="00CA7546" w:rsidRPr="00CC6CD3" w:rsidRDefault="00CA7546" w:rsidP="00CA754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 xml:space="preserve">    - </w:t>
      </w:r>
      <w:r w:rsidRPr="00CC6CD3">
        <w:rPr>
          <w:rFonts w:ascii="Arial" w:hAnsi="Arial" w:cs="Arial"/>
          <w:sz w:val="24"/>
          <w:szCs w:val="24"/>
          <w:lang w:val="pt-BR"/>
        </w:rPr>
        <w:t xml:space="preserve">apele pluviale convenţional curate de pe amplasament vor fi evacuate </w:t>
      </w:r>
      <w:r w:rsidRPr="000A47AA">
        <w:rPr>
          <w:rFonts w:ascii="Arial" w:hAnsi="Arial" w:cs="Arial"/>
          <w:color w:val="7030A0"/>
          <w:sz w:val="24"/>
          <w:szCs w:val="24"/>
          <w:lang w:val="pt-BR"/>
        </w:rPr>
        <w:t xml:space="preserve">în reţeaua hidrografică locală. </w:t>
      </w:r>
      <w:r w:rsidRPr="000A47AA">
        <w:rPr>
          <w:rStyle w:val="ppar1"/>
          <w:rFonts w:ascii="Arial" w:hAnsi="Arial" w:cs="Arial"/>
          <w:color w:val="7030A0"/>
          <w:sz w:val="24"/>
          <w:szCs w:val="24"/>
          <w:lang w:val="ro-RO"/>
        </w:rPr>
        <w:t xml:space="preserve">Indicatorii de calitate a apelor pluviale evacuate se vor încadra în prevederile NTPA 001/2002 din H.G. </w:t>
      </w:r>
      <w:r w:rsidRPr="00CC6CD3">
        <w:rPr>
          <w:rStyle w:val="ppar1"/>
          <w:rFonts w:ascii="Arial" w:hAnsi="Arial" w:cs="Arial"/>
          <w:sz w:val="24"/>
          <w:szCs w:val="24"/>
          <w:lang w:val="ro-RO"/>
        </w:rPr>
        <w:t>nr. 188/2002 modificată şi completată prin H.G. nr. 352/2005;</w:t>
      </w:r>
    </w:p>
    <w:p w:rsidR="00CA7546" w:rsidRPr="00CC6CD3" w:rsidRDefault="00CA7546" w:rsidP="00CA754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CC6CD3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  - respectarea legislaţiei de mediu în vigoare:</w:t>
      </w:r>
    </w:p>
    <w:p w:rsidR="00CA7546" w:rsidRPr="00CC6CD3" w:rsidRDefault="00CA7546" w:rsidP="00CA7546">
      <w:pPr>
        <w:pStyle w:val="Default"/>
        <w:tabs>
          <w:tab w:val="num" w:pos="900"/>
        </w:tabs>
        <w:ind w:left="540"/>
        <w:jc w:val="both"/>
        <w:rPr>
          <w:color w:val="auto"/>
          <w:lang w:val="ro-RO"/>
        </w:rPr>
      </w:pPr>
      <w:r w:rsidRPr="00CC6CD3">
        <w:rPr>
          <w:b/>
          <w:color w:val="auto"/>
        </w:rPr>
        <w:t>~</w:t>
      </w:r>
      <w:r w:rsidRPr="00CC6CD3">
        <w:rPr>
          <w:color w:val="auto"/>
          <w:lang w:val="ro-RO"/>
        </w:rPr>
        <w:t xml:space="preserve"> O.U.G. nr.195/2005 privind protecţia mediului, cu modificările şi completările ulterioare,</w:t>
      </w:r>
    </w:p>
    <w:p w:rsidR="00CA7546" w:rsidRPr="00CC6CD3" w:rsidRDefault="00CA7546" w:rsidP="00CA7546">
      <w:pPr>
        <w:pStyle w:val="Default"/>
        <w:tabs>
          <w:tab w:val="left" w:pos="540"/>
          <w:tab w:val="left" w:pos="720"/>
          <w:tab w:val="num" w:pos="900"/>
        </w:tabs>
        <w:jc w:val="both"/>
        <w:rPr>
          <w:color w:val="auto"/>
          <w:lang w:val="ro-RO"/>
        </w:rPr>
      </w:pPr>
      <w:r w:rsidRPr="00CC6CD3">
        <w:rPr>
          <w:color w:val="auto"/>
          <w:lang w:val="ro-RO"/>
        </w:rPr>
        <w:tab/>
      </w:r>
      <w:r w:rsidRPr="00CC6CD3">
        <w:rPr>
          <w:b/>
          <w:color w:val="auto"/>
          <w:lang w:val="ro-RO"/>
        </w:rPr>
        <w:t>~</w:t>
      </w:r>
      <w:r w:rsidRPr="00CC6CD3">
        <w:rPr>
          <w:color w:val="auto"/>
          <w:lang w:val="ro-RO"/>
        </w:rPr>
        <w:t xml:space="preserve"> Legea nr. 211/2011 (r1) privind regimul deşeurilor,</w:t>
      </w:r>
    </w:p>
    <w:p w:rsidR="00CA7546" w:rsidRPr="00CC6CD3" w:rsidRDefault="00CA7546" w:rsidP="00CA7546">
      <w:pPr>
        <w:pStyle w:val="Default"/>
        <w:shd w:val="clear" w:color="auto" w:fill="FFFFFF"/>
        <w:tabs>
          <w:tab w:val="left" w:pos="540"/>
          <w:tab w:val="left" w:pos="720"/>
        </w:tabs>
        <w:ind w:left="540"/>
        <w:jc w:val="both"/>
        <w:rPr>
          <w:color w:val="auto"/>
          <w:lang w:val="ro-RO"/>
        </w:rPr>
      </w:pPr>
      <w:r w:rsidRPr="00CC6CD3">
        <w:rPr>
          <w:b/>
          <w:color w:val="auto"/>
          <w:lang w:val="ro-RO"/>
        </w:rPr>
        <w:t>~</w:t>
      </w:r>
      <w:r w:rsidRPr="00CC6CD3">
        <w:rPr>
          <w:color w:val="auto"/>
          <w:lang w:val="ro-RO"/>
        </w:rPr>
        <w:t xml:space="preserve"> Legea nr. 104/2011 privind protecţia atmosferei, </w:t>
      </w:r>
    </w:p>
    <w:p w:rsidR="00CA7546" w:rsidRPr="00CC6CD3" w:rsidRDefault="00CA7546" w:rsidP="00CA7546">
      <w:pPr>
        <w:pStyle w:val="Default"/>
        <w:shd w:val="clear" w:color="auto" w:fill="FFFFFF"/>
        <w:ind w:left="540"/>
        <w:jc w:val="both"/>
        <w:rPr>
          <w:color w:val="auto"/>
          <w:lang w:val="ro-RO"/>
        </w:rPr>
      </w:pPr>
      <w:r w:rsidRPr="00CC6CD3">
        <w:rPr>
          <w:b/>
          <w:color w:val="auto"/>
          <w:lang w:val="ro-RO"/>
        </w:rPr>
        <w:t>~</w:t>
      </w:r>
      <w:r w:rsidRPr="00CC6CD3">
        <w:rPr>
          <w:color w:val="auto"/>
          <w:lang w:val="ro-RO"/>
        </w:rPr>
        <w:t xml:space="preserve"> Ordinul nr. 119/2014 pentru aprobarea Normelor de igienă şi sănătate publică privind mediul de viaţa al populaţiei cu modificările ulterioare,</w:t>
      </w:r>
    </w:p>
    <w:p w:rsidR="00CA7546" w:rsidRPr="00CC6CD3" w:rsidRDefault="00CA7546" w:rsidP="00CA7546">
      <w:pPr>
        <w:pStyle w:val="Default"/>
        <w:shd w:val="clear" w:color="auto" w:fill="FFFFFF"/>
        <w:tabs>
          <w:tab w:val="num" w:pos="540"/>
        </w:tabs>
        <w:ind w:left="540"/>
        <w:jc w:val="both"/>
        <w:rPr>
          <w:color w:val="auto"/>
          <w:lang w:val="ro-RO"/>
        </w:rPr>
      </w:pPr>
      <w:r w:rsidRPr="00CC6CD3">
        <w:rPr>
          <w:b/>
          <w:color w:val="auto"/>
          <w:lang w:val="ro-RO"/>
        </w:rPr>
        <w:lastRenderedPageBreak/>
        <w:t>~</w:t>
      </w:r>
      <w:r w:rsidRPr="00CC6CD3">
        <w:rPr>
          <w:color w:val="auto"/>
          <w:lang w:val="ro-RO"/>
        </w:rPr>
        <w:t xml:space="preserve"> </w:t>
      </w:r>
      <w:r w:rsidRPr="00CC6CD3">
        <w:rPr>
          <w:rFonts w:eastAsia="Calibri"/>
          <w:color w:val="auto"/>
          <w:lang w:val="ro-RO"/>
        </w:rPr>
        <w:t>H.G. nr. 930/2005</w:t>
      </w:r>
      <w:r w:rsidRPr="00CC6CD3">
        <w:rPr>
          <w:color w:val="auto"/>
          <w:lang w:val="ro-RO"/>
        </w:rPr>
        <w:t xml:space="preserve"> aprobarea Normelor speciale privind caracterul si mărimea zonelor de protecţie sanitară şi hidrogeologică.</w:t>
      </w:r>
    </w:p>
    <w:p w:rsidR="00CA7546" w:rsidRPr="00CC6CD3" w:rsidRDefault="00CA7546" w:rsidP="00CA75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eastAsia="Times New Roman" w:hAnsi="Arial" w:cs="Arial"/>
          <w:bCs/>
          <w:i/>
          <w:sz w:val="24"/>
          <w:szCs w:val="24"/>
          <w:lang w:val="ro-RO"/>
        </w:rPr>
        <w:t>- s</w:t>
      </w:r>
      <w:r w:rsidRPr="00CC6CD3">
        <w:rPr>
          <w:rFonts w:ascii="Arial" w:hAnsi="Arial" w:cs="Arial"/>
          <w:sz w:val="24"/>
          <w:szCs w:val="24"/>
          <w:lang w:val="ro-RO"/>
        </w:rPr>
        <w:t xml:space="preserve">curtarea duratei de execuţie a proiectului pentru diminuarea duratei de manifestare a efectelor negative asupra factorilor de mediu şi asupra populaţiei din zonă; </w:t>
      </w:r>
    </w:p>
    <w:p w:rsidR="00CA7546" w:rsidRPr="00CC6CD3" w:rsidRDefault="00CA7546" w:rsidP="00CA75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t>- este interzisă orice deversare de ape uzate, efluenţi lichizi, reziduuri sau deşeuri de orice fel în apele de suprafaţă sau subterane, pe sol sau în subsol,</w:t>
      </w:r>
    </w:p>
    <w:p w:rsidR="00CA7546" w:rsidRPr="00CC6CD3" w:rsidRDefault="00CA7546" w:rsidP="00CA75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t>- se vor lua măsuri pentru îndepărtarea de pe teren a deşeurilor nepericuloase rezultate în urma lucrărilor,</w:t>
      </w:r>
    </w:p>
    <w:p w:rsidR="00CA7546" w:rsidRPr="00CC6CD3" w:rsidRDefault="00CA7546" w:rsidP="00CA75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t xml:space="preserve">- se vor lua măsuri de prevenire a poluării solului, subsolului şi apelor cu produse poluante existente pe şantier (carburanţi, lubrifianţi, etc"); </w:t>
      </w:r>
    </w:p>
    <w:p w:rsidR="00CA7546" w:rsidRPr="00CC6CD3" w:rsidRDefault="00CA7546" w:rsidP="00CA754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bCs/>
          <w:sz w:val="24"/>
          <w:szCs w:val="24"/>
          <w:lang w:val="ro-RO"/>
        </w:rPr>
        <w:t>- deşeurile vegetale vor fi compostate sau valorificate energetic la terţi;</w:t>
      </w:r>
    </w:p>
    <w:p w:rsidR="00CA7546" w:rsidRPr="00CC6CD3" w:rsidRDefault="00CA7546" w:rsidP="00CA7546">
      <w:pPr>
        <w:tabs>
          <w:tab w:val="left" w:pos="426"/>
        </w:tabs>
        <w:spacing w:after="0" w:line="240" w:lineRule="auto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- alte tipuri de deşeuri rezultate din lucrările de construire vor fi colectate pe categorii şi eliminate prin societăţi autorizate;</w:t>
      </w:r>
    </w:p>
    <w:p w:rsidR="00CA7546" w:rsidRPr="00CC6CD3" w:rsidRDefault="00CA7546" w:rsidP="00CA7546">
      <w:pPr>
        <w:tabs>
          <w:tab w:val="left" w:pos="426"/>
        </w:tabs>
        <w:spacing w:after="0" w:line="240" w:lineRule="auto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- nu se va degrada mediul natural sau amenajat prin depozitări necontrolate de deşeuri de orice natură;</w:t>
      </w:r>
    </w:p>
    <w:p w:rsidR="00CA7546" w:rsidRPr="00CC6CD3" w:rsidRDefault="00CA7546" w:rsidP="00CA75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t>- la terminarea lucrărilor terenul neocupat va fi curăţat şi readus la starea initială,</w:t>
      </w:r>
    </w:p>
    <w:p w:rsidR="00CA7546" w:rsidRPr="00CC6CD3" w:rsidRDefault="00CA7546" w:rsidP="00CA75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t xml:space="preserve">- deşeurile menajere din organizarea de şantier se vor depozita într-un spaţiu special amenajat, urmând să fie transporlate la un depozit de deşeuri solide nepericuloase autorizat, </w:t>
      </w:r>
    </w:p>
    <w:p w:rsidR="00CA7546" w:rsidRPr="00CC6CD3" w:rsidRDefault="00CA7546" w:rsidP="00CA75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Fonts w:ascii="Arial" w:hAnsi="Arial" w:cs="Arial"/>
          <w:sz w:val="24"/>
          <w:szCs w:val="24"/>
          <w:lang w:val="ro-RO"/>
        </w:rPr>
        <w:t xml:space="preserve">- deşeurile din materiale reciclabile vor fi predate unităţilor autorizate în colectarea şi valorificarea acestor tipuri de deşeuri, </w:t>
      </w:r>
    </w:p>
    <w:p w:rsidR="00CA7546" w:rsidRPr="00CC6CD3" w:rsidRDefault="00CA7546" w:rsidP="00CA7546">
      <w:pPr>
        <w:tabs>
          <w:tab w:val="left" w:pos="426"/>
        </w:tabs>
        <w:spacing w:after="0" w:line="240" w:lineRule="auto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- alte tipuri de deşeuri rezultate din lucrările de construire vor fi colectate pe categorii şi eliminate prin societăţi autorizate;</w:t>
      </w:r>
    </w:p>
    <w:p w:rsidR="00CA7546" w:rsidRPr="00CC6CD3" w:rsidRDefault="00CA7546" w:rsidP="00CA7546">
      <w:pPr>
        <w:tabs>
          <w:tab w:val="left" w:pos="426"/>
        </w:tabs>
        <w:spacing w:after="0" w:line="240" w:lineRule="auto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- nu se va degrada mediul natural sau amenajat prin depozitări necontrolate de deşeuri de orice natură;</w:t>
      </w:r>
    </w:p>
    <w:p w:rsidR="00CA7546" w:rsidRPr="00CC6CD3" w:rsidRDefault="00CA7546" w:rsidP="00CA754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6CD3">
        <w:rPr>
          <w:rStyle w:val="ppar1"/>
          <w:rFonts w:ascii="Arial" w:hAnsi="Arial" w:cs="Arial"/>
          <w:sz w:val="24"/>
          <w:szCs w:val="24"/>
          <w:lang w:val="ro-RO"/>
        </w:rPr>
        <w:t>- se va realiza o stropire corespunzătoare a drumului de acces, în vederea reducerii cantităţii de pulberi sedimentabile</w:t>
      </w:r>
      <w:r w:rsidRPr="00CC6CD3">
        <w:rPr>
          <w:rFonts w:ascii="Arial" w:hAnsi="Arial" w:cs="Arial"/>
          <w:sz w:val="24"/>
          <w:szCs w:val="24"/>
          <w:lang w:val="ro-RO"/>
        </w:rPr>
        <w:t>.</w:t>
      </w:r>
    </w:p>
    <w:p w:rsidR="00327D88" w:rsidRPr="00FA04D6" w:rsidRDefault="00327D88" w:rsidP="007A3164">
      <w:pPr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FA04D6">
        <w:rPr>
          <w:rFonts w:ascii="Arial" w:hAnsi="Arial" w:cs="Arial"/>
          <w:b/>
          <w:i/>
          <w:sz w:val="24"/>
          <w:szCs w:val="24"/>
          <w:lang w:val="ro-RO"/>
        </w:rPr>
        <w:t>Documentaţia conţine:</w:t>
      </w:r>
    </w:p>
    <w:p w:rsidR="00327D88" w:rsidRPr="00D906A2" w:rsidRDefault="00327D88" w:rsidP="00327D88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D906A2">
        <w:rPr>
          <w:rFonts w:ascii="Arial" w:hAnsi="Arial" w:cs="Arial"/>
          <w:sz w:val="24"/>
          <w:szCs w:val="24"/>
          <w:lang w:val="ro-RO"/>
        </w:rPr>
        <w:t xml:space="preserve">Notificarea elaborată de către solicitant, </w:t>
      </w:r>
    </w:p>
    <w:p w:rsidR="00327D88" w:rsidRPr="00D906A2" w:rsidRDefault="00F55125" w:rsidP="00327D88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D906A2">
        <w:rPr>
          <w:rFonts w:ascii="Arial" w:hAnsi="Arial" w:cs="Arial"/>
          <w:sz w:val="24"/>
          <w:szCs w:val="24"/>
          <w:lang w:val="ro-RO"/>
        </w:rPr>
        <w:t>Certificatul de Urbanism nr.</w:t>
      </w:r>
      <w:r w:rsidR="00D906A2" w:rsidRPr="00D906A2">
        <w:rPr>
          <w:rFonts w:ascii="Arial" w:hAnsi="Arial" w:cs="Arial"/>
          <w:sz w:val="24"/>
          <w:szCs w:val="24"/>
          <w:lang w:val="ro-RO"/>
        </w:rPr>
        <w:t>46/11.07.2017 eliberat de Primăria Şofronea</w:t>
      </w:r>
      <w:r w:rsidR="00327D88" w:rsidRPr="00D906A2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327D88" w:rsidRPr="00D906A2" w:rsidRDefault="00162FE6" w:rsidP="00327D88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D906A2">
        <w:rPr>
          <w:rFonts w:ascii="Arial" w:hAnsi="Arial" w:cs="Arial"/>
          <w:sz w:val="24"/>
          <w:szCs w:val="24"/>
          <w:lang w:val="ro-RO"/>
        </w:rPr>
        <w:t>P</w:t>
      </w:r>
      <w:r w:rsidR="00327D88" w:rsidRPr="00D906A2">
        <w:rPr>
          <w:rFonts w:ascii="Arial" w:hAnsi="Arial" w:cs="Arial"/>
          <w:sz w:val="24"/>
          <w:szCs w:val="24"/>
          <w:lang w:val="ro-RO"/>
        </w:rPr>
        <w:t xml:space="preserve">lanşe anexe la Certificatul de urbanism, </w:t>
      </w:r>
    </w:p>
    <w:p w:rsidR="00CA7546" w:rsidRPr="00D906A2" w:rsidRDefault="00CA7546" w:rsidP="00CA75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D906A2">
        <w:rPr>
          <w:rFonts w:ascii="Arial" w:hAnsi="Arial" w:cs="Arial"/>
          <w:sz w:val="24"/>
          <w:szCs w:val="24"/>
          <w:lang w:val="ro-RO"/>
        </w:rPr>
        <w:t xml:space="preserve">Chitanţa nr. 33600/19.07.2018 privind tariful de mediu, </w:t>
      </w:r>
    </w:p>
    <w:p w:rsidR="00CA7546" w:rsidRPr="00D906A2" w:rsidRDefault="00CA7546" w:rsidP="00CA75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06A2">
        <w:rPr>
          <w:rFonts w:ascii="Arial" w:hAnsi="Arial" w:cs="Arial"/>
          <w:sz w:val="24"/>
          <w:szCs w:val="24"/>
          <w:lang w:val="ro-RO"/>
        </w:rPr>
        <w:t xml:space="preserve">- Decizia etapei de evaluare iniţială 12384 din 26.07.2018, </w:t>
      </w:r>
    </w:p>
    <w:p w:rsidR="00327D88" w:rsidRPr="00FA04D6" w:rsidRDefault="00327D88" w:rsidP="001256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  <w:r w:rsidRPr="00FA04D6">
        <w:rPr>
          <w:rFonts w:ascii="Arial" w:hAnsi="Arial" w:cs="Arial"/>
          <w:color w:val="FF0000"/>
          <w:sz w:val="24"/>
          <w:szCs w:val="24"/>
          <w:lang w:val="ro-RO"/>
        </w:rPr>
        <w:t>-</w:t>
      </w:r>
      <w:r w:rsidR="00162FE6" w:rsidRPr="00FA04D6">
        <w:rPr>
          <w:rFonts w:ascii="Arial" w:hAnsi="Arial" w:cs="Arial"/>
          <w:color w:val="FF0000"/>
          <w:sz w:val="24"/>
          <w:szCs w:val="24"/>
          <w:lang w:val="ro-RO"/>
        </w:rPr>
        <w:t xml:space="preserve"> C</w:t>
      </w:r>
      <w:r w:rsidRPr="00FA04D6">
        <w:rPr>
          <w:rFonts w:ascii="Arial" w:hAnsi="Arial" w:cs="Arial"/>
          <w:color w:val="FF0000"/>
          <w:sz w:val="24"/>
          <w:szCs w:val="24"/>
          <w:lang w:val="ro-RO"/>
        </w:rPr>
        <w:t>hitanţa nr.</w:t>
      </w:r>
      <w:r w:rsidR="00162FE6" w:rsidRPr="00FA04D6">
        <w:rPr>
          <w:rFonts w:ascii="Arial" w:hAnsi="Arial" w:cs="Arial"/>
          <w:color w:val="FF0000"/>
          <w:sz w:val="24"/>
          <w:szCs w:val="24"/>
          <w:lang w:val="ro-RO"/>
        </w:rPr>
        <w:t>34283/18.09</w:t>
      </w:r>
      <w:r w:rsidR="007C6216" w:rsidRPr="00FA04D6">
        <w:rPr>
          <w:rFonts w:ascii="Arial" w:hAnsi="Arial" w:cs="Arial"/>
          <w:color w:val="FF0000"/>
          <w:sz w:val="24"/>
          <w:szCs w:val="24"/>
          <w:lang w:val="ro-RO"/>
        </w:rPr>
        <w:t>.2018</w:t>
      </w:r>
      <w:r w:rsidRPr="00FA04D6">
        <w:rPr>
          <w:rFonts w:ascii="Arial" w:hAnsi="Arial" w:cs="Arial"/>
          <w:color w:val="FF0000"/>
          <w:sz w:val="24"/>
          <w:szCs w:val="24"/>
          <w:lang w:val="ro-RO"/>
        </w:rPr>
        <w:t xml:space="preserve"> privind tariful de mediu</w:t>
      </w: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 privind etapa de încadrare a proiectului în procedura de evaluare a impactului asupra mediului,</w:t>
      </w:r>
    </w:p>
    <w:p w:rsidR="00327D88" w:rsidRPr="0061436E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1436E">
        <w:rPr>
          <w:rFonts w:ascii="Arial" w:eastAsia="Times New Roman" w:hAnsi="Arial" w:cs="Arial"/>
          <w:sz w:val="24"/>
          <w:szCs w:val="24"/>
          <w:lang w:val="ro-RO" w:eastAsia="ro-RO"/>
        </w:rPr>
        <w:t>- Memoriu de prezentare</w:t>
      </w:r>
      <w:r w:rsidRPr="0061436E">
        <w:rPr>
          <w:rFonts w:ascii="Arial" w:hAnsi="Arial" w:cs="Arial"/>
          <w:sz w:val="24"/>
          <w:szCs w:val="24"/>
          <w:lang w:val="ro-RO"/>
        </w:rPr>
        <w:t>,</w:t>
      </w:r>
    </w:p>
    <w:p w:rsidR="00327D88" w:rsidRPr="0061436E" w:rsidRDefault="00F7214E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1436E">
        <w:rPr>
          <w:rFonts w:ascii="Arial" w:hAnsi="Arial" w:cs="Arial"/>
          <w:sz w:val="24"/>
          <w:szCs w:val="24"/>
          <w:lang w:val="ro-RO"/>
        </w:rPr>
        <w:t>- P</w:t>
      </w:r>
      <w:r w:rsidR="00327D88" w:rsidRPr="0061436E">
        <w:rPr>
          <w:rFonts w:ascii="Arial" w:hAnsi="Arial" w:cs="Arial"/>
          <w:sz w:val="24"/>
          <w:szCs w:val="24"/>
          <w:lang w:val="ro-RO"/>
        </w:rPr>
        <w:t>lanşe anexe la memoriu de prezentare,</w:t>
      </w:r>
    </w:p>
    <w:p w:rsidR="00327D88" w:rsidRPr="00FA04D6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  <w:r w:rsidRPr="00FA04D6">
        <w:rPr>
          <w:rFonts w:ascii="Arial" w:hAnsi="Arial" w:cs="Arial"/>
          <w:color w:val="FF0000"/>
          <w:sz w:val="24"/>
          <w:szCs w:val="24"/>
          <w:lang w:val="ro-RO"/>
        </w:rPr>
        <w:t xml:space="preserve"> -</w:t>
      </w: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 </w:t>
      </w:r>
      <w:r w:rsidR="00F7214E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A</w:t>
      </w: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nunţ public privind depunerea solicitării de emitere a acordului de mediu afişat pe site-ul APM Arad în data de </w:t>
      </w:r>
      <w:r w:rsidR="00F7214E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25</w:t>
      </w: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.0</w:t>
      </w:r>
      <w:r w:rsidR="00F7214E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9</w:t>
      </w:r>
      <w:r w:rsidR="007C6216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.2018</w:t>
      </w: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,</w:t>
      </w:r>
    </w:p>
    <w:p w:rsidR="00327D88" w:rsidRPr="00FA04D6" w:rsidRDefault="00F7214E" w:rsidP="001256F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- A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nunţ public privind depunerea solicitării de emitere a acordului de mediu publicat în cotidianul "</w:t>
      </w:r>
      <w:r w:rsidR="007C6216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Glasul Aradului</w:t>
      </w: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" din 27.09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.201</w:t>
      </w:r>
      <w:r w:rsidR="007C6216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8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,</w:t>
      </w:r>
    </w:p>
    <w:p w:rsidR="00327D88" w:rsidRPr="00FA04D6" w:rsidRDefault="00F7214E" w:rsidP="001256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- Listele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 de control,</w:t>
      </w:r>
    </w:p>
    <w:p w:rsidR="00327D88" w:rsidRPr="00FA04D6" w:rsidRDefault="00F7214E" w:rsidP="001256F2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- P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rocesul verbal nr.</w:t>
      </w:r>
      <w:r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16117/03.10</w:t>
      </w:r>
      <w:r w:rsidR="007C6216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.2018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, întocmit în baza şedinţei Comisiei de Analiză Tehnică,</w:t>
      </w:r>
    </w:p>
    <w:p w:rsidR="0061436E" w:rsidRDefault="00F7214E" w:rsidP="001256F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i/>
          <w:color w:val="000000"/>
          <w:kern w:val="24"/>
          <w:sz w:val="24"/>
          <w:szCs w:val="24"/>
          <w:lang w:val="ro-RO" w:eastAsia="ar-SA"/>
        </w:rPr>
      </w:pPr>
      <w:r w:rsidRPr="00FA04D6">
        <w:rPr>
          <w:rFonts w:ascii="Arial" w:eastAsia="SimSun" w:hAnsi="Arial" w:cs="Arial"/>
          <w:b/>
          <w:i/>
          <w:color w:val="000000"/>
          <w:kern w:val="24"/>
          <w:sz w:val="24"/>
          <w:szCs w:val="24"/>
          <w:lang w:val="ro-RO" w:eastAsia="ar-SA"/>
        </w:rPr>
        <w:t>A</w:t>
      </w:r>
      <w:r w:rsidR="00327D88" w:rsidRPr="00FA04D6">
        <w:rPr>
          <w:rFonts w:ascii="Arial" w:eastAsia="SimSun" w:hAnsi="Arial" w:cs="Arial"/>
          <w:b/>
          <w:i/>
          <w:color w:val="000000"/>
          <w:kern w:val="24"/>
          <w:sz w:val="24"/>
          <w:szCs w:val="24"/>
          <w:lang w:val="ro-RO" w:eastAsia="ar-SA"/>
        </w:rPr>
        <w:t>ctele/avizele emise de autorităţile implicate</w:t>
      </w:r>
    </w:p>
    <w:p w:rsidR="00F9467C" w:rsidRPr="00FA04D6" w:rsidRDefault="00F7214E" w:rsidP="001256F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kern w:val="24"/>
          <w:sz w:val="24"/>
          <w:szCs w:val="24"/>
          <w:lang w:val="ro-RO" w:eastAsia="ar-SA"/>
        </w:rPr>
      </w:pPr>
      <w:r w:rsidRPr="00FA04D6">
        <w:rPr>
          <w:rFonts w:ascii="Arial" w:eastAsia="SimSun" w:hAnsi="Arial" w:cs="Arial"/>
          <w:color w:val="000000"/>
          <w:kern w:val="24"/>
          <w:sz w:val="24"/>
          <w:szCs w:val="24"/>
          <w:lang w:val="ro-RO" w:eastAsia="ar-SA"/>
        </w:rPr>
        <w:tab/>
      </w:r>
      <w:r w:rsidRPr="00FA04D6">
        <w:rPr>
          <w:rFonts w:ascii="Arial" w:eastAsia="SimSun" w:hAnsi="Arial" w:cs="Arial"/>
          <w:color w:val="000000"/>
          <w:kern w:val="24"/>
          <w:sz w:val="24"/>
          <w:szCs w:val="24"/>
          <w:lang w:val="ro-RO" w:eastAsia="ar-SA"/>
        </w:rPr>
        <w:tab/>
      </w:r>
      <w:r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>- E</w:t>
      </w:r>
      <w:r w:rsidR="00966A07"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>xtras de Carte Funciara nr.</w:t>
      </w:r>
      <w:r w:rsidR="00D906A2" w:rsidRPr="00D906A2">
        <w:rPr>
          <w:rFonts w:ascii="Arial" w:hAnsi="Arial" w:cs="Arial"/>
          <w:sz w:val="24"/>
          <w:szCs w:val="24"/>
          <w:lang w:val="ro-RO"/>
        </w:rPr>
        <w:t xml:space="preserve"> </w:t>
      </w:r>
      <w:r w:rsidR="00D906A2" w:rsidRPr="00C74351">
        <w:rPr>
          <w:rFonts w:ascii="Arial" w:hAnsi="Arial" w:cs="Arial"/>
          <w:sz w:val="24"/>
          <w:szCs w:val="24"/>
          <w:lang w:val="ro-RO"/>
        </w:rPr>
        <w:t>CF 300330</w:t>
      </w:r>
      <w:r w:rsidR="00F9467C"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>,</w:t>
      </w:r>
    </w:p>
    <w:p w:rsidR="00327D88" w:rsidRPr="00FA04D6" w:rsidRDefault="005844B8" w:rsidP="001256F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</w:pPr>
      <w:r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ab/>
      </w:r>
      <w:r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ab/>
      </w:r>
      <w:r w:rsidR="00327D88"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>- Notific</w:t>
      </w:r>
      <w:r w:rsidR="00966A07"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>are nr.</w:t>
      </w:r>
      <w:r w:rsidR="0061436E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754</w:t>
      </w:r>
      <w:r w:rsidR="0061436E"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/2</w:t>
      </w:r>
      <w:r w:rsidR="0061436E">
        <w:rPr>
          <w:rFonts w:ascii="Arial" w:eastAsia="SimSun" w:hAnsi="Arial" w:cs="Arial"/>
          <w:kern w:val="24"/>
          <w:sz w:val="24"/>
          <w:szCs w:val="24"/>
          <w:lang w:eastAsia="ar-SA"/>
        </w:rPr>
        <w:t>6</w:t>
      </w:r>
      <w:r w:rsidR="0061436E"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.07.2018</w:t>
      </w:r>
      <w:r w:rsidR="0061436E" w:rsidRPr="00CC6CD3">
        <w:rPr>
          <w:rFonts w:ascii="Arial" w:eastAsia="Times New Roman" w:hAnsi="Arial" w:cs="Arial"/>
          <w:noProof/>
          <w:sz w:val="24"/>
          <w:szCs w:val="24"/>
          <w:lang w:val="ro-RO"/>
        </w:rPr>
        <w:t xml:space="preserve"> </w:t>
      </w:r>
      <w:r w:rsidR="00327D88"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>emis de către Direcţia de Sănătate Publică a judeţului Arad,</w:t>
      </w:r>
    </w:p>
    <w:p w:rsidR="00327D88" w:rsidRPr="00FA04D6" w:rsidRDefault="005844B8" w:rsidP="001256F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</w:pPr>
      <w:r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ab/>
      </w:r>
      <w:r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ab/>
      </w:r>
      <w:r w:rsidR="00327D88"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>- Adresa nr.</w:t>
      </w:r>
      <w:r w:rsidR="0061436E" w:rsidRPr="0061436E">
        <w:rPr>
          <w:rFonts w:ascii="Arial" w:eastAsia="Times New Roman" w:hAnsi="Arial" w:cs="Arial"/>
          <w:noProof/>
          <w:sz w:val="24"/>
          <w:szCs w:val="24"/>
          <w:lang w:val="ro-RO"/>
        </w:rPr>
        <w:t xml:space="preserve"> </w:t>
      </w:r>
      <w:r w:rsidR="0061436E" w:rsidRPr="00CC6CD3">
        <w:rPr>
          <w:rFonts w:ascii="Arial" w:eastAsia="Times New Roman" w:hAnsi="Arial" w:cs="Arial"/>
          <w:noProof/>
          <w:sz w:val="24"/>
          <w:szCs w:val="24"/>
          <w:lang w:val="ro-RO"/>
        </w:rPr>
        <w:t>9</w:t>
      </w:r>
      <w:r w:rsidR="0061436E">
        <w:rPr>
          <w:rFonts w:ascii="Arial" w:eastAsia="Times New Roman" w:hAnsi="Arial" w:cs="Arial"/>
          <w:noProof/>
          <w:sz w:val="24"/>
          <w:szCs w:val="24"/>
          <w:lang w:val="ro-RO"/>
        </w:rPr>
        <w:t>316</w:t>
      </w:r>
      <w:r w:rsidR="0061436E"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>/1</w:t>
      </w:r>
      <w:r w:rsidR="0061436E">
        <w:rPr>
          <w:rFonts w:ascii="Arial" w:eastAsia="SimSun" w:hAnsi="Arial" w:cs="Arial"/>
          <w:kern w:val="24"/>
          <w:sz w:val="24"/>
          <w:szCs w:val="24"/>
          <w:lang w:eastAsia="ar-SA"/>
        </w:rPr>
        <w:t>3</w:t>
      </w:r>
      <w:r w:rsidR="0061436E" w:rsidRPr="00CC6CD3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.07.2018 </w:t>
      </w:r>
      <w:r w:rsidR="00327D88"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>emisă de către Direcţia Sanitară Veterinară şi pentru Siguranţa Alimentelor Arad,</w:t>
      </w:r>
    </w:p>
    <w:p w:rsidR="00327D88" w:rsidRPr="00D906A2" w:rsidRDefault="005844B8" w:rsidP="001256F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24"/>
          <w:sz w:val="24"/>
          <w:szCs w:val="24"/>
          <w:lang w:val="ro-RO" w:eastAsia="ar-SA"/>
        </w:rPr>
      </w:pPr>
      <w:r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lastRenderedPageBreak/>
        <w:tab/>
      </w:r>
      <w:r w:rsidRPr="00FA04D6">
        <w:rPr>
          <w:rFonts w:ascii="Arial" w:eastAsia="SimSun" w:hAnsi="Arial" w:cs="Arial"/>
          <w:color w:val="FF0000"/>
          <w:kern w:val="24"/>
          <w:sz w:val="24"/>
          <w:szCs w:val="24"/>
          <w:lang w:val="ro-RO" w:eastAsia="ar-SA"/>
        </w:rPr>
        <w:tab/>
      </w:r>
      <w:r w:rsidR="00327D88"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-</w:t>
      </w:r>
      <w:r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 xml:space="preserve"> </w:t>
      </w:r>
      <w:r w:rsidR="00327D88"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Aviz de Gospodărire a  Apelor nr.</w:t>
      </w:r>
      <w:r w:rsidR="00D906A2" w:rsidRPr="00D906A2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r w:rsidR="00D906A2" w:rsidRPr="00D906A2">
        <w:rPr>
          <w:rFonts w:ascii="Arial" w:eastAsia="SimSun" w:hAnsi="Arial" w:cs="Arial"/>
          <w:kern w:val="24"/>
          <w:sz w:val="24"/>
          <w:szCs w:val="24"/>
          <w:lang w:eastAsia="ar-SA"/>
        </w:rPr>
        <w:t>105/01.11.2018</w:t>
      </w:r>
      <w:r w:rsidR="00327D88"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 xml:space="preserve">, emis de cătere AN Apele Române – Administraţia Bazinală de </w:t>
      </w:r>
      <w:r w:rsidR="00CD4DA3"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Mureş</w:t>
      </w:r>
      <w:r w:rsidR="00327D88"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,</w:t>
      </w:r>
    </w:p>
    <w:p w:rsidR="005844B8" w:rsidRPr="00D906A2" w:rsidRDefault="008D5C8A" w:rsidP="001256F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24"/>
          <w:sz w:val="24"/>
          <w:szCs w:val="24"/>
          <w:lang w:val="ro-RO" w:eastAsia="ar-SA"/>
        </w:rPr>
      </w:pPr>
      <w:r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ab/>
      </w:r>
      <w:r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ab/>
        <w:t>- Acord tehnic nr.</w:t>
      </w:r>
      <w:r w:rsidR="00D906A2"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159</w:t>
      </w:r>
      <w:r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/</w:t>
      </w:r>
      <w:r w:rsidR="00D906A2"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03.09.</w:t>
      </w:r>
      <w:r w:rsidRPr="00D906A2">
        <w:rPr>
          <w:rFonts w:ascii="Arial" w:eastAsia="SimSun" w:hAnsi="Arial" w:cs="Arial"/>
          <w:kern w:val="24"/>
          <w:sz w:val="24"/>
          <w:szCs w:val="24"/>
          <w:lang w:val="ro-RO" w:eastAsia="ar-SA"/>
        </w:rPr>
        <w:t>2018 eliberat de ANIF Arad,</w:t>
      </w:r>
    </w:p>
    <w:p w:rsidR="00327D88" w:rsidRPr="00FA04D6" w:rsidRDefault="00D906A2" w:rsidP="001256F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     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- </w:t>
      </w:r>
      <w:r w:rsidR="00D62D2F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A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nunţ public privind decizia etapei de încadrare publicat în cotidianul </w:t>
      </w:r>
      <w:r w:rsidR="002C42E2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Glasul Aradului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, din </w:t>
      </w:r>
      <w:r w:rsidR="003F6949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18</w:t>
      </w:r>
      <w:r w:rsidR="002C42E2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.</w:t>
      </w:r>
      <w:r w:rsidR="003F6949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10</w:t>
      </w:r>
      <w:r w:rsidR="002C42E2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.2018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,</w:t>
      </w:r>
    </w:p>
    <w:p w:rsidR="00327D88" w:rsidRPr="00FA04D6" w:rsidRDefault="00D906A2" w:rsidP="001256F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  <w:bookmarkStart w:id="0" w:name="_GoBack"/>
      <w:bookmarkEnd w:id="0"/>
      <w:r w:rsidR="00327D88" w:rsidRPr="00FA04D6">
        <w:rPr>
          <w:rFonts w:ascii="Arial" w:hAnsi="Arial" w:cs="Arial"/>
          <w:color w:val="FF0000"/>
          <w:sz w:val="24"/>
          <w:szCs w:val="24"/>
          <w:lang w:val="ro-RO"/>
        </w:rPr>
        <w:t>-</w:t>
      </w:r>
      <w:r w:rsidR="00F7214E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 A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nunţ public privind publicarea proiectului Deciziei etapei de încadrare, afişat </w:t>
      </w:r>
      <w:r w:rsidR="007C6216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pe site-ul APM Arad în data de 1</w:t>
      </w:r>
      <w:r w:rsidR="00F7214E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6.10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.201</w:t>
      </w:r>
      <w:r w:rsidR="007C6216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8</w:t>
      </w:r>
      <w:r w:rsidR="00327D88" w:rsidRPr="00FA04D6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>,</w:t>
      </w:r>
    </w:p>
    <w:p w:rsidR="00327D88" w:rsidRPr="00FA04D6" w:rsidRDefault="00327D88" w:rsidP="007A3164">
      <w:pPr>
        <w:tabs>
          <w:tab w:val="center" w:pos="4680"/>
          <w:tab w:val="right" w:pos="9360"/>
        </w:tabs>
        <w:spacing w:before="120" w:after="0" w:line="240" w:lineRule="auto"/>
        <w:ind w:firstLine="446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A04D6">
        <w:rPr>
          <w:rFonts w:ascii="Arial" w:hAnsi="Arial" w:cs="Arial"/>
          <w:b/>
          <w:sz w:val="24"/>
          <w:szCs w:val="24"/>
          <w:lang w:val="ro-RO"/>
        </w:rPr>
        <w:tab/>
        <w:t>Prezenta decizie este valabilă pe toată perioada punerii în aplicare a proiectului.</w:t>
      </w:r>
    </w:p>
    <w:p w:rsidR="00327D88" w:rsidRPr="00FA04D6" w:rsidRDefault="00327D88" w:rsidP="001256F2">
      <w:pPr>
        <w:spacing w:after="0" w:line="240" w:lineRule="auto"/>
        <w:ind w:firstLine="45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FA04D6">
        <w:rPr>
          <w:rFonts w:ascii="Arial" w:hAnsi="Arial" w:cs="Arial"/>
          <w:b/>
          <w:color w:val="000000"/>
          <w:sz w:val="24"/>
          <w:szCs w:val="24"/>
          <w:lang w:val="ro-RO"/>
        </w:rPr>
        <w:t>La finalizarea proiectului care a făcut obiectul procedurii de evaluare a impactului asupra mediului, titularul va  notifica autoritatea competentă pentru protecţia mediului</w:t>
      </w:r>
      <w:r w:rsidRPr="00FA04D6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FA04D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în vederea efectuării unui control de specialitate şi întocmirea </w:t>
      </w:r>
      <w:r w:rsidRPr="00FA04D6">
        <w:rPr>
          <w:rFonts w:ascii="Arial" w:hAnsi="Arial" w:cs="Arial"/>
          <w:b/>
          <w:sz w:val="24"/>
          <w:szCs w:val="24"/>
          <w:lang w:val="ro-RO"/>
        </w:rPr>
        <w:t>procesului verbal</w:t>
      </w:r>
      <w:r w:rsidRPr="00FA04D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pentru verificarea respectării prevederilor deciziei etapei de incadrare.</w:t>
      </w:r>
    </w:p>
    <w:p w:rsidR="00BB3BCA" w:rsidRPr="00FA04D6" w:rsidRDefault="00327D88" w:rsidP="00BB3BCA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</w:pPr>
      <w:r w:rsidRPr="00FA04D6">
        <w:rPr>
          <w:rFonts w:ascii="Arial" w:hAnsi="Arial" w:cs="Arial"/>
          <w:sz w:val="24"/>
          <w:szCs w:val="24"/>
          <w:lang w:val="ro-RO"/>
        </w:rPr>
        <w:t xml:space="preserve">    </w:t>
      </w:r>
      <w:r w:rsidR="00BB3BCA" w:rsidRPr="00FA04D6">
        <w:rPr>
          <w:rFonts w:ascii="Arial" w:eastAsiaTheme="minorHAnsi" w:hAnsi="Arial" w:cs="Arial"/>
          <w:b/>
          <w:bCs/>
          <w:sz w:val="24"/>
          <w:szCs w:val="24"/>
          <w:lang w:val="ro-RO" w:eastAsia="ro-RO"/>
        </w:rPr>
        <w:t>   </w:t>
      </w:r>
      <w:r w:rsidR="00BB3BCA" w:rsidRPr="00FA04D6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>Nerespectarea prevederilor prezentului act atrage suspendarea şi anularea acestuia, după caz.</w:t>
      </w:r>
    </w:p>
    <w:p w:rsidR="00BB3BCA" w:rsidRPr="00FA04D6" w:rsidRDefault="00BB3BCA" w:rsidP="00570626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ro-RO" w:eastAsia="zh-CN"/>
        </w:rPr>
      </w:pPr>
      <w:r w:rsidRPr="00FA04D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ro-RO" w:eastAsia="zh-CN"/>
        </w:rPr>
        <w:t>Prezena decizie conţine 5 (cinci) de pagini şi a fost redactat</w:t>
      </w:r>
      <w:r w:rsidR="005844B8" w:rsidRPr="00FA04D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ro-RO" w:eastAsia="zh-CN"/>
        </w:rPr>
        <w:t>ă</w:t>
      </w:r>
      <w:r w:rsidRPr="00FA04D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ro-RO" w:eastAsia="zh-CN"/>
        </w:rPr>
        <w:t xml:space="preserve"> în 2 exemplare originale.</w:t>
      </w:r>
    </w:p>
    <w:p w:rsidR="003A3E04" w:rsidRPr="00FA04D6" w:rsidRDefault="003A3E04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27D88" w:rsidRPr="00FA04D6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A04D6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327D88" w:rsidRPr="00FA04D6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F6716" w:rsidRPr="00FA04D6" w:rsidRDefault="003F6716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A3E04" w:rsidRPr="00FA04D6" w:rsidRDefault="003A3E04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27D88" w:rsidRPr="00FA04D6" w:rsidRDefault="00327D88" w:rsidP="001256F2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327D88" w:rsidRPr="00FA04D6" w:rsidRDefault="00327D88" w:rsidP="001256F2">
      <w:pPr>
        <w:spacing w:after="0" w:line="240" w:lineRule="auto"/>
        <w:ind w:left="2832" w:firstLine="48"/>
        <w:rPr>
          <w:rFonts w:ascii="Arial" w:hAnsi="Arial" w:cs="Arial"/>
          <w:b/>
          <w:bCs/>
          <w:sz w:val="24"/>
          <w:szCs w:val="24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          </w:t>
      </w:r>
      <w:r w:rsidRPr="00FA04D6">
        <w:rPr>
          <w:rFonts w:ascii="Arial" w:hAnsi="Arial" w:cs="Arial"/>
          <w:bCs/>
          <w:sz w:val="24"/>
          <w:szCs w:val="24"/>
          <w:lang w:val="ro-RO"/>
        </w:rPr>
        <w:t>DANA MONICA</w:t>
      </w: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 DĂNOIU</w:t>
      </w:r>
    </w:p>
    <w:p w:rsidR="00327D88" w:rsidRPr="00FA04D6" w:rsidRDefault="00327D88" w:rsidP="001256F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327D88" w:rsidRPr="00FA04D6" w:rsidRDefault="00327D88" w:rsidP="001256F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3A3E04" w:rsidRPr="00FA04D6" w:rsidRDefault="003A3E04" w:rsidP="001256F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327D88" w:rsidRPr="00FA04D6" w:rsidRDefault="00327D88" w:rsidP="001256F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327D88" w:rsidRPr="00FA04D6" w:rsidRDefault="00327D88" w:rsidP="001256F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FA04D6">
        <w:rPr>
          <w:rFonts w:ascii="Arial" w:hAnsi="Arial" w:cs="Arial"/>
          <w:b/>
          <w:bCs/>
          <w:sz w:val="24"/>
          <w:szCs w:val="24"/>
          <w:lang w:val="ro-RO"/>
        </w:rPr>
        <w:t>Şef Serviciu A.A.A.</w:t>
      </w:r>
    </w:p>
    <w:p w:rsidR="00327D88" w:rsidRPr="00FA04D6" w:rsidRDefault="00327D88" w:rsidP="001256F2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A04D6">
        <w:rPr>
          <w:rFonts w:ascii="Arial" w:hAnsi="Arial" w:cs="Arial"/>
          <w:bCs/>
          <w:sz w:val="24"/>
          <w:szCs w:val="24"/>
          <w:lang w:val="ro-RO"/>
        </w:rPr>
        <w:t xml:space="preserve">Adina </w:t>
      </w:r>
      <w:r w:rsidRPr="00FA04D6">
        <w:rPr>
          <w:rFonts w:ascii="Arial" w:hAnsi="Arial" w:cs="Arial"/>
          <w:b/>
          <w:bCs/>
          <w:sz w:val="24"/>
          <w:szCs w:val="24"/>
          <w:lang w:val="ro-RO"/>
        </w:rPr>
        <w:t xml:space="preserve">ORĂŞAN  </w:t>
      </w:r>
    </w:p>
    <w:p w:rsidR="003A3E04" w:rsidRPr="00FA04D6" w:rsidRDefault="003A3E04" w:rsidP="001256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27D88" w:rsidRPr="00FA04D6" w:rsidRDefault="00327D88" w:rsidP="001256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A04D6">
        <w:rPr>
          <w:rFonts w:ascii="Arial" w:hAnsi="Arial" w:cs="Arial"/>
          <w:bCs/>
          <w:sz w:val="24"/>
          <w:szCs w:val="24"/>
          <w:lang w:val="ro-RO"/>
        </w:rPr>
        <w:t>Întocmit,</w:t>
      </w:r>
    </w:p>
    <w:p w:rsidR="00327D88" w:rsidRPr="00FA04D6" w:rsidRDefault="003A3E04" w:rsidP="003A3E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A04D6">
        <w:rPr>
          <w:rFonts w:ascii="Arial" w:hAnsi="Arial" w:cs="Arial"/>
          <w:bCs/>
          <w:sz w:val="24"/>
          <w:szCs w:val="24"/>
          <w:lang w:val="ro-RO"/>
        </w:rPr>
        <w:t xml:space="preserve">Carmen </w:t>
      </w:r>
      <w:r w:rsidRPr="00FA04D6">
        <w:rPr>
          <w:rFonts w:ascii="Arial" w:hAnsi="Arial" w:cs="Arial"/>
          <w:b/>
          <w:bCs/>
          <w:sz w:val="24"/>
          <w:szCs w:val="24"/>
          <w:lang w:val="ro-RO"/>
        </w:rPr>
        <w:t>MICU</w:t>
      </w:r>
    </w:p>
    <w:p w:rsidR="00525995" w:rsidRPr="00FA04D6" w:rsidRDefault="00525995">
      <w:pPr>
        <w:rPr>
          <w:rFonts w:ascii="Arial" w:hAnsi="Arial" w:cs="Arial"/>
          <w:sz w:val="24"/>
          <w:szCs w:val="24"/>
          <w:lang w:val="ro-RO"/>
        </w:rPr>
      </w:pPr>
    </w:p>
    <w:sectPr w:rsidR="00525995" w:rsidRPr="00FA04D6" w:rsidSect="007A3164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792" w:bottom="907" w:left="1296" w:header="403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FC" w:rsidRDefault="005D50FC">
      <w:pPr>
        <w:spacing w:after="0" w:line="240" w:lineRule="auto"/>
      </w:pPr>
      <w:r>
        <w:separator/>
      </w:r>
    </w:p>
  </w:endnote>
  <w:endnote w:type="continuationSeparator" w:id="0">
    <w:p w:rsidR="005D50FC" w:rsidRDefault="005D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1_FuturaRO_Light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22" w:rsidRDefault="00A072E0" w:rsidP="00AD4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6622" w:rsidRDefault="005D50FC" w:rsidP="00AD4A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586680742"/>
        </w:sdtPr>
        <w:sdtEndPr>
          <w:rPr>
            <w:sz w:val="22"/>
            <w:szCs w:val="22"/>
          </w:rPr>
        </w:sdtEndPr>
        <w:sdtContent>
          <w:p w:rsidR="00646E2F" w:rsidRPr="007A4C64" w:rsidRDefault="00A072E0" w:rsidP="00646E2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ARAD</w:t>
            </w:r>
          </w:p>
          <w:p w:rsidR="00646E2F" w:rsidRPr="007A4C64" w:rsidRDefault="00A072E0" w:rsidP="00646E2F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Splaiul Mureş, Nr. FN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Arad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310132</w:t>
            </w:r>
          </w:p>
          <w:p w:rsidR="00646E2F" w:rsidRDefault="00A072E0" w:rsidP="00646E2F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apmar.anpm.ro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0257280996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0257284767</w:t>
            </w:r>
          </w:p>
        </w:sdtContent>
      </w:sdt>
      <w:p w:rsidR="00476622" w:rsidRPr="00C44321" w:rsidRDefault="00A072E0" w:rsidP="00AD4AE6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6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476622" w:rsidRPr="007A4C64" w:rsidRDefault="00A072E0" w:rsidP="00AD4AE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ARAD</w:t>
        </w:r>
      </w:p>
      <w:p w:rsidR="00476622" w:rsidRPr="007A4C64" w:rsidRDefault="00A072E0" w:rsidP="00AD4AE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Str. Splaiul Mureş, Nr. FN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Arad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310132</w:t>
        </w:r>
      </w:p>
      <w:p w:rsidR="00476622" w:rsidRPr="00992A14" w:rsidRDefault="00A072E0" w:rsidP="00AD4AE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apmar.anpm.ro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0257280996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0257284767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FC" w:rsidRDefault="005D50FC">
      <w:pPr>
        <w:spacing w:after="0" w:line="240" w:lineRule="auto"/>
      </w:pPr>
      <w:r>
        <w:separator/>
      </w:r>
    </w:p>
  </w:footnote>
  <w:footnote w:type="continuationSeparator" w:id="0">
    <w:p w:rsidR="005D50FC" w:rsidRDefault="005D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22" w:rsidRPr="00535A6C" w:rsidRDefault="005D50FC" w:rsidP="00AD4AE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604758338" r:id="rId2"/>
      </w:pict>
    </w:r>
    <w:r w:rsidR="00A072E0">
      <w:rPr>
        <w:noProof/>
      </w:rPr>
      <w:drawing>
        <wp:anchor distT="0" distB="0" distL="114300" distR="114300" simplePos="0" relativeHeight="251657216" behindDoc="0" locked="0" layoutInCell="1" allowOverlap="1" wp14:anchorId="01E992AF" wp14:editId="78ACFCB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072E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A072E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476622" w:rsidRPr="0048735B" w:rsidRDefault="005D50FC" w:rsidP="0048735B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A072E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072E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476622" w:rsidRPr="00992A14" w:rsidRDefault="005D50FC" w:rsidP="00AD4AE6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476622" w:rsidRPr="00992A14" w:rsidTr="00AD4AE6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476622" w:rsidRPr="00992A14" w:rsidRDefault="005D50FC" w:rsidP="00AD4AE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A072E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072E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ARAD</w:t>
              </w:r>
            </w:sdtContent>
          </w:sdt>
        </w:p>
      </w:tc>
    </w:tr>
  </w:tbl>
  <w:p w:rsidR="00476622" w:rsidRPr="0090788F" w:rsidRDefault="005D50FC" w:rsidP="00AD4AE6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287B1F94"/>
    <w:multiLevelType w:val="hybridMultilevel"/>
    <w:tmpl w:val="406E4022"/>
    <w:lvl w:ilvl="0" w:tplc="430229AA">
      <w:start w:val="2010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8E3498E"/>
    <w:multiLevelType w:val="hybridMultilevel"/>
    <w:tmpl w:val="387A2916"/>
    <w:lvl w:ilvl="0" w:tplc="8060881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14774"/>
    <w:multiLevelType w:val="hybridMultilevel"/>
    <w:tmpl w:val="ACC0CAF8"/>
    <w:lvl w:ilvl="0" w:tplc="8E8AEB4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336098"/>
    <w:multiLevelType w:val="hybridMultilevel"/>
    <w:tmpl w:val="EFDEBCAC"/>
    <w:lvl w:ilvl="0" w:tplc="B02CFC2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3476B"/>
    <w:multiLevelType w:val="hybridMultilevel"/>
    <w:tmpl w:val="C5282C96"/>
    <w:lvl w:ilvl="0" w:tplc="D6B0BC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34C4C"/>
    <w:multiLevelType w:val="multilevel"/>
    <w:tmpl w:val="A906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val="ro-RO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8"/>
    <w:rsid w:val="00025706"/>
    <w:rsid w:val="0006695E"/>
    <w:rsid w:val="00081BFA"/>
    <w:rsid w:val="000A47AA"/>
    <w:rsid w:val="00114A55"/>
    <w:rsid w:val="001261AC"/>
    <w:rsid w:val="0014222F"/>
    <w:rsid w:val="00162FE6"/>
    <w:rsid w:val="00193C2B"/>
    <w:rsid w:val="001E5CC1"/>
    <w:rsid w:val="00220A9D"/>
    <w:rsid w:val="002533E9"/>
    <w:rsid w:val="002679D6"/>
    <w:rsid w:val="002C42E2"/>
    <w:rsid w:val="002D2415"/>
    <w:rsid w:val="002D67FB"/>
    <w:rsid w:val="0031286A"/>
    <w:rsid w:val="00316C53"/>
    <w:rsid w:val="00327D88"/>
    <w:rsid w:val="00366C9A"/>
    <w:rsid w:val="00372155"/>
    <w:rsid w:val="00377AB1"/>
    <w:rsid w:val="003A3E04"/>
    <w:rsid w:val="003B39A2"/>
    <w:rsid w:val="003C5E26"/>
    <w:rsid w:val="003D0209"/>
    <w:rsid w:val="003F0C42"/>
    <w:rsid w:val="003F6716"/>
    <w:rsid w:val="003F6949"/>
    <w:rsid w:val="00424462"/>
    <w:rsid w:val="004264B6"/>
    <w:rsid w:val="00454054"/>
    <w:rsid w:val="0047226B"/>
    <w:rsid w:val="0048735B"/>
    <w:rsid w:val="0049451F"/>
    <w:rsid w:val="004A2946"/>
    <w:rsid w:val="004C58AB"/>
    <w:rsid w:val="004C595A"/>
    <w:rsid w:val="004E6283"/>
    <w:rsid w:val="005164F5"/>
    <w:rsid w:val="00525995"/>
    <w:rsid w:val="00542BEC"/>
    <w:rsid w:val="00567FAD"/>
    <w:rsid w:val="00570626"/>
    <w:rsid w:val="00570B1B"/>
    <w:rsid w:val="00571BBC"/>
    <w:rsid w:val="005844B8"/>
    <w:rsid w:val="005B20E3"/>
    <w:rsid w:val="005C0683"/>
    <w:rsid w:val="005C5009"/>
    <w:rsid w:val="005D50FC"/>
    <w:rsid w:val="005F1823"/>
    <w:rsid w:val="0061436E"/>
    <w:rsid w:val="00634B80"/>
    <w:rsid w:val="00641475"/>
    <w:rsid w:val="00655E8F"/>
    <w:rsid w:val="006B4FBF"/>
    <w:rsid w:val="006D33E8"/>
    <w:rsid w:val="006E4E07"/>
    <w:rsid w:val="007005C4"/>
    <w:rsid w:val="007131ED"/>
    <w:rsid w:val="00721DE6"/>
    <w:rsid w:val="00744E64"/>
    <w:rsid w:val="00750AB8"/>
    <w:rsid w:val="00762D20"/>
    <w:rsid w:val="00793904"/>
    <w:rsid w:val="00795A3C"/>
    <w:rsid w:val="00796499"/>
    <w:rsid w:val="00797C4B"/>
    <w:rsid w:val="007A098C"/>
    <w:rsid w:val="007A3164"/>
    <w:rsid w:val="007C6216"/>
    <w:rsid w:val="007E0DE2"/>
    <w:rsid w:val="008225FF"/>
    <w:rsid w:val="00837062"/>
    <w:rsid w:val="00856031"/>
    <w:rsid w:val="00876E9F"/>
    <w:rsid w:val="008D5C8A"/>
    <w:rsid w:val="008E5125"/>
    <w:rsid w:val="00912FDB"/>
    <w:rsid w:val="009143AD"/>
    <w:rsid w:val="0092007D"/>
    <w:rsid w:val="00921204"/>
    <w:rsid w:val="00930B82"/>
    <w:rsid w:val="00966A07"/>
    <w:rsid w:val="0098477C"/>
    <w:rsid w:val="00994E60"/>
    <w:rsid w:val="00995B2D"/>
    <w:rsid w:val="009B24AB"/>
    <w:rsid w:val="009B2E74"/>
    <w:rsid w:val="009D100A"/>
    <w:rsid w:val="009D3D62"/>
    <w:rsid w:val="009F7F31"/>
    <w:rsid w:val="00A072E0"/>
    <w:rsid w:val="00A105C4"/>
    <w:rsid w:val="00A31E11"/>
    <w:rsid w:val="00A3607C"/>
    <w:rsid w:val="00A465F0"/>
    <w:rsid w:val="00A516B0"/>
    <w:rsid w:val="00A7636D"/>
    <w:rsid w:val="00A97AAC"/>
    <w:rsid w:val="00AC0BD3"/>
    <w:rsid w:val="00AD2C00"/>
    <w:rsid w:val="00AE3B1C"/>
    <w:rsid w:val="00AE5FE6"/>
    <w:rsid w:val="00B02952"/>
    <w:rsid w:val="00B203A3"/>
    <w:rsid w:val="00B5254F"/>
    <w:rsid w:val="00B579F2"/>
    <w:rsid w:val="00B630DF"/>
    <w:rsid w:val="00B74978"/>
    <w:rsid w:val="00B958C3"/>
    <w:rsid w:val="00B97F5B"/>
    <w:rsid w:val="00BB3BCA"/>
    <w:rsid w:val="00BC054B"/>
    <w:rsid w:val="00BC6627"/>
    <w:rsid w:val="00BE6B18"/>
    <w:rsid w:val="00BF36B2"/>
    <w:rsid w:val="00BF4B89"/>
    <w:rsid w:val="00C1201E"/>
    <w:rsid w:val="00C16515"/>
    <w:rsid w:val="00C17B8A"/>
    <w:rsid w:val="00C524FA"/>
    <w:rsid w:val="00C6784D"/>
    <w:rsid w:val="00C74351"/>
    <w:rsid w:val="00C80DB6"/>
    <w:rsid w:val="00C82C91"/>
    <w:rsid w:val="00CA0D4B"/>
    <w:rsid w:val="00CA7546"/>
    <w:rsid w:val="00CD1D6F"/>
    <w:rsid w:val="00CD4DA3"/>
    <w:rsid w:val="00CF5BA6"/>
    <w:rsid w:val="00D17CE6"/>
    <w:rsid w:val="00D2452B"/>
    <w:rsid w:val="00D41B39"/>
    <w:rsid w:val="00D62D2F"/>
    <w:rsid w:val="00D906A2"/>
    <w:rsid w:val="00DD70D8"/>
    <w:rsid w:val="00DD7929"/>
    <w:rsid w:val="00E51005"/>
    <w:rsid w:val="00E540CD"/>
    <w:rsid w:val="00E635E1"/>
    <w:rsid w:val="00E77E2E"/>
    <w:rsid w:val="00E81406"/>
    <w:rsid w:val="00E834BE"/>
    <w:rsid w:val="00E83C3D"/>
    <w:rsid w:val="00E87298"/>
    <w:rsid w:val="00EA2F0C"/>
    <w:rsid w:val="00ED294A"/>
    <w:rsid w:val="00ED6763"/>
    <w:rsid w:val="00F17261"/>
    <w:rsid w:val="00F2451A"/>
    <w:rsid w:val="00F307E5"/>
    <w:rsid w:val="00F466C5"/>
    <w:rsid w:val="00F55125"/>
    <w:rsid w:val="00F63A75"/>
    <w:rsid w:val="00F7214E"/>
    <w:rsid w:val="00F84875"/>
    <w:rsid w:val="00F8700F"/>
    <w:rsid w:val="00F9467C"/>
    <w:rsid w:val="00F96ED9"/>
    <w:rsid w:val="00FA04D6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8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D8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27D8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D8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27D8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nhideWhenUsed/>
    <w:rsid w:val="0032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327D8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32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27D8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27D88"/>
  </w:style>
  <w:style w:type="paragraph" w:customStyle="1" w:styleId="Default">
    <w:name w:val="Default"/>
    <w:rsid w:val="00327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qFormat/>
    <w:rsid w:val="00327D88"/>
    <w:rPr>
      <w:b/>
      <w:bCs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327D88"/>
    <w:pPr>
      <w:ind w:left="720"/>
    </w:pPr>
  </w:style>
  <w:style w:type="character" w:customStyle="1" w:styleId="plitbdy">
    <w:name w:val="plitbdy"/>
    <w:rsid w:val="00327D88"/>
  </w:style>
  <w:style w:type="character" w:styleId="PlaceholderText">
    <w:name w:val="Placeholder Text"/>
    <w:basedOn w:val="DefaultParagraphFont"/>
    <w:uiPriority w:val="99"/>
    <w:semiHidden/>
    <w:rsid w:val="00327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88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BF4B89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7A098C"/>
    <w:pPr>
      <w:widowControl w:val="0"/>
      <w:suppressAutoHyphens/>
      <w:autoSpaceDE w:val="0"/>
      <w:spacing w:after="120" w:line="240" w:lineRule="auto"/>
    </w:pPr>
    <w:rPr>
      <w:rFonts w:ascii="01_FuturaRO_Light" w:eastAsia="01_FuturaRO_Light" w:hAnsi="01_FuturaRO_Light" w:cs="01_FuturaRO_Light"/>
      <w:lang w:eastAsia="zh-CN"/>
    </w:rPr>
  </w:style>
  <w:style w:type="character" w:customStyle="1" w:styleId="BodyTextChar">
    <w:name w:val="Body Text Char"/>
    <w:basedOn w:val="DefaultParagraphFont"/>
    <w:link w:val="BodyText"/>
    <w:rsid w:val="007A098C"/>
    <w:rPr>
      <w:rFonts w:ascii="01_FuturaRO_Light" w:eastAsia="01_FuturaRO_Light" w:hAnsi="01_FuturaRO_Light" w:cs="01_FuturaRO_Light"/>
      <w:lang w:val="en-US" w:eastAsia="zh-CN"/>
    </w:rPr>
  </w:style>
  <w:style w:type="character" w:customStyle="1" w:styleId="ppar1">
    <w:name w:val="ppar1"/>
    <w:rsid w:val="00FA04D6"/>
  </w:style>
  <w:style w:type="character" w:customStyle="1" w:styleId="panxbdy">
    <w:name w:val="panxbdy"/>
    <w:basedOn w:val="DefaultParagraphFont"/>
    <w:rsid w:val="00C7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8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D8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27D8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D8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27D8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nhideWhenUsed/>
    <w:rsid w:val="0032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327D8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32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27D8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27D88"/>
  </w:style>
  <w:style w:type="paragraph" w:customStyle="1" w:styleId="Default">
    <w:name w:val="Default"/>
    <w:rsid w:val="00327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qFormat/>
    <w:rsid w:val="00327D88"/>
    <w:rPr>
      <w:b/>
      <w:bCs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327D88"/>
    <w:pPr>
      <w:ind w:left="720"/>
    </w:pPr>
  </w:style>
  <w:style w:type="character" w:customStyle="1" w:styleId="plitbdy">
    <w:name w:val="plitbdy"/>
    <w:rsid w:val="00327D88"/>
  </w:style>
  <w:style w:type="character" w:styleId="PlaceholderText">
    <w:name w:val="Placeholder Text"/>
    <w:basedOn w:val="DefaultParagraphFont"/>
    <w:uiPriority w:val="99"/>
    <w:semiHidden/>
    <w:rsid w:val="00327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88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BF4B89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7A098C"/>
    <w:pPr>
      <w:widowControl w:val="0"/>
      <w:suppressAutoHyphens/>
      <w:autoSpaceDE w:val="0"/>
      <w:spacing w:after="120" w:line="240" w:lineRule="auto"/>
    </w:pPr>
    <w:rPr>
      <w:rFonts w:ascii="01_FuturaRO_Light" w:eastAsia="01_FuturaRO_Light" w:hAnsi="01_FuturaRO_Light" w:cs="01_FuturaRO_Light"/>
      <w:lang w:eastAsia="zh-CN"/>
    </w:rPr>
  </w:style>
  <w:style w:type="character" w:customStyle="1" w:styleId="BodyTextChar">
    <w:name w:val="Body Text Char"/>
    <w:basedOn w:val="DefaultParagraphFont"/>
    <w:link w:val="BodyText"/>
    <w:rsid w:val="007A098C"/>
    <w:rPr>
      <w:rFonts w:ascii="01_FuturaRO_Light" w:eastAsia="01_FuturaRO_Light" w:hAnsi="01_FuturaRO_Light" w:cs="01_FuturaRO_Light"/>
      <w:lang w:val="en-US" w:eastAsia="zh-CN"/>
    </w:rPr>
  </w:style>
  <w:style w:type="character" w:customStyle="1" w:styleId="ppar1">
    <w:name w:val="ppar1"/>
    <w:rsid w:val="00FA04D6"/>
  </w:style>
  <w:style w:type="character" w:customStyle="1" w:styleId="panxbdy">
    <w:name w:val="panxbdy"/>
    <w:basedOn w:val="DefaultParagraphFont"/>
    <w:rsid w:val="00C7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70005703/1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Doc:1050093003/2" TargetMode="External"/><Relationship Id="rId4" Type="http://schemas.openxmlformats.org/officeDocument/2006/relationships/settings" Target="settings.xml"/><Relationship Id="rId9" Type="http://schemas.openxmlformats.org/officeDocument/2006/relationships/hyperlink" Target="Doc:960010702/1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Potrea</dc:creator>
  <cp:lastModifiedBy>Carmen Micu</cp:lastModifiedBy>
  <cp:revision>48</cp:revision>
  <cp:lastPrinted>2018-01-22T12:03:00Z</cp:lastPrinted>
  <dcterms:created xsi:type="dcterms:W3CDTF">2018-11-05T11:53:00Z</dcterms:created>
  <dcterms:modified xsi:type="dcterms:W3CDTF">2018-11-26T15:26:00Z</dcterms:modified>
</cp:coreProperties>
</file>